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BE4" w:rsidRDefault="00F733FD" w:rsidP="00F733FD">
      <w:pPr>
        <w:spacing w:line="600" w:lineRule="exact"/>
        <w:jc w:val="center"/>
        <w:rPr>
          <w:b/>
          <w:color w:val="000000"/>
          <w:sz w:val="44"/>
          <w:szCs w:val="44"/>
        </w:rPr>
      </w:pPr>
      <w:r>
        <w:rPr>
          <w:rFonts w:hint="eastAsia"/>
          <w:b/>
          <w:color w:val="000000"/>
          <w:sz w:val="44"/>
          <w:szCs w:val="44"/>
        </w:rPr>
        <w:t>那曲地区</w:t>
      </w:r>
      <w:r w:rsidR="00D37BE4">
        <w:rPr>
          <w:rFonts w:hint="eastAsia"/>
          <w:b/>
          <w:color w:val="000000"/>
          <w:sz w:val="44"/>
          <w:szCs w:val="44"/>
        </w:rPr>
        <w:t>嘉黎县</w:t>
      </w:r>
      <w:r>
        <w:rPr>
          <w:rFonts w:hint="eastAsia"/>
          <w:b/>
          <w:color w:val="000000"/>
          <w:sz w:val="44"/>
          <w:szCs w:val="44"/>
        </w:rPr>
        <w:t>教育（体育）局</w:t>
      </w:r>
    </w:p>
    <w:p w:rsidR="00F733FD" w:rsidRDefault="00F733FD" w:rsidP="00F733FD">
      <w:pPr>
        <w:spacing w:line="600" w:lineRule="exact"/>
        <w:jc w:val="center"/>
        <w:rPr>
          <w:rFonts w:ascii="仿宋_GB2312" w:eastAsia="仿宋_GB2312" w:hAnsi="仿宋_GB2312" w:cs="仿宋_GB2312"/>
          <w:b/>
          <w:color w:val="000000"/>
          <w:sz w:val="30"/>
          <w:szCs w:val="30"/>
        </w:rPr>
      </w:pPr>
      <w:r>
        <w:rPr>
          <w:rFonts w:hint="eastAsia"/>
          <w:b/>
          <w:color w:val="000000"/>
          <w:sz w:val="44"/>
          <w:szCs w:val="44"/>
        </w:rPr>
        <w:t>行政许可服务指南</w:t>
      </w:r>
    </w:p>
    <w:tbl>
      <w:tblPr>
        <w:tblW w:w="8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40"/>
        <w:gridCol w:w="3517"/>
        <w:gridCol w:w="83"/>
        <w:gridCol w:w="1199"/>
        <w:gridCol w:w="167"/>
        <w:gridCol w:w="1929"/>
      </w:tblGrid>
      <w:tr w:rsidR="00F733FD" w:rsidTr="00F733FD">
        <w:trPr>
          <w:trHeight w:val="540"/>
        </w:trPr>
        <w:tc>
          <w:tcPr>
            <w:tcW w:w="1340" w:type="dxa"/>
            <w:tcBorders>
              <w:top w:val="single" w:sz="4" w:space="0" w:color="000000"/>
              <w:left w:val="single" w:sz="4" w:space="0" w:color="000000"/>
              <w:bottom w:val="single" w:sz="4" w:space="0" w:color="000000"/>
              <w:right w:val="single" w:sz="4" w:space="0" w:color="000000"/>
            </w:tcBorders>
            <w:vAlign w:val="center"/>
            <w:hideMark/>
          </w:tcPr>
          <w:p w:rsidR="00F733FD" w:rsidRDefault="00F733FD" w:rsidP="00510781">
            <w:pPr>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517" w:type="dxa"/>
            <w:tcBorders>
              <w:top w:val="single" w:sz="4" w:space="0" w:color="000000"/>
              <w:left w:val="single" w:sz="4" w:space="0" w:color="000000"/>
              <w:bottom w:val="single" w:sz="4" w:space="0" w:color="000000"/>
              <w:right w:val="single" w:sz="4" w:space="0" w:color="000000"/>
            </w:tcBorders>
            <w:vAlign w:val="center"/>
            <w:hideMark/>
          </w:tcPr>
          <w:p w:rsidR="00F733FD" w:rsidRPr="00AF50E0" w:rsidRDefault="00F733FD" w:rsidP="00D37BE4">
            <w:pPr>
              <w:jc w:val="center"/>
              <w:rPr>
                <w:rFonts w:eastAsia="仿宋"/>
                <w:color w:val="000000"/>
                <w:szCs w:val="21"/>
              </w:rPr>
            </w:pPr>
            <w:r w:rsidRPr="00AF50E0">
              <w:rPr>
                <w:rFonts w:eastAsia="仿宋"/>
                <w:color w:val="000000"/>
                <w:szCs w:val="21"/>
              </w:rPr>
              <w:t>3NQ</w:t>
            </w:r>
            <w:r w:rsidR="00D37BE4">
              <w:rPr>
                <w:rFonts w:eastAsia="仿宋" w:hint="eastAsia"/>
                <w:color w:val="000000"/>
                <w:szCs w:val="21"/>
              </w:rPr>
              <w:t>JL</w:t>
            </w:r>
            <w:r w:rsidRPr="00AF50E0">
              <w:rPr>
                <w:rFonts w:eastAsia="仿宋"/>
                <w:color w:val="000000"/>
                <w:szCs w:val="21"/>
              </w:rPr>
              <w:t>XJTJXK-1</w:t>
            </w:r>
          </w:p>
        </w:tc>
        <w:tc>
          <w:tcPr>
            <w:tcW w:w="1449" w:type="dxa"/>
            <w:gridSpan w:val="3"/>
            <w:tcBorders>
              <w:top w:val="single" w:sz="4" w:space="0" w:color="000000"/>
              <w:left w:val="single" w:sz="4" w:space="0" w:color="000000"/>
              <w:bottom w:val="single" w:sz="4" w:space="0" w:color="000000"/>
              <w:right w:val="single" w:sz="4" w:space="0" w:color="000000"/>
            </w:tcBorders>
            <w:vAlign w:val="center"/>
            <w:hideMark/>
          </w:tcPr>
          <w:p w:rsidR="00F733FD" w:rsidRDefault="00F733FD">
            <w:pPr>
              <w:rPr>
                <w:rFonts w:ascii="仿宋" w:eastAsia="仿宋" w:hAnsi="仿宋" w:cs="仿宋"/>
                <w:color w:val="000000"/>
                <w:szCs w:val="21"/>
              </w:rPr>
            </w:pPr>
            <w:r>
              <w:rPr>
                <w:rFonts w:ascii="仿宋" w:eastAsia="仿宋" w:hAnsi="仿宋" w:cs="仿宋" w:hint="eastAsia"/>
                <w:color w:val="000000"/>
                <w:szCs w:val="21"/>
              </w:rPr>
              <w:t>职权类别</w:t>
            </w:r>
          </w:p>
        </w:tc>
        <w:tc>
          <w:tcPr>
            <w:tcW w:w="1929" w:type="dxa"/>
            <w:tcBorders>
              <w:top w:val="single" w:sz="4" w:space="0" w:color="000000"/>
              <w:left w:val="single" w:sz="4" w:space="0" w:color="000000"/>
              <w:bottom w:val="single" w:sz="4" w:space="0" w:color="000000"/>
              <w:right w:val="single" w:sz="4" w:space="0" w:color="000000"/>
            </w:tcBorders>
            <w:vAlign w:val="center"/>
            <w:hideMark/>
          </w:tcPr>
          <w:p w:rsidR="00F733FD" w:rsidRDefault="00F733FD">
            <w:pPr>
              <w:rPr>
                <w:rFonts w:ascii="仿宋_GB2312" w:eastAsia="仿宋_GB2312" w:hAnsi="仿宋_GB2312" w:cs="仿宋_GB2312"/>
                <w:color w:val="000000"/>
                <w:sz w:val="30"/>
                <w:szCs w:val="30"/>
              </w:rPr>
            </w:pPr>
            <w:r>
              <w:rPr>
                <w:rFonts w:ascii="仿宋" w:eastAsia="仿宋" w:hAnsi="仿宋" w:cs="仿宋" w:hint="eastAsia"/>
                <w:color w:val="000000"/>
                <w:szCs w:val="21"/>
              </w:rPr>
              <w:t>行政许可</w:t>
            </w:r>
          </w:p>
        </w:tc>
      </w:tr>
      <w:tr w:rsidR="00F733FD" w:rsidTr="00F733FD">
        <w:trPr>
          <w:trHeight w:val="540"/>
        </w:trPr>
        <w:tc>
          <w:tcPr>
            <w:tcW w:w="1340" w:type="dxa"/>
            <w:tcBorders>
              <w:top w:val="single" w:sz="4" w:space="0" w:color="000000"/>
              <w:left w:val="single" w:sz="4" w:space="0" w:color="000000"/>
              <w:bottom w:val="single" w:sz="4" w:space="0" w:color="000000"/>
              <w:right w:val="single" w:sz="4" w:space="0" w:color="000000"/>
            </w:tcBorders>
            <w:vAlign w:val="center"/>
            <w:hideMark/>
          </w:tcPr>
          <w:p w:rsidR="00F733FD" w:rsidRDefault="00F733FD" w:rsidP="00510781">
            <w:pPr>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6895" w:type="dxa"/>
            <w:gridSpan w:val="5"/>
            <w:tcBorders>
              <w:top w:val="single" w:sz="4" w:space="0" w:color="000000"/>
              <w:left w:val="single" w:sz="4" w:space="0" w:color="000000"/>
              <w:bottom w:val="single" w:sz="4" w:space="0" w:color="000000"/>
              <w:right w:val="single" w:sz="4" w:space="0" w:color="000000"/>
            </w:tcBorders>
            <w:vAlign w:val="center"/>
            <w:hideMark/>
          </w:tcPr>
          <w:p w:rsidR="00F733FD" w:rsidRPr="00510781" w:rsidRDefault="00F733FD">
            <w:pPr>
              <w:rPr>
                <w:rFonts w:ascii="仿宋" w:eastAsia="仿宋" w:hAnsi="仿宋" w:cs="仿宋"/>
                <w:color w:val="000000"/>
                <w:szCs w:val="21"/>
              </w:rPr>
            </w:pPr>
            <w:r w:rsidRPr="00510781">
              <w:rPr>
                <w:rFonts w:ascii="仿宋" w:eastAsia="仿宋" w:hAnsi="仿宋" w:cs="仿宋" w:hint="eastAsia"/>
                <w:color w:val="000000"/>
                <w:szCs w:val="21"/>
              </w:rPr>
              <w:t>教师资格认定</w:t>
            </w:r>
          </w:p>
        </w:tc>
      </w:tr>
      <w:tr w:rsidR="00F733FD" w:rsidTr="00F733FD">
        <w:trPr>
          <w:trHeight w:val="525"/>
        </w:trPr>
        <w:tc>
          <w:tcPr>
            <w:tcW w:w="1340" w:type="dxa"/>
            <w:tcBorders>
              <w:top w:val="single" w:sz="4" w:space="0" w:color="000000"/>
              <w:left w:val="single" w:sz="4" w:space="0" w:color="000000"/>
              <w:bottom w:val="single" w:sz="4" w:space="0" w:color="000000"/>
              <w:right w:val="single" w:sz="4" w:space="0" w:color="000000"/>
            </w:tcBorders>
            <w:vAlign w:val="center"/>
            <w:hideMark/>
          </w:tcPr>
          <w:p w:rsidR="00F733FD" w:rsidRDefault="00F733FD" w:rsidP="00510781">
            <w:pPr>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6895" w:type="dxa"/>
            <w:gridSpan w:val="5"/>
            <w:tcBorders>
              <w:top w:val="single" w:sz="4" w:space="0" w:color="000000"/>
              <w:left w:val="single" w:sz="4" w:space="0" w:color="000000"/>
              <w:bottom w:val="single" w:sz="4" w:space="0" w:color="000000"/>
              <w:right w:val="single" w:sz="4" w:space="0" w:color="000000"/>
            </w:tcBorders>
            <w:vAlign w:val="center"/>
            <w:hideMark/>
          </w:tcPr>
          <w:p w:rsidR="00F733FD" w:rsidRPr="00510781" w:rsidRDefault="00F733FD">
            <w:pPr>
              <w:rPr>
                <w:rFonts w:ascii="仿宋" w:eastAsia="仿宋" w:hAnsi="仿宋" w:cs="仿宋"/>
                <w:color w:val="000000"/>
                <w:szCs w:val="21"/>
              </w:rPr>
            </w:pPr>
            <w:r w:rsidRPr="00510781">
              <w:rPr>
                <w:rFonts w:ascii="仿宋" w:eastAsia="仿宋" w:hAnsi="仿宋" w:cs="仿宋" w:hint="eastAsia"/>
                <w:color w:val="000000"/>
                <w:szCs w:val="21"/>
              </w:rPr>
              <w:t>无</w:t>
            </w:r>
          </w:p>
        </w:tc>
      </w:tr>
      <w:tr w:rsidR="00491797" w:rsidTr="00F733FD">
        <w:trPr>
          <w:trHeight w:val="540"/>
        </w:trPr>
        <w:tc>
          <w:tcPr>
            <w:tcW w:w="1340" w:type="dxa"/>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510781">
            <w:pPr>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6895" w:type="dxa"/>
            <w:gridSpan w:val="5"/>
            <w:tcBorders>
              <w:top w:val="single" w:sz="4" w:space="0" w:color="000000"/>
              <w:left w:val="single" w:sz="4" w:space="0" w:color="000000"/>
              <w:bottom w:val="single" w:sz="4" w:space="0" w:color="000000"/>
              <w:right w:val="single" w:sz="4" w:space="0" w:color="000000"/>
            </w:tcBorders>
            <w:vAlign w:val="center"/>
            <w:hideMark/>
          </w:tcPr>
          <w:p w:rsidR="00491797" w:rsidRPr="000A6475" w:rsidRDefault="00491797" w:rsidP="00D37BE4">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那曲地区</w:t>
            </w:r>
            <w:r w:rsidR="00D37BE4">
              <w:rPr>
                <w:rFonts w:ascii="仿宋" w:eastAsia="仿宋" w:hAnsi="仿宋" w:cs="仿宋" w:hint="eastAsia"/>
                <w:color w:val="000000"/>
                <w:szCs w:val="21"/>
              </w:rPr>
              <w:t>嘉黎县</w:t>
            </w:r>
            <w:r w:rsidRPr="000A6475">
              <w:rPr>
                <w:rFonts w:ascii="仿宋" w:eastAsia="仿宋" w:hAnsi="仿宋" w:cs="仿宋" w:hint="eastAsia"/>
                <w:color w:val="000000"/>
                <w:szCs w:val="21"/>
              </w:rPr>
              <w:t>教育（体育）局</w:t>
            </w:r>
          </w:p>
        </w:tc>
      </w:tr>
      <w:tr w:rsidR="00491797" w:rsidTr="00F733FD">
        <w:trPr>
          <w:trHeight w:val="776"/>
        </w:trPr>
        <w:tc>
          <w:tcPr>
            <w:tcW w:w="1340" w:type="dxa"/>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4799" w:type="dxa"/>
            <w:gridSpan w:val="3"/>
            <w:tcBorders>
              <w:top w:val="single" w:sz="4" w:space="0" w:color="000000"/>
              <w:left w:val="single" w:sz="4" w:space="0" w:color="000000"/>
              <w:bottom w:val="single" w:sz="4" w:space="0" w:color="000000"/>
              <w:right w:val="single" w:sz="4" w:space="0" w:color="000000"/>
            </w:tcBorders>
            <w:vAlign w:val="center"/>
            <w:hideMark/>
          </w:tcPr>
          <w:p w:rsidR="00491797" w:rsidRPr="000A6475" w:rsidRDefault="00D37BE4"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491797" w:rsidRPr="000A6475">
              <w:rPr>
                <w:rFonts w:ascii="仿宋" w:eastAsia="仿宋" w:hAnsi="仿宋" w:cs="仿宋" w:hint="eastAsia"/>
                <w:color w:val="000000"/>
                <w:szCs w:val="21"/>
              </w:rPr>
              <w:t>教育（体育）局</w:t>
            </w:r>
          </w:p>
        </w:tc>
        <w:tc>
          <w:tcPr>
            <w:tcW w:w="2096" w:type="dxa"/>
            <w:gridSpan w:val="2"/>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D37BE4">
            <w:pPr>
              <w:rPr>
                <w:rFonts w:ascii="仿宋" w:eastAsia="仿宋" w:hAnsi="仿宋" w:cs="仿宋"/>
                <w:color w:val="000000"/>
                <w:szCs w:val="21"/>
              </w:rPr>
            </w:pPr>
            <w:r>
              <w:rPr>
                <w:rFonts w:ascii="仿宋" w:eastAsia="仿宋" w:hAnsi="仿宋" w:cs="仿宋" w:hint="eastAsia"/>
                <w:color w:val="000000"/>
                <w:szCs w:val="21"/>
              </w:rPr>
              <w:t>0896-36</w:t>
            </w:r>
            <w:r w:rsidR="00D37BE4">
              <w:rPr>
                <w:rFonts w:ascii="仿宋" w:eastAsia="仿宋" w:hAnsi="仿宋" w:cs="仿宋" w:hint="eastAsia"/>
                <w:color w:val="000000"/>
                <w:szCs w:val="21"/>
              </w:rPr>
              <w:t>32898</w:t>
            </w:r>
          </w:p>
        </w:tc>
      </w:tr>
      <w:tr w:rsidR="00491797" w:rsidTr="00F733FD">
        <w:trPr>
          <w:trHeight w:val="1009"/>
        </w:trPr>
        <w:tc>
          <w:tcPr>
            <w:tcW w:w="1340" w:type="dxa"/>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510781">
            <w:pPr>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6895" w:type="dxa"/>
            <w:gridSpan w:val="5"/>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rPr>
                <w:rFonts w:ascii="仿宋" w:eastAsia="仿宋" w:hAnsi="仿宋" w:cs="仿宋"/>
                <w:color w:val="000000"/>
                <w:szCs w:val="21"/>
              </w:rPr>
            </w:pPr>
            <w:r>
              <w:rPr>
                <w:rFonts w:ascii="仿宋" w:eastAsia="仿宋" w:hAnsi="仿宋" w:cs="仿宋" w:hint="eastAsia"/>
                <w:color w:val="000000"/>
                <w:szCs w:val="21"/>
              </w:rPr>
              <w:t>《</w:t>
            </w:r>
            <w:r w:rsidRPr="00023F98">
              <w:rPr>
                <w:rFonts w:ascii="仿宋" w:eastAsia="仿宋" w:hAnsi="仿宋" w:cs="仿宋" w:hint="eastAsia"/>
                <w:color w:val="000000"/>
                <w:szCs w:val="21"/>
              </w:rPr>
              <w:t>中华人民共和国教师法》第十条</w:t>
            </w:r>
            <w:r>
              <w:rPr>
                <w:rFonts w:ascii="仿宋" w:eastAsia="仿宋" w:hAnsi="仿宋" w:cs="仿宋" w:hint="eastAsia"/>
                <w:color w:val="000000"/>
                <w:szCs w:val="21"/>
              </w:rPr>
              <w:t>，第十三条；</w:t>
            </w:r>
            <w:r w:rsidRPr="00023F98">
              <w:rPr>
                <w:rFonts w:ascii="仿宋" w:eastAsia="仿宋" w:hAnsi="仿宋" w:cs="仿宋" w:hint="eastAsia"/>
                <w:color w:val="000000"/>
                <w:szCs w:val="21"/>
              </w:rPr>
              <w:t>《教师资格条例》（国务院令第188号）第四条</w:t>
            </w:r>
            <w:r>
              <w:rPr>
                <w:rFonts w:ascii="仿宋" w:eastAsia="仿宋" w:hAnsi="仿宋" w:cs="仿宋" w:hint="eastAsia"/>
                <w:color w:val="000000"/>
                <w:szCs w:val="21"/>
              </w:rPr>
              <w:t>，</w:t>
            </w:r>
            <w:r w:rsidRPr="00023F98">
              <w:rPr>
                <w:rFonts w:ascii="仿宋" w:eastAsia="仿宋" w:hAnsi="仿宋" w:cs="仿宋" w:hint="eastAsia"/>
                <w:color w:val="000000"/>
                <w:szCs w:val="21"/>
              </w:rPr>
              <w:t>第八条</w:t>
            </w:r>
            <w:r>
              <w:rPr>
                <w:rFonts w:ascii="仿宋" w:eastAsia="仿宋" w:hAnsi="仿宋" w:cs="仿宋" w:hint="eastAsia"/>
                <w:color w:val="000000"/>
                <w:szCs w:val="21"/>
              </w:rPr>
              <w:t>，</w:t>
            </w:r>
            <w:r w:rsidRPr="00023F98">
              <w:rPr>
                <w:rFonts w:ascii="仿宋" w:eastAsia="仿宋" w:hAnsi="仿宋" w:cs="仿宋" w:hint="eastAsia"/>
                <w:color w:val="000000"/>
                <w:szCs w:val="21"/>
              </w:rPr>
              <w:t>第十三条</w:t>
            </w:r>
            <w:r>
              <w:rPr>
                <w:rFonts w:ascii="仿宋" w:eastAsia="仿宋" w:hAnsi="仿宋" w:cs="仿宋" w:hint="eastAsia"/>
                <w:color w:val="000000"/>
                <w:szCs w:val="21"/>
              </w:rPr>
              <w:t>；</w:t>
            </w:r>
            <w:r w:rsidRPr="00023F98">
              <w:rPr>
                <w:rFonts w:ascii="仿宋" w:eastAsia="仿宋" w:hAnsi="仿宋" w:cs="仿宋" w:hint="eastAsia"/>
                <w:color w:val="000000"/>
                <w:szCs w:val="21"/>
              </w:rPr>
              <w:t>《西藏自治区实施&lt;中华人民共和国义务教育法&gt;办法》（西藏自治区人民代表大会常务委员会公告[2008]第2号）第二十八条</w:t>
            </w:r>
            <w:r>
              <w:rPr>
                <w:rFonts w:ascii="仿宋" w:eastAsia="仿宋" w:hAnsi="仿宋" w:cs="仿宋" w:hint="eastAsia"/>
                <w:color w:val="000000"/>
                <w:szCs w:val="21"/>
              </w:rPr>
              <w:t>。</w:t>
            </w:r>
          </w:p>
        </w:tc>
      </w:tr>
      <w:tr w:rsidR="00491797" w:rsidTr="00F733FD">
        <w:trPr>
          <w:trHeight w:val="540"/>
        </w:trPr>
        <w:tc>
          <w:tcPr>
            <w:tcW w:w="1340" w:type="dxa"/>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510781">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6895" w:type="dxa"/>
            <w:gridSpan w:val="5"/>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申请→受理→审核→认定→送达→存档办结</w:t>
            </w:r>
          </w:p>
        </w:tc>
      </w:tr>
      <w:tr w:rsidR="00491797" w:rsidTr="00F733FD">
        <w:trPr>
          <w:trHeight w:val="676"/>
        </w:trPr>
        <w:tc>
          <w:tcPr>
            <w:tcW w:w="1340" w:type="dxa"/>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510781">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 xml:space="preserve"> 许可范围</w:t>
            </w:r>
          </w:p>
        </w:tc>
        <w:tc>
          <w:tcPr>
            <w:tcW w:w="6895" w:type="dxa"/>
            <w:gridSpan w:val="5"/>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学校在职教师和高校师范教育专业应届毕业生</w:t>
            </w:r>
          </w:p>
        </w:tc>
      </w:tr>
      <w:tr w:rsidR="00491797" w:rsidTr="00F733FD">
        <w:trPr>
          <w:trHeight w:val="540"/>
        </w:trPr>
        <w:tc>
          <w:tcPr>
            <w:tcW w:w="1340" w:type="dxa"/>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510781">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收费标准</w:t>
            </w:r>
          </w:p>
        </w:tc>
        <w:tc>
          <w:tcPr>
            <w:tcW w:w="6895" w:type="dxa"/>
            <w:gridSpan w:val="5"/>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91797" w:rsidTr="00F733FD">
        <w:trPr>
          <w:trHeight w:val="455"/>
        </w:trPr>
        <w:tc>
          <w:tcPr>
            <w:tcW w:w="1340" w:type="dxa"/>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510781">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收费依据</w:t>
            </w:r>
          </w:p>
        </w:tc>
        <w:tc>
          <w:tcPr>
            <w:tcW w:w="6895" w:type="dxa"/>
            <w:gridSpan w:val="5"/>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91797" w:rsidTr="00F733FD">
        <w:trPr>
          <w:trHeight w:val="448"/>
        </w:trPr>
        <w:tc>
          <w:tcPr>
            <w:tcW w:w="1340" w:type="dxa"/>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510781">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证照名称</w:t>
            </w:r>
          </w:p>
        </w:tc>
        <w:tc>
          <w:tcPr>
            <w:tcW w:w="6895" w:type="dxa"/>
            <w:gridSpan w:val="5"/>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《教师资格证》</w:t>
            </w:r>
          </w:p>
        </w:tc>
      </w:tr>
      <w:tr w:rsidR="00491797" w:rsidTr="00F733FD">
        <w:trPr>
          <w:trHeight w:val="412"/>
        </w:trPr>
        <w:tc>
          <w:tcPr>
            <w:tcW w:w="1340" w:type="dxa"/>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510781">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年检要求</w:t>
            </w:r>
          </w:p>
        </w:tc>
        <w:tc>
          <w:tcPr>
            <w:tcW w:w="6895" w:type="dxa"/>
            <w:gridSpan w:val="5"/>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91797" w:rsidTr="00023F98">
        <w:trPr>
          <w:trHeight w:val="1817"/>
        </w:trPr>
        <w:tc>
          <w:tcPr>
            <w:tcW w:w="1340" w:type="dxa"/>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510781">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申请条件</w:t>
            </w:r>
          </w:p>
        </w:tc>
        <w:tc>
          <w:tcPr>
            <w:tcW w:w="6895" w:type="dxa"/>
            <w:gridSpan w:val="5"/>
            <w:tcBorders>
              <w:top w:val="single" w:sz="4" w:space="0" w:color="000000"/>
              <w:left w:val="single" w:sz="4" w:space="0" w:color="000000"/>
              <w:bottom w:val="single" w:sz="4" w:space="0" w:color="000000"/>
              <w:right w:val="single" w:sz="4" w:space="0" w:color="000000"/>
            </w:tcBorders>
            <w:vAlign w:val="center"/>
            <w:hideMark/>
          </w:tcPr>
          <w:p w:rsidR="00491797" w:rsidRPr="00023F98" w:rsidRDefault="00491797"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1．具备《中华人民共和国教师法》规定的合格学历；2．参加县级（含）以上医院体检合格；3．普通话等级合格；4．非师范教育专业毕业人员须参加自治区统一组织的教育学、心理学考试且成绩合格；5．教育学、心理学考试合格的非师范教育专业人员须参加教育教学能力测试且合格；6．符合《中华人民共和国教师法》《教师资格条例》规定的其他认定条件。</w:t>
            </w:r>
          </w:p>
        </w:tc>
      </w:tr>
      <w:tr w:rsidR="00491797" w:rsidTr="00D608BC">
        <w:trPr>
          <w:trHeight w:val="77"/>
        </w:trPr>
        <w:tc>
          <w:tcPr>
            <w:tcW w:w="1340" w:type="dxa"/>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510781">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法定期限</w:t>
            </w:r>
          </w:p>
        </w:tc>
        <w:tc>
          <w:tcPr>
            <w:tcW w:w="3600" w:type="dxa"/>
            <w:gridSpan w:val="2"/>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30个工作日</w:t>
            </w:r>
          </w:p>
        </w:tc>
        <w:tc>
          <w:tcPr>
            <w:tcW w:w="1366" w:type="dxa"/>
            <w:gridSpan w:val="2"/>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承诺</w:t>
            </w:r>
          </w:p>
          <w:p w:rsidR="00491797"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期限</w:t>
            </w:r>
          </w:p>
        </w:tc>
        <w:tc>
          <w:tcPr>
            <w:tcW w:w="1929" w:type="dxa"/>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30个工作日</w:t>
            </w:r>
          </w:p>
        </w:tc>
      </w:tr>
      <w:tr w:rsidR="00491797" w:rsidTr="00F733FD">
        <w:trPr>
          <w:trHeight w:val="3006"/>
        </w:trPr>
        <w:tc>
          <w:tcPr>
            <w:tcW w:w="1340" w:type="dxa"/>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510781">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申请材料</w:t>
            </w:r>
          </w:p>
        </w:tc>
        <w:tc>
          <w:tcPr>
            <w:tcW w:w="6895" w:type="dxa"/>
            <w:gridSpan w:val="5"/>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1．学校在职教师须提供以下材料：（1）申请人本人填写的《教师资格认定申请表》一式二份；（2）身份证原件和复印件各一份；（3）学历证书原件和复印件各一份；（4）教师资格认定机构指定医院出具的体格检查合格证明一式一份；（5）户籍所在地街道办事处、乡级人民政府或者工作单位、所毕业的学校对本人的思想品德鉴定材料一式一份；（6）完成教育学、心理学等课程学习的合格证书原件和复印件；（7）普通话水平测试等级证书原件和复印件各一份；（8）教师资格专家审查委员会出具的教育教学能力测试合格的证明材料一式一份。</w:t>
            </w:r>
          </w:p>
          <w:p w:rsidR="00491797" w:rsidRDefault="00491797"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2．高校师范教育专业应届毕业生须提交以下材料：（1）申请人本人填写的《教师资格认定申请表》一式二份；（2）身份证原件和复印件各一份；（3）所在学校出具的学业成绩单原件和复印件各一份；（4）教师资格认定机构指定医院出具的体格检查合格证明一式一份；（5）所在学校对本人的思想品德鉴定材料一式一份；（6）普通话水平测试等级证书原件和复印件各一份。</w:t>
            </w:r>
          </w:p>
        </w:tc>
      </w:tr>
      <w:tr w:rsidR="00491797" w:rsidTr="00F733FD">
        <w:trPr>
          <w:trHeight w:val="1009"/>
        </w:trPr>
        <w:tc>
          <w:tcPr>
            <w:tcW w:w="1340" w:type="dxa"/>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491797"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6895" w:type="dxa"/>
            <w:gridSpan w:val="5"/>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491797" w:rsidRDefault="00491797"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491797" w:rsidRDefault="00491797" w:rsidP="00D37BE4">
            <w:pPr>
              <w:spacing w:line="320" w:lineRule="exact"/>
              <w:jc w:val="left"/>
              <w:rPr>
                <w:rFonts w:ascii="仿宋" w:eastAsia="仿宋" w:hAnsi="仿宋" w:cs="仿宋"/>
                <w:color w:val="000000"/>
                <w:szCs w:val="21"/>
              </w:rPr>
            </w:pPr>
            <w:r>
              <w:rPr>
                <w:rFonts w:ascii="仿宋" w:eastAsia="仿宋" w:hAnsi="仿宋" w:cs="仿宋" w:hint="eastAsia"/>
                <w:color w:val="000000"/>
                <w:szCs w:val="21"/>
              </w:rPr>
              <w:t>地址：</w:t>
            </w:r>
            <w:r w:rsidR="00F71102">
              <w:rPr>
                <w:rFonts w:ascii="仿宋" w:eastAsia="仿宋" w:hAnsi="仿宋" w:cs="仿宋" w:hint="eastAsia"/>
                <w:color w:val="000000"/>
                <w:szCs w:val="21"/>
              </w:rPr>
              <w:t>西藏那曲地区</w:t>
            </w:r>
            <w:r w:rsidR="00D37BE4">
              <w:rPr>
                <w:rFonts w:ascii="仿宋" w:eastAsia="仿宋" w:hAnsi="仿宋" w:cs="仿宋" w:hint="eastAsia"/>
                <w:color w:val="000000"/>
                <w:szCs w:val="21"/>
              </w:rPr>
              <w:t>嘉黎县</w:t>
            </w:r>
            <w:r w:rsidR="004D7146">
              <w:rPr>
                <w:rFonts w:ascii="仿宋" w:eastAsia="仿宋" w:hAnsi="仿宋" w:cs="仿宋" w:hint="eastAsia"/>
                <w:color w:val="000000"/>
                <w:szCs w:val="21"/>
              </w:rPr>
              <w:t>台州路</w:t>
            </w:r>
          </w:p>
        </w:tc>
      </w:tr>
      <w:tr w:rsidR="00491797" w:rsidTr="00F733FD">
        <w:trPr>
          <w:trHeight w:val="1009"/>
        </w:trPr>
        <w:tc>
          <w:tcPr>
            <w:tcW w:w="1340" w:type="dxa"/>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监督投诉机构及电话</w:t>
            </w:r>
          </w:p>
        </w:tc>
        <w:tc>
          <w:tcPr>
            <w:tcW w:w="6895" w:type="dxa"/>
            <w:gridSpan w:val="5"/>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D37BE4">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D37BE4">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D37BE4">
              <w:rPr>
                <w:rFonts w:ascii="仿宋" w:eastAsia="仿宋" w:hAnsi="仿宋" w:cs="仿宋" w:hint="eastAsia"/>
                <w:color w:val="000000"/>
                <w:szCs w:val="21"/>
              </w:rPr>
              <w:t>32317</w:t>
            </w:r>
          </w:p>
        </w:tc>
      </w:tr>
      <w:tr w:rsidR="00491797" w:rsidTr="00F733FD">
        <w:trPr>
          <w:trHeight w:val="540"/>
        </w:trPr>
        <w:tc>
          <w:tcPr>
            <w:tcW w:w="1340" w:type="dxa"/>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510781">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6895" w:type="dxa"/>
            <w:gridSpan w:val="5"/>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91797" w:rsidTr="00F733FD">
        <w:trPr>
          <w:trHeight w:val="674"/>
        </w:trPr>
        <w:tc>
          <w:tcPr>
            <w:tcW w:w="1340" w:type="dxa"/>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6895" w:type="dxa"/>
            <w:gridSpan w:val="5"/>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具体办理时间根据教育部教师资格认定平台的时间确定</w:t>
            </w:r>
          </w:p>
        </w:tc>
      </w:tr>
    </w:tbl>
    <w:p w:rsidR="00817CFC" w:rsidRDefault="00817CFC" w:rsidP="00023F98">
      <w:pPr>
        <w:rPr>
          <w:rFonts w:ascii="仿宋" w:eastAsia="仿宋" w:hAnsi="仿宋" w:cs="仿宋"/>
          <w:color w:val="000000"/>
          <w:szCs w:val="21"/>
        </w:rPr>
      </w:pPr>
    </w:p>
    <w:p w:rsidR="007525E8" w:rsidRDefault="007525E8" w:rsidP="00023F98">
      <w:pPr>
        <w:rPr>
          <w:rFonts w:ascii="仿宋" w:eastAsia="仿宋" w:hAnsi="仿宋" w:cs="仿宋"/>
          <w:color w:val="000000"/>
          <w:szCs w:val="21"/>
        </w:rPr>
      </w:pPr>
    </w:p>
    <w:p w:rsidR="007525E8" w:rsidRDefault="007525E8" w:rsidP="00023F98">
      <w:pPr>
        <w:rPr>
          <w:rFonts w:ascii="仿宋" w:eastAsia="仿宋" w:hAnsi="仿宋" w:cs="仿宋"/>
          <w:color w:val="000000"/>
          <w:szCs w:val="21"/>
        </w:rPr>
      </w:pPr>
    </w:p>
    <w:p w:rsidR="007525E8" w:rsidRDefault="007525E8" w:rsidP="00023F98">
      <w:pPr>
        <w:rPr>
          <w:rFonts w:ascii="仿宋" w:eastAsia="仿宋" w:hAnsi="仿宋" w:cs="仿宋"/>
          <w:color w:val="000000"/>
          <w:szCs w:val="21"/>
        </w:rPr>
      </w:pPr>
    </w:p>
    <w:p w:rsidR="007525E8" w:rsidRDefault="007525E8" w:rsidP="00023F98">
      <w:pPr>
        <w:rPr>
          <w:rFonts w:ascii="仿宋" w:eastAsia="仿宋" w:hAnsi="仿宋" w:cs="仿宋"/>
          <w:color w:val="000000"/>
          <w:szCs w:val="21"/>
        </w:rPr>
      </w:pPr>
    </w:p>
    <w:p w:rsidR="007525E8" w:rsidRDefault="007525E8" w:rsidP="00023F98">
      <w:pPr>
        <w:rPr>
          <w:rFonts w:ascii="仿宋" w:eastAsia="仿宋" w:hAnsi="仿宋" w:cs="仿宋"/>
          <w:color w:val="000000"/>
          <w:szCs w:val="21"/>
        </w:rPr>
      </w:pPr>
    </w:p>
    <w:p w:rsidR="007525E8" w:rsidRDefault="007525E8" w:rsidP="00023F98">
      <w:pPr>
        <w:rPr>
          <w:rFonts w:ascii="仿宋" w:eastAsia="仿宋" w:hAnsi="仿宋" w:cs="仿宋"/>
          <w:color w:val="000000"/>
          <w:szCs w:val="21"/>
        </w:rPr>
      </w:pPr>
    </w:p>
    <w:p w:rsidR="007525E8" w:rsidRDefault="007525E8" w:rsidP="00023F98">
      <w:pPr>
        <w:rPr>
          <w:rFonts w:ascii="仿宋" w:eastAsia="仿宋" w:hAnsi="仿宋" w:cs="仿宋"/>
          <w:color w:val="000000"/>
          <w:szCs w:val="21"/>
        </w:rPr>
      </w:pPr>
    </w:p>
    <w:p w:rsidR="007525E8" w:rsidRDefault="007525E8" w:rsidP="00023F98">
      <w:pPr>
        <w:rPr>
          <w:rFonts w:ascii="仿宋" w:eastAsia="仿宋" w:hAnsi="仿宋" w:cs="仿宋"/>
          <w:color w:val="000000"/>
          <w:szCs w:val="21"/>
        </w:rPr>
      </w:pPr>
    </w:p>
    <w:p w:rsidR="007525E8" w:rsidRDefault="007525E8" w:rsidP="00023F98">
      <w:pPr>
        <w:rPr>
          <w:rFonts w:ascii="仿宋" w:eastAsia="仿宋" w:hAnsi="仿宋" w:cs="仿宋"/>
          <w:color w:val="000000"/>
          <w:szCs w:val="21"/>
        </w:rPr>
      </w:pPr>
    </w:p>
    <w:p w:rsidR="007525E8" w:rsidRDefault="007525E8" w:rsidP="00023F98">
      <w:pPr>
        <w:rPr>
          <w:rFonts w:ascii="仿宋" w:eastAsia="仿宋" w:hAnsi="仿宋" w:cs="仿宋"/>
          <w:color w:val="000000"/>
          <w:szCs w:val="21"/>
        </w:rPr>
      </w:pPr>
    </w:p>
    <w:p w:rsidR="007525E8" w:rsidRDefault="007525E8" w:rsidP="00023F98">
      <w:pPr>
        <w:rPr>
          <w:rFonts w:ascii="仿宋" w:eastAsia="仿宋" w:hAnsi="仿宋" w:cs="仿宋"/>
          <w:color w:val="000000"/>
          <w:szCs w:val="21"/>
        </w:rPr>
      </w:pPr>
    </w:p>
    <w:p w:rsidR="007525E8" w:rsidRDefault="007525E8" w:rsidP="00023F98">
      <w:pPr>
        <w:rPr>
          <w:rFonts w:ascii="仿宋" w:eastAsia="仿宋" w:hAnsi="仿宋" w:cs="仿宋"/>
          <w:color w:val="000000"/>
          <w:szCs w:val="21"/>
        </w:rPr>
      </w:pPr>
    </w:p>
    <w:p w:rsidR="007525E8" w:rsidRDefault="007525E8" w:rsidP="00023F98">
      <w:pPr>
        <w:rPr>
          <w:rFonts w:ascii="仿宋" w:eastAsia="仿宋" w:hAnsi="仿宋" w:cs="仿宋"/>
          <w:color w:val="000000"/>
          <w:szCs w:val="21"/>
        </w:rPr>
      </w:pPr>
    </w:p>
    <w:p w:rsidR="007525E8" w:rsidRDefault="007525E8" w:rsidP="00023F98">
      <w:pPr>
        <w:rPr>
          <w:rFonts w:ascii="仿宋" w:eastAsia="仿宋" w:hAnsi="仿宋" w:cs="仿宋"/>
          <w:color w:val="000000"/>
          <w:szCs w:val="21"/>
        </w:rPr>
      </w:pPr>
    </w:p>
    <w:p w:rsidR="007525E8" w:rsidRDefault="007525E8" w:rsidP="00023F98">
      <w:pPr>
        <w:rPr>
          <w:rFonts w:ascii="仿宋" w:eastAsia="仿宋" w:hAnsi="仿宋" w:cs="仿宋"/>
          <w:color w:val="000000"/>
          <w:szCs w:val="21"/>
        </w:rPr>
      </w:pPr>
    </w:p>
    <w:p w:rsidR="007525E8" w:rsidRDefault="007525E8" w:rsidP="00023F98">
      <w:pPr>
        <w:rPr>
          <w:rFonts w:ascii="仿宋" w:eastAsia="仿宋" w:hAnsi="仿宋" w:cs="仿宋"/>
          <w:color w:val="000000"/>
          <w:szCs w:val="21"/>
        </w:rPr>
      </w:pPr>
    </w:p>
    <w:p w:rsidR="007525E8" w:rsidRDefault="007525E8" w:rsidP="00023F98">
      <w:pPr>
        <w:rPr>
          <w:rFonts w:ascii="仿宋" w:eastAsia="仿宋" w:hAnsi="仿宋" w:cs="仿宋"/>
          <w:color w:val="000000"/>
          <w:szCs w:val="21"/>
        </w:rPr>
      </w:pPr>
    </w:p>
    <w:p w:rsidR="007525E8" w:rsidRDefault="007525E8" w:rsidP="00023F98">
      <w:pPr>
        <w:rPr>
          <w:rFonts w:ascii="仿宋" w:eastAsia="仿宋" w:hAnsi="仿宋" w:cs="仿宋"/>
          <w:color w:val="000000"/>
          <w:szCs w:val="21"/>
        </w:rPr>
      </w:pPr>
    </w:p>
    <w:p w:rsidR="004D7146" w:rsidRDefault="007525E8" w:rsidP="007525E8">
      <w:pPr>
        <w:spacing w:line="580" w:lineRule="exact"/>
        <w:jc w:val="center"/>
        <w:rPr>
          <w:b/>
          <w:color w:val="000000"/>
          <w:sz w:val="44"/>
          <w:szCs w:val="44"/>
        </w:rPr>
      </w:pPr>
      <w:r>
        <w:rPr>
          <w:rFonts w:hint="eastAsia"/>
          <w:b/>
          <w:color w:val="000000"/>
          <w:sz w:val="44"/>
          <w:szCs w:val="44"/>
        </w:rPr>
        <w:lastRenderedPageBreak/>
        <w:t>那曲地区</w:t>
      </w:r>
      <w:r w:rsidR="004D7146">
        <w:rPr>
          <w:rFonts w:hint="eastAsia"/>
          <w:b/>
          <w:color w:val="000000"/>
          <w:sz w:val="44"/>
          <w:szCs w:val="44"/>
        </w:rPr>
        <w:t>嘉黎县</w:t>
      </w:r>
      <w:r>
        <w:rPr>
          <w:rFonts w:hint="eastAsia"/>
          <w:b/>
          <w:color w:val="000000"/>
          <w:sz w:val="44"/>
          <w:szCs w:val="44"/>
        </w:rPr>
        <w:t>教育（体育）局</w:t>
      </w:r>
    </w:p>
    <w:p w:rsidR="007525E8" w:rsidRDefault="007525E8" w:rsidP="007525E8">
      <w:pPr>
        <w:spacing w:line="580" w:lineRule="exact"/>
        <w:jc w:val="center"/>
        <w:rPr>
          <w:rFonts w:ascii="仿宋_GB2312" w:eastAsia="仿宋_GB2312" w:hAnsi="仿宋_GB2312" w:cs="仿宋_GB2312"/>
          <w:b/>
          <w:color w:val="000000"/>
          <w:sz w:val="30"/>
          <w:szCs w:val="30"/>
        </w:rPr>
      </w:pPr>
      <w:r>
        <w:rPr>
          <w:rFonts w:hint="eastAsia"/>
          <w:b/>
          <w:color w:val="000000"/>
          <w:sz w:val="44"/>
          <w:szCs w:val="44"/>
        </w:rPr>
        <w:t>行政许可服务指南</w:t>
      </w:r>
    </w:p>
    <w:tbl>
      <w:tblPr>
        <w:tblW w:w="8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18"/>
        <w:gridCol w:w="3438"/>
        <w:gridCol w:w="104"/>
        <w:gridCol w:w="1186"/>
        <w:gridCol w:w="157"/>
        <w:gridCol w:w="1897"/>
      </w:tblGrid>
      <w:tr w:rsidR="007525E8" w:rsidTr="00817CFC">
        <w:trPr>
          <w:trHeight w:val="540"/>
        </w:trPr>
        <w:tc>
          <w:tcPr>
            <w:tcW w:w="1318" w:type="dxa"/>
            <w:vAlign w:val="center"/>
          </w:tcPr>
          <w:p w:rsidR="007525E8" w:rsidRPr="000A6475" w:rsidRDefault="007525E8" w:rsidP="00510781">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职权编码</w:t>
            </w:r>
          </w:p>
        </w:tc>
        <w:tc>
          <w:tcPr>
            <w:tcW w:w="3438" w:type="dxa"/>
            <w:vAlign w:val="center"/>
          </w:tcPr>
          <w:p w:rsidR="007525E8" w:rsidRPr="007525E8" w:rsidRDefault="007525E8" w:rsidP="004D7146">
            <w:pPr>
              <w:jc w:val="center"/>
              <w:rPr>
                <w:sz w:val="24"/>
                <w:szCs w:val="24"/>
              </w:rPr>
            </w:pPr>
            <w:r>
              <w:t>3NQ</w:t>
            </w:r>
            <w:r w:rsidR="004D7146">
              <w:rPr>
                <w:rFonts w:hint="eastAsia"/>
              </w:rPr>
              <w:t>JL</w:t>
            </w:r>
            <w:r>
              <w:t>XJTJXK-2</w:t>
            </w:r>
          </w:p>
        </w:tc>
        <w:tc>
          <w:tcPr>
            <w:tcW w:w="1447" w:type="dxa"/>
            <w:gridSpan w:val="3"/>
            <w:vAlign w:val="center"/>
          </w:tcPr>
          <w:p w:rsidR="007525E8" w:rsidRPr="000A6475" w:rsidRDefault="007525E8"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职权类别</w:t>
            </w:r>
          </w:p>
        </w:tc>
        <w:tc>
          <w:tcPr>
            <w:tcW w:w="1897" w:type="dxa"/>
            <w:vAlign w:val="center"/>
          </w:tcPr>
          <w:p w:rsidR="007525E8" w:rsidRPr="000A6475" w:rsidRDefault="007525E8"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行政许可</w:t>
            </w:r>
          </w:p>
        </w:tc>
      </w:tr>
      <w:tr w:rsidR="007525E8" w:rsidTr="00817CFC">
        <w:trPr>
          <w:trHeight w:val="540"/>
        </w:trPr>
        <w:tc>
          <w:tcPr>
            <w:tcW w:w="1318" w:type="dxa"/>
            <w:vAlign w:val="center"/>
          </w:tcPr>
          <w:p w:rsidR="007525E8" w:rsidRPr="000A6475" w:rsidRDefault="007525E8" w:rsidP="00510781">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职权名称</w:t>
            </w:r>
          </w:p>
        </w:tc>
        <w:tc>
          <w:tcPr>
            <w:tcW w:w="6782" w:type="dxa"/>
            <w:gridSpan w:val="5"/>
            <w:vAlign w:val="center"/>
          </w:tcPr>
          <w:p w:rsidR="007525E8" w:rsidRPr="000A6475" w:rsidRDefault="007525E8"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对适龄儿童、少年免学、缓学的批准</w:t>
            </w:r>
          </w:p>
        </w:tc>
      </w:tr>
      <w:tr w:rsidR="007525E8" w:rsidTr="00817CFC">
        <w:trPr>
          <w:trHeight w:val="525"/>
        </w:trPr>
        <w:tc>
          <w:tcPr>
            <w:tcW w:w="1318" w:type="dxa"/>
            <w:vAlign w:val="center"/>
          </w:tcPr>
          <w:p w:rsidR="007525E8" w:rsidRPr="000A6475" w:rsidRDefault="007525E8" w:rsidP="00510781">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子项名称</w:t>
            </w:r>
          </w:p>
        </w:tc>
        <w:tc>
          <w:tcPr>
            <w:tcW w:w="6782" w:type="dxa"/>
            <w:gridSpan w:val="5"/>
            <w:vAlign w:val="center"/>
          </w:tcPr>
          <w:p w:rsidR="007525E8" w:rsidRPr="000A6475" w:rsidRDefault="007525E8"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491797" w:rsidTr="00817CFC">
        <w:trPr>
          <w:trHeight w:val="540"/>
        </w:trPr>
        <w:tc>
          <w:tcPr>
            <w:tcW w:w="1318" w:type="dxa"/>
            <w:vAlign w:val="center"/>
          </w:tcPr>
          <w:p w:rsidR="00491797" w:rsidRPr="000A6475" w:rsidRDefault="00491797" w:rsidP="00510781">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行使主体</w:t>
            </w:r>
          </w:p>
        </w:tc>
        <w:tc>
          <w:tcPr>
            <w:tcW w:w="6782" w:type="dxa"/>
            <w:gridSpan w:val="5"/>
            <w:vAlign w:val="center"/>
          </w:tcPr>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那曲地区</w:t>
            </w:r>
            <w:r w:rsidR="004D7146">
              <w:rPr>
                <w:rFonts w:ascii="仿宋" w:eastAsia="仿宋" w:hAnsi="仿宋" w:cs="仿宋" w:hint="eastAsia"/>
                <w:color w:val="000000"/>
                <w:szCs w:val="21"/>
              </w:rPr>
              <w:t>嘉黎县</w:t>
            </w:r>
            <w:r w:rsidRPr="000A6475">
              <w:rPr>
                <w:rFonts w:ascii="仿宋" w:eastAsia="仿宋" w:hAnsi="仿宋" w:cs="仿宋" w:hint="eastAsia"/>
                <w:color w:val="000000"/>
                <w:szCs w:val="21"/>
              </w:rPr>
              <w:t>教育（体育）局</w:t>
            </w:r>
          </w:p>
        </w:tc>
      </w:tr>
      <w:tr w:rsidR="00491797" w:rsidTr="00817CFC">
        <w:trPr>
          <w:trHeight w:val="776"/>
        </w:trPr>
        <w:tc>
          <w:tcPr>
            <w:tcW w:w="1318"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承办机构及电话</w:t>
            </w:r>
          </w:p>
        </w:tc>
        <w:tc>
          <w:tcPr>
            <w:tcW w:w="4728" w:type="dxa"/>
            <w:gridSpan w:val="3"/>
            <w:vAlign w:val="center"/>
          </w:tcPr>
          <w:p w:rsidR="00491797" w:rsidRPr="000A6475" w:rsidRDefault="004D7146"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491797" w:rsidRPr="000A6475">
              <w:rPr>
                <w:rFonts w:ascii="仿宋" w:eastAsia="仿宋" w:hAnsi="仿宋" w:cs="仿宋" w:hint="eastAsia"/>
                <w:color w:val="000000"/>
                <w:szCs w:val="21"/>
              </w:rPr>
              <w:t>教育（体育）局</w:t>
            </w:r>
          </w:p>
        </w:tc>
        <w:tc>
          <w:tcPr>
            <w:tcW w:w="2054" w:type="dxa"/>
            <w:gridSpan w:val="2"/>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color w:val="000000"/>
                <w:szCs w:val="21"/>
              </w:rPr>
              <w:t>0896-3</w:t>
            </w:r>
            <w:r>
              <w:rPr>
                <w:rFonts w:ascii="仿宋" w:eastAsia="仿宋" w:hAnsi="仿宋" w:cs="仿宋" w:hint="eastAsia"/>
                <w:color w:val="000000"/>
                <w:szCs w:val="21"/>
              </w:rPr>
              <w:t>6</w:t>
            </w:r>
            <w:r w:rsidR="004D7146">
              <w:rPr>
                <w:rFonts w:ascii="仿宋" w:eastAsia="仿宋" w:hAnsi="仿宋" w:cs="仿宋" w:hint="eastAsia"/>
                <w:color w:val="000000"/>
                <w:szCs w:val="21"/>
              </w:rPr>
              <w:t>32898</w:t>
            </w:r>
          </w:p>
        </w:tc>
      </w:tr>
      <w:tr w:rsidR="00491797" w:rsidTr="0007033D">
        <w:trPr>
          <w:trHeight w:val="1028"/>
        </w:trPr>
        <w:tc>
          <w:tcPr>
            <w:tcW w:w="1318" w:type="dxa"/>
            <w:vAlign w:val="center"/>
          </w:tcPr>
          <w:p w:rsidR="00491797" w:rsidRPr="000A6475" w:rsidRDefault="00491797" w:rsidP="00510781">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设定依据</w:t>
            </w:r>
          </w:p>
        </w:tc>
        <w:tc>
          <w:tcPr>
            <w:tcW w:w="6782" w:type="dxa"/>
            <w:gridSpan w:val="5"/>
          </w:tcPr>
          <w:p w:rsidR="00491797" w:rsidRPr="000A6475" w:rsidRDefault="00491797" w:rsidP="00491797">
            <w:pPr>
              <w:widowControl/>
              <w:shd w:val="clear" w:color="auto" w:fill="FFFFFF"/>
              <w:spacing w:line="640" w:lineRule="atLeast"/>
              <w:rPr>
                <w:rFonts w:ascii="仿宋" w:eastAsia="仿宋" w:hAnsi="仿宋" w:cs="仿宋"/>
                <w:color w:val="000000"/>
                <w:szCs w:val="21"/>
              </w:rPr>
            </w:pPr>
            <w:r w:rsidRPr="000A6475">
              <w:rPr>
                <w:rFonts w:ascii="仿宋" w:eastAsia="仿宋" w:hAnsi="仿宋" w:cs="仿宋" w:hint="eastAsia"/>
                <w:color w:val="000000"/>
                <w:szCs w:val="21"/>
              </w:rPr>
              <w:t>《义务教育法》第十一条</w:t>
            </w:r>
            <w:r>
              <w:rPr>
                <w:rFonts w:ascii="仿宋" w:eastAsia="仿宋" w:hAnsi="仿宋" w:cs="仿宋" w:hint="eastAsia"/>
                <w:color w:val="000000"/>
                <w:szCs w:val="21"/>
              </w:rPr>
              <w:t>；</w:t>
            </w:r>
            <w:r w:rsidRPr="000A6475">
              <w:rPr>
                <w:rFonts w:ascii="仿宋" w:eastAsia="仿宋" w:hAnsi="仿宋" w:cs="仿宋" w:hint="eastAsia"/>
                <w:color w:val="000000"/>
                <w:szCs w:val="21"/>
              </w:rPr>
              <w:t>《中华人民共和国义务教育法实施细则》第十二条</w:t>
            </w:r>
          </w:p>
        </w:tc>
      </w:tr>
      <w:tr w:rsidR="00491797" w:rsidTr="00817CFC">
        <w:trPr>
          <w:trHeight w:val="540"/>
        </w:trPr>
        <w:tc>
          <w:tcPr>
            <w:tcW w:w="1318" w:type="dxa"/>
            <w:vAlign w:val="center"/>
          </w:tcPr>
          <w:p w:rsidR="00491797" w:rsidRPr="000A6475" w:rsidRDefault="00491797" w:rsidP="00510781">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基本流程</w:t>
            </w:r>
          </w:p>
        </w:tc>
        <w:tc>
          <w:tcPr>
            <w:tcW w:w="6782" w:type="dxa"/>
            <w:gridSpan w:val="5"/>
            <w:vAlign w:val="center"/>
          </w:tcPr>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申请→受理→审核→认定→送达→存档办结</w:t>
            </w:r>
          </w:p>
        </w:tc>
      </w:tr>
      <w:tr w:rsidR="00491797" w:rsidTr="00817CFC">
        <w:trPr>
          <w:trHeight w:val="676"/>
        </w:trPr>
        <w:tc>
          <w:tcPr>
            <w:tcW w:w="1318" w:type="dxa"/>
            <w:vAlign w:val="center"/>
          </w:tcPr>
          <w:p w:rsidR="00491797" w:rsidRPr="000A6475" w:rsidRDefault="00491797" w:rsidP="00510781">
            <w:pPr>
              <w:spacing w:line="320" w:lineRule="exact"/>
              <w:jc w:val="center"/>
              <w:rPr>
                <w:rFonts w:ascii="仿宋" w:eastAsia="仿宋" w:hAnsi="仿宋" w:cs="仿宋"/>
                <w:color w:val="000000"/>
                <w:szCs w:val="21"/>
              </w:rPr>
            </w:pPr>
            <w:r w:rsidRPr="000A6475">
              <w:rPr>
                <w:rFonts w:ascii="仿宋" w:eastAsia="仿宋" w:hAnsi="仿宋" w:cs="仿宋"/>
                <w:color w:val="000000"/>
                <w:szCs w:val="21"/>
              </w:rPr>
              <w:t xml:space="preserve"> </w:t>
            </w:r>
            <w:r w:rsidRPr="000A6475">
              <w:rPr>
                <w:rFonts w:ascii="仿宋" w:eastAsia="仿宋" w:hAnsi="仿宋" w:cs="仿宋" w:hint="eastAsia"/>
                <w:color w:val="000000"/>
                <w:szCs w:val="21"/>
              </w:rPr>
              <w:t>许可范围</w:t>
            </w:r>
          </w:p>
        </w:tc>
        <w:tc>
          <w:tcPr>
            <w:tcW w:w="6782" w:type="dxa"/>
            <w:gridSpan w:val="5"/>
            <w:vAlign w:val="center"/>
          </w:tcPr>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在校适龄儿童、少年学生</w:t>
            </w:r>
          </w:p>
        </w:tc>
      </w:tr>
      <w:tr w:rsidR="00491797" w:rsidTr="00817CFC">
        <w:trPr>
          <w:trHeight w:val="540"/>
        </w:trPr>
        <w:tc>
          <w:tcPr>
            <w:tcW w:w="1318" w:type="dxa"/>
            <w:vAlign w:val="center"/>
          </w:tcPr>
          <w:p w:rsidR="00491797" w:rsidRPr="000A6475" w:rsidRDefault="00491797" w:rsidP="00510781">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收费标准</w:t>
            </w:r>
          </w:p>
        </w:tc>
        <w:tc>
          <w:tcPr>
            <w:tcW w:w="6782" w:type="dxa"/>
            <w:gridSpan w:val="5"/>
            <w:vAlign w:val="center"/>
          </w:tcPr>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491797" w:rsidTr="00817CFC">
        <w:trPr>
          <w:trHeight w:val="455"/>
        </w:trPr>
        <w:tc>
          <w:tcPr>
            <w:tcW w:w="1318" w:type="dxa"/>
            <w:vAlign w:val="center"/>
          </w:tcPr>
          <w:p w:rsidR="00491797" w:rsidRPr="000A6475" w:rsidRDefault="00491797" w:rsidP="00510781">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收费依据</w:t>
            </w:r>
          </w:p>
        </w:tc>
        <w:tc>
          <w:tcPr>
            <w:tcW w:w="6782" w:type="dxa"/>
            <w:gridSpan w:val="5"/>
            <w:vAlign w:val="center"/>
          </w:tcPr>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491797" w:rsidTr="00817CFC">
        <w:trPr>
          <w:trHeight w:val="412"/>
        </w:trPr>
        <w:tc>
          <w:tcPr>
            <w:tcW w:w="1318" w:type="dxa"/>
            <w:vAlign w:val="center"/>
          </w:tcPr>
          <w:p w:rsidR="00491797" w:rsidRPr="000A6475" w:rsidRDefault="00491797" w:rsidP="00510781">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年检要求</w:t>
            </w:r>
          </w:p>
        </w:tc>
        <w:tc>
          <w:tcPr>
            <w:tcW w:w="6782" w:type="dxa"/>
            <w:gridSpan w:val="5"/>
            <w:vAlign w:val="center"/>
          </w:tcPr>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491797" w:rsidTr="00817CFC">
        <w:trPr>
          <w:trHeight w:val="767"/>
        </w:trPr>
        <w:tc>
          <w:tcPr>
            <w:tcW w:w="1318" w:type="dxa"/>
            <w:vAlign w:val="center"/>
          </w:tcPr>
          <w:p w:rsidR="00491797" w:rsidRPr="000A6475" w:rsidRDefault="00491797" w:rsidP="00510781">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申请条件</w:t>
            </w:r>
          </w:p>
        </w:tc>
        <w:tc>
          <w:tcPr>
            <w:tcW w:w="6782" w:type="dxa"/>
            <w:gridSpan w:val="5"/>
            <w:vAlign w:val="center"/>
          </w:tcPr>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适龄儿童、少年需免学、缓学的；因身体原因申请免学、缓学的。</w:t>
            </w:r>
          </w:p>
        </w:tc>
      </w:tr>
      <w:tr w:rsidR="00491797" w:rsidTr="00817CFC">
        <w:trPr>
          <w:trHeight w:val="540"/>
        </w:trPr>
        <w:tc>
          <w:tcPr>
            <w:tcW w:w="1318" w:type="dxa"/>
            <w:vAlign w:val="center"/>
          </w:tcPr>
          <w:p w:rsidR="00491797" w:rsidRPr="000A6475" w:rsidRDefault="00491797" w:rsidP="00510781">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法定期限</w:t>
            </w:r>
          </w:p>
        </w:tc>
        <w:tc>
          <w:tcPr>
            <w:tcW w:w="3542" w:type="dxa"/>
            <w:gridSpan w:val="2"/>
            <w:vAlign w:val="center"/>
          </w:tcPr>
          <w:p w:rsidR="00491797" w:rsidRPr="000A6475"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1</w:t>
            </w:r>
            <w:r w:rsidRPr="00785B95">
              <w:rPr>
                <w:rFonts w:ascii="仿宋" w:eastAsia="仿宋" w:hAnsi="仿宋" w:cs="仿宋"/>
                <w:color w:val="000000"/>
                <w:szCs w:val="21"/>
              </w:rPr>
              <w:t>0</w:t>
            </w:r>
            <w:r>
              <w:rPr>
                <w:rFonts w:ascii="仿宋" w:eastAsia="仿宋" w:hAnsi="仿宋" w:cs="仿宋" w:hint="eastAsia"/>
                <w:color w:val="000000"/>
                <w:szCs w:val="21"/>
              </w:rPr>
              <w:t>个工作</w:t>
            </w:r>
            <w:r w:rsidRPr="00785B95">
              <w:rPr>
                <w:rFonts w:ascii="仿宋" w:eastAsia="仿宋" w:hAnsi="仿宋" w:cs="仿宋" w:hint="eastAsia"/>
                <w:color w:val="000000"/>
                <w:szCs w:val="21"/>
              </w:rPr>
              <w:t>日</w:t>
            </w:r>
          </w:p>
        </w:tc>
        <w:tc>
          <w:tcPr>
            <w:tcW w:w="1343" w:type="dxa"/>
            <w:gridSpan w:val="2"/>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承诺</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期限</w:t>
            </w:r>
          </w:p>
        </w:tc>
        <w:tc>
          <w:tcPr>
            <w:tcW w:w="1897" w:type="dxa"/>
            <w:vAlign w:val="center"/>
          </w:tcPr>
          <w:p w:rsidR="00491797" w:rsidRPr="000A6475"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1</w:t>
            </w:r>
            <w:r w:rsidRPr="00785B95">
              <w:rPr>
                <w:rFonts w:ascii="仿宋" w:eastAsia="仿宋" w:hAnsi="仿宋" w:cs="仿宋"/>
                <w:color w:val="000000"/>
                <w:szCs w:val="21"/>
              </w:rPr>
              <w:t>0</w:t>
            </w:r>
            <w:r>
              <w:rPr>
                <w:rFonts w:ascii="仿宋" w:eastAsia="仿宋" w:hAnsi="仿宋" w:cs="仿宋" w:hint="eastAsia"/>
                <w:color w:val="000000"/>
                <w:szCs w:val="21"/>
              </w:rPr>
              <w:t>个工作</w:t>
            </w:r>
            <w:r w:rsidRPr="00785B95">
              <w:rPr>
                <w:rFonts w:ascii="仿宋" w:eastAsia="仿宋" w:hAnsi="仿宋" w:cs="仿宋" w:hint="eastAsia"/>
                <w:color w:val="000000"/>
                <w:szCs w:val="21"/>
              </w:rPr>
              <w:t>日</w:t>
            </w:r>
          </w:p>
        </w:tc>
      </w:tr>
      <w:tr w:rsidR="00491797" w:rsidTr="0007033D">
        <w:trPr>
          <w:trHeight w:val="1587"/>
        </w:trPr>
        <w:tc>
          <w:tcPr>
            <w:tcW w:w="1318" w:type="dxa"/>
            <w:vAlign w:val="center"/>
          </w:tcPr>
          <w:p w:rsidR="00491797" w:rsidRPr="000A6475" w:rsidRDefault="00491797" w:rsidP="00510781">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申请材料</w:t>
            </w:r>
          </w:p>
        </w:tc>
        <w:tc>
          <w:tcPr>
            <w:tcW w:w="6782" w:type="dxa"/>
            <w:gridSpan w:val="5"/>
            <w:vAlign w:val="center"/>
          </w:tcPr>
          <w:p w:rsidR="00491797" w:rsidRPr="0007033D" w:rsidRDefault="00491797" w:rsidP="0007033D">
            <w:pPr>
              <w:pStyle w:val="a5"/>
              <w:widowControl/>
              <w:shd w:val="clear" w:color="auto" w:fill="FFFFFF"/>
              <w:spacing w:beforeAutospacing="0" w:afterAutospacing="0" w:line="640" w:lineRule="atLeast"/>
              <w:jc w:val="both"/>
              <w:rPr>
                <w:rFonts w:ascii="仿宋" w:eastAsia="仿宋" w:hAnsi="仿宋" w:cs="仿宋"/>
                <w:color w:val="000000"/>
                <w:kern w:val="2"/>
                <w:sz w:val="21"/>
                <w:szCs w:val="21"/>
                <w:lang w:bidi="ar-SA"/>
              </w:rPr>
            </w:pPr>
            <w:r w:rsidRPr="000A6475">
              <w:rPr>
                <w:rFonts w:ascii="仿宋" w:eastAsia="仿宋" w:hAnsi="仿宋" w:cs="仿宋"/>
                <w:color w:val="000000"/>
                <w:kern w:val="2"/>
                <w:sz w:val="21"/>
                <w:szCs w:val="21"/>
                <w:lang w:bidi="ar-SA"/>
              </w:rPr>
              <w:t>1.</w:t>
            </w:r>
            <w:r w:rsidR="0007033D">
              <w:rPr>
                <w:rFonts w:ascii="仿宋" w:eastAsia="仿宋" w:hAnsi="仿宋" w:cs="仿宋" w:hint="eastAsia"/>
                <w:color w:val="000000"/>
                <w:kern w:val="2"/>
                <w:sz w:val="21"/>
                <w:szCs w:val="21"/>
                <w:lang w:bidi="ar-SA"/>
              </w:rPr>
              <w:t>义务教育适龄儿童、少年免学、缓学</w:t>
            </w:r>
            <w:r w:rsidRPr="000A6475">
              <w:rPr>
                <w:rFonts w:ascii="仿宋" w:eastAsia="仿宋" w:hAnsi="仿宋" w:cs="仿宋" w:hint="eastAsia"/>
                <w:color w:val="000000"/>
                <w:kern w:val="2"/>
                <w:sz w:val="21"/>
                <w:szCs w:val="21"/>
                <w:lang w:bidi="ar-SA"/>
              </w:rPr>
              <w:t>申请表。</w:t>
            </w:r>
            <w:r w:rsidRPr="000A6475">
              <w:rPr>
                <w:rFonts w:ascii="仿宋" w:eastAsia="仿宋" w:hAnsi="仿宋" w:cs="仿宋"/>
                <w:color w:val="000000"/>
                <w:kern w:val="2"/>
                <w:sz w:val="21"/>
                <w:szCs w:val="21"/>
                <w:lang w:bidi="ar-SA"/>
              </w:rPr>
              <w:t>2.</w:t>
            </w:r>
            <w:r w:rsidRPr="000A6475">
              <w:rPr>
                <w:rFonts w:ascii="仿宋" w:eastAsia="仿宋" w:hAnsi="仿宋" w:cs="仿宋" w:hint="eastAsia"/>
                <w:color w:val="000000"/>
                <w:kern w:val="2"/>
                <w:sz w:val="21"/>
                <w:szCs w:val="21"/>
                <w:lang w:bidi="ar-SA"/>
              </w:rPr>
              <w:t>户籍所在村（居）委证明。</w:t>
            </w:r>
            <w:r w:rsidRPr="000A6475">
              <w:rPr>
                <w:rFonts w:ascii="仿宋" w:eastAsia="仿宋" w:hAnsi="仿宋" w:cs="仿宋"/>
                <w:color w:val="000000"/>
                <w:kern w:val="2"/>
                <w:sz w:val="21"/>
                <w:szCs w:val="21"/>
                <w:lang w:bidi="ar-SA"/>
              </w:rPr>
              <w:t>3.</w:t>
            </w:r>
            <w:r w:rsidRPr="000A6475">
              <w:rPr>
                <w:rFonts w:ascii="仿宋" w:eastAsia="仿宋" w:hAnsi="仿宋" w:cs="仿宋" w:hint="eastAsia"/>
                <w:color w:val="000000"/>
                <w:kern w:val="2"/>
                <w:sz w:val="21"/>
                <w:szCs w:val="21"/>
                <w:lang w:bidi="ar-SA"/>
              </w:rPr>
              <w:t>身体原因申请免学、缓学的，应该附具区级以上医疗机构证明。</w:t>
            </w:r>
          </w:p>
        </w:tc>
      </w:tr>
      <w:tr w:rsidR="00491797" w:rsidTr="00817CFC">
        <w:trPr>
          <w:trHeight w:val="1009"/>
        </w:trPr>
        <w:tc>
          <w:tcPr>
            <w:tcW w:w="1318"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工作时间</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和地址</w:t>
            </w:r>
          </w:p>
        </w:tc>
        <w:tc>
          <w:tcPr>
            <w:tcW w:w="6782" w:type="dxa"/>
            <w:gridSpan w:val="5"/>
            <w:vAlign w:val="center"/>
          </w:tcPr>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夏季</w:t>
            </w:r>
            <w:r w:rsidRPr="000A6475">
              <w:rPr>
                <w:rFonts w:ascii="仿宋" w:eastAsia="仿宋" w:hAnsi="仿宋" w:cs="仿宋"/>
                <w:color w:val="000000"/>
                <w:szCs w:val="21"/>
              </w:rPr>
              <w:t xml:space="preserve">  </w:t>
            </w:r>
            <w:r w:rsidRPr="000A6475">
              <w:rPr>
                <w:rFonts w:ascii="仿宋" w:eastAsia="仿宋" w:hAnsi="仿宋" w:cs="仿宋" w:hint="eastAsia"/>
                <w:color w:val="000000"/>
                <w:szCs w:val="21"/>
              </w:rPr>
              <w:t>上午：</w:t>
            </w:r>
            <w:r w:rsidRPr="000A6475">
              <w:rPr>
                <w:rFonts w:ascii="仿宋" w:eastAsia="仿宋" w:hAnsi="仿宋" w:cs="仿宋"/>
                <w:color w:val="000000"/>
                <w:szCs w:val="21"/>
              </w:rPr>
              <w:t>9:30-12:30</w:t>
            </w:r>
            <w:r w:rsidRPr="000A6475">
              <w:rPr>
                <w:rFonts w:ascii="仿宋" w:eastAsia="仿宋" w:hAnsi="仿宋" w:cs="仿宋" w:hint="eastAsia"/>
                <w:color w:val="000000"/>
                <w:szCs w:val="21"/>
              </w:rPr>
              <w:t>；下午：</w:t>
            </w:r>
            <w:r w:rsidRPr="000A6475">
              <w:rPr>
                <w:rFonts w:ascii="仿宋" w:eastAsia="仿宋" w:hAnsi="仿宋" w:cs="仿宋"/>
                <w:color w:val="000000"/>
                <w:szCs w:val="21"/>
              </w:rPr>
              <w:t>15:30-18:30</w:t>
            </w:r>
          </w:p>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冬季</w:t>
            </w:r>
            <w:r w:rsidRPr="000A6475">
              <w:rPr>
                <w:rFonts w:ascii="仿宋" w:eastAsia="仿宋" w:hAnsi="仿宋" w:cs="仿宋"/>
                <w:color w:val="000000"/>
                <w:szCs w:val="21"/>
              </w:rPr>
              <w:t xml:space="preserve">  </w:t>
            </w:r>
            <w:r w:rsidRPr="000A6475">
              <w:rPr>
                <w:rFonts w:ascii="仿宋" w:eastAsia="仿宋" w:hAnsi="仿宋" w:cs="仿宋" w:hint="eastAsia"/>
                <w:color w:val="000000"/>
                <w:szCs w:val="21"/>
              </w:rPr>
              <w:t>上午：</w:t>
            </w:r>
            <w:r w:rsidRPr="000A6475">
              <w:rPr>
                <w:rFonts w:ascii="仿宋" w:eastAsia="仿宋" w:hAnsi="仿宋" w:cs="仿宋"/>
                <w:color w:val="000000"/>
                <w:szCs w:val="21"/>
              </w:rPr>
              <w:t>10:00-13:00</w:t>
            </w:r>
            <w:r w:rsidRPr="000A6475">
              <w:rPr>
                <w:rFonts w:ascii="仿宋" w:eastAsia="仿宋" w:hAnsi="仿宋" w:cs="仿宋" w:hint="eastAsia"/>
                <w:color w:val="000000"/>
                <w:szCs w:val="21"/>
              </w:rPr>
              <w:t>；下午：</w:t>
            </w:r>
            <w:r w:rsidRPr="000A6475">
              <w:rPr>
                <w:rFonts w:ascii="仿宋" w:eastAsia="仿宋" w:hAnsi="仿宋" w:cs="仿宋"/>
                <w:color w:val="000000"/>
                <w:szCs w:val="21"/>
              </w:rPr>
              <w:t>15:30-18:30</w:t>
            </w:r>
          </w:p>
          <w:p w:rsidR="00491797" w:rsidRPr="000A6475" w:rsidRDefault="00491797" w:rsidP="004D7146">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地址：</w:t>
            </w:r>
            <w:r w:rsidR="00F71102">
              <w:rPr>
                <w:rFonts w:ascii="仿宋" w:eastAsia="仿宋" w:hAnsi="仿宋" w:cs="仿宋" w:hint="eastAsia"/>
                <w:color w:val="000000"/>
                <w:szCs w:val="21"/>
              </w:rPr>
              <w:t>西藏那曲地区</w:t>
            </w:r>
            <w:r w:rsidR="004D7146">
              <w:rPr>
                <w:rFonts w:ascii="仿宋" w:eastAsia="仿宋" w:hAnsi="仿宋" w:cs="仿宋" w:hint="eastAsia"/>
                <w:color w:val="000000"/>
                <w:szCs w:val="21"/>
              </w:rPr>
              <w:t>嘉黎县台州路</w:t>
            </w:r>
          </w:p>
        </w:tc>
      </w:tr>
      <w:tr w:rsidR="00491797" w:rsidTr="0007033D">
        <w:trPr>
          <w:trHeight w:val="779"/>
        </w:trPr>
        <w:tc>
          <w:tcPr>
            <w:tcW w:w="1318"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监督投诉机构及电话</w:t>
            </w:r>
          </w:p>
        </w:tc>
        <w:tc>
          <w:tcPr>
            <w:tcW w:w="6782" w:type="dxa"/>
            <w:gridSpan w:val="5"/>
            <w:vAlign w:val="center"/>
          </w:tcPr>
          <w:p w:rsidR="00491797" w:rsidRPr="000A6475" w:rsidRDefault="00491797"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4D7146">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4D7146">
              <w:rPr>
                <w:rFonts w:ascii="仿宋" w:eastAsia="仿宋" w:hAnsi="仿宋" w:cs="仿宋" w:hint="eastAsia"/>
                <w:color w:val="000000"/>
                <w:szCs w:val="21"/>
              </w:rPr>
              <w:t>32317</w:t>
            </w:r>
          </w:p>
        </w:tc>
      </w:tr>
      <w:tr w:rsidR="00491797" w:rsidTr="0007033D">
        <w:trPr>
          <w:trHeight w:val="407"/>
        </w:trPr>
        <w:tc>
          <w:tcPr>
            <w:tcW w:w="1318" w:type="dxa"/>
            <w:vAlign w:val="center"/>
          </w:tcPr>
          <w:p w:rsidR="00491797" w:rsidRPr="000A6475" w:rsidRDefault="00491797" w:rsidP="00510781">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注意事项</w:t>
            </w:r>
          </w:p>
        </w:tc>
        <w:tc>
          <w:tcPr>
            <w:tcW w:w="6782" w:type="dxa"/>
            <w:gridSpan w:val="5"/>
            <w:vAlign w:val="center"/>
          </w:tcPr>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491797" w:rsidTr="0007033D">
        <w:trPr>
          <w:trHeight w:val="346"/>
        </w:trPr>
        <w:tc>
          <w:tcPr>
            <w:tcW w:w="1318"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备注</w:t>
            </w:r>
          </w:p>
        </w:tc>
        <w:tc>
          <w:tcPr>
            <w:tcW w:w="6782" w:type="dxa"/>
            <w:gridSpan w:val="5"/>
            <w:vAlign w:val="center"/>
          </w:tcPr>
          <w:p w:rsidR="00491797" w:rsidRPr="000A6475" w:rsidRDefault="00491797" w:rsidP="00491797">
            <w:pPr>
              <w:spacing w:line="320" w:lineRule="exact"/>
              <w:jc w:val="left"/>
              <w:rPr>
                <w:rFonts w:ascii="仿宋" w:eastAsia="仿宋" w:hAnsi="仿宋" w:cs="仿宋"/>
                <w:color w:val="000000"/>
                <w:szCs w:val="21"/>
              </w:rPr>
            </w:pPr>
          </w:p>
        </w:tc>
      </w:tr>
    </w:tbl>
    <w:p w:rsidR="004D7146" w:rsidRDefault="004D2684" w:rsidP="004D2684">
      <w:pPr>
        <w:spacing w:line="580" w:lineRule="exact"/>
        <w:jc w:val="center"/>
        <w:rPr>
          <w:b/>
          <w:color w:val="000000"/>
          <w:sz w:val="44"/>
          <w:szCs w:val="44"/>
        </w:rPr>
      </w:pPr>
      <w:r>
        <w:rPr>
          <w:rFonts w:hint="eastAsia"/>
          <w:b/>
          <w:color w:val="000000"/>
          <w:sz w:val="44"/>
          <w:szCs w:val="44"/>
        </w:rPr>
        <w:lastRenderedPageBreak/>
        <w:t>那曲地区</w:t>
      </w:r>
      <w:r w:rsidR="004D7146">
        <w:rPr>
          <w:rFonts w:hint="eastAsia"/>
          <w:b/>
          <w:color w:val="000000"/>
          <w:sz w:val="44"/>
          <w:szCs w:val="44"/>
        </w:rPr>
        <w:t>嘉黎县</w:t>
      </w:r>
      <w:r>
        <w:rPr>
          <w:rFonts w:hint="eastAsia"/>
          <w:b/>
          <w:color w:val="000000"/>
          <w:sz w:val="44"/>
          <w:szCs w:val="44"/>
        </w:rPr>
        <w:t>教育（体育）局</w:t>
      </w:r>
    </w:p>
    <w:p w:rsidR="004D2684" w:rsidRDefault="004D2684" w:rsidP="004D2684">
      <w:pPr>
        <w:spacing w:line="580" w:lineRule="exact"/>
        <w:jc w:val="center"/>
        <w:rPr>
          <w:rFonts w:ascii="仿宋_GB2312" w:eastAsia="仿宋_GB2312" w:hAnsi="仿宋_GB2312" w:cs="仿宋_GB2312"/>
          <w:b/>
          <w:color w:val="000000"/>
          <w:sz w:val="44"/>
          <w:szCs w:val="44"/>
        </w:rPr>
      </w:pPr>
      <w:r>
        <w:rPr>
          <w:rFonts w:hint="eastAsia"/>
          <w:b/>
          <w:color w:val="000000"/>
          <w:sz w:val="44"/>
          <w:szCs w:val="44"/>
        </w:rPr>
        <w:t>行政许可服务指南</w:t>
      </w:r>
    </w:p>
    <w:tbl>
      <w:tblPr>
        <w:tblpPr w:leftFromText="180" w:rightFromText="180" w:vertAnchor="text" w:horzAnchor="page" w:tblpX="1750" w:tblpY="366"/>
        <w:tblOverlap w:val="never"/>
        <w:tblW w:w="8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54"/>
        <w:gridCol w:w="2884"/>
        <w:gridCol w:w="614"/>
        <w:gridCol w:w="420"/>
        <w:gridCol w:w="990"/>
        <w:gridCol w:w="109"/>
        <w:gridCol w:w="1949"/>
      </w:tblGrid>
      <w:tr w:rsidR="004D2684" w:rsidTr="00817CFC">
        <w:trPr>
          <w:trHeight w:val="367"/>
        </w:trPr>
        <w:tc>
          <w:tcPr>
            <w:tcW w:w="1354" w:type="dxa"/>
            <w:vAlign w:val="center"/>
          </w:tcPr>
          <w:p w:rsidR="004D2684" w:rsidRPr="000A6475" w:rsidRDefault="004D2684"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职权编码</w:t>
            </w:r>
          </w:p>
        </w:tc>
        <w:tc>
          <w:tcPr>
            <w:tcW w:w="3498" w:type="dxa"/>
            <w:gridSpan w:val="2"/>
            <w:vAlign w:val="center"/>
          </w:tcPr>
          <w:p w:rsidR="004D2684" w:rsidRPr="004D2684" w:rsidRDefault="004D2684" w:rsidP="004D7146">
            <w:pPr>
              <w:jc w:val="center"/>
              <w:rPr>
                <w:sz w:val="24"/>
                <w:szCs w:val="24"/>
              </w:rPr>
            </w:pPr>
            <w:r>
              <w:t>3NQ</w:t>
            </w:r>
            <w:r w:rsidR="004D7146">
              <w:rPr>
                <w:rFonts w:hint="eastAsia"/>
              </w:rPr>
              <w:t>JL</w:t>
            </w:r>
            <w:r>
              <w:t>XJTJXK-3-1</w:t>
            </w:r>
          </w:p>
        </w:tc>
        <w:tc>
          <w:tcPr>
            <w:tcW w:w="1519" w:type="dxa"/>
            <w:gridSpan w:val="3"/>
            <w:vAlign w:val="center"/>
          </w:tcPr>
          <w:p w:rsidR="004D2684" w:rsidRPr="000A6475" w:rsidRDefault="004D2684" w:rsidP="00817CFC">
            <w:pPr>
              <w:spacing w:line="320" w:lineRule="exact"/>
              <w:rPr>
                <w:rFonts w:ascii="仿宋" w:eastAsia="仿宋" w:hAnsi="仿宋" w:cs="仿宋"/>
                <w:color w:val="000000"/>
                <w:szCs w:val="21"/>
              </w:rPr>
            </w:pPr>
            <w:r w:rsidRPr="000A6475">
              <w:rPr>
                <w:rFonts w:ascii="仿宋" w:eastAsia="仿宋" w:hAnsi="仿宋" w:cs="仿宋" w:hint="eastAsia"/>
                <w:color w:val="000000"/>
                <w:szCs w:val="21"/>
              </w:rPr>
              <w:t>职权类别</w:t>
            </w:r>
          </w:p>
        </w:tc>
        <w:tc>
          <w:tcPr>
            <w:tcW w:w="1949" w:type="dxa"/>
            <w:vAlign w:val="center"/>
          </w:tcPr>
          <w:p w:rsidR="004D2684" w:rsidRPr="000A6475" w:rsidRDefault="004D2684"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行政许可</w:t>
            </w:r>
          </w:p>
        </w:tc>
      </w:tr>
      <w:tr w:rsidR="004D2684" w:rsidTr="00817CFC">
        <w:trPr>
          <w:trHeight w:val="367"/>
        </w:trPr>
        <w:tc>
          <w:tcPr>
            <w:tcW w:w="1354" w:type="dxa"/>
            <w:vAlign w:val="center"/>
          </w:tcPr>
          <w:p w:rsidR="004D2684" w:rsidRPr="000A6475" w:rsidRDefault="004D2684"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职权名称</w:t>
            </w:r>
          </w:p>
        </w:tc>
        <w:tc>
          <w:tcPr>
            <w:tcW w:w="6966" w:type="dxa"/>
            <w:gridSpan w:val="6"/>
            <w:vAlign w:val="center"/>
          </w:tcPr>
          <w:p w:rsidR="004D2684" w:rsidRPr="004D2684" w:rsidRDefault="004D2684" w:rsidP="004D2684">
            <w:pPr>
              <w:rPr>
                <w:rFonts w:ascii="宋体" w:hAnsi="宋体" w:cs="宋体"/>
                <w:sz w:val="16"/>
                <w:szCs w:val="16"/>
              </w:rPr>
            </w:pPr>
            <w:r w:rsidRPr="00587E3A">
              <w:rPr>
                <w:rFonts w:ascii="仿宋" w:eastAsia="仿宋" w:hAnsi="仿宋" w:cs="仿宋" w:hint="eastAsia"/>
                <w:color w:val="000000"/>
                <w:szCs w:val="21"/>
              </w:rPr>
              <w:t>民</w:t>
            </w:r>
            <w:r w:rsidRPr="004D2684">
              <w:rPr>
                <w:rFonts w:ascii="仿宋" w:eastAsia="仿宋" w:hAnsi="仿宋" w:cs="仿宋" w:hint="eastAsia"/>
                <w:color w:val="000000"/>
                <w:szCs w:val="21"/>
              </w:rPr>
              <w:t>办教育机构设立的审批</w:t>
            </w:r>
          </w:p>
        </w:tc>
      </w:tr>
      <w:tr w:rsidR="004D2684" w:rsidTr="00817CFC">
        <w:trPr>
          <w:trHeight w:val="367"/>
        </w:trPr>
        <w:tc>
          <w:tcPr>
            <w:tcW w:w="1354" w:type="dxa"/>
            <w:vAlign w:val="center"/>
          </w:tcPr>
          <w:p w:rsidR="004D2684" w:rsidRPr="000A6475" w:rsidRDefault="004D2684"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子项名称</w:t>
            </w:r>
          </w:p>
        </w:tc>
        <w:tc>
          <w:tcPr>
            <w:tcW w:w="6966" w:type="dxa"/>
            <w:gridSpan w:val="6"/>
            <w:vAlign w:val="center"/>
          </w:tcPr>
          <w:p w:rsidR="004D2684" w:rsidRPr="000A6475" w:rsidRDefault="00587E3A" w:rsidP="00817CFC">
            <w:pPr>
              <w:spacing w:line="320" w:lineRule="exact"/>
              <w:rPr>
                <w:rFonts w:ascii="仿宋" w:eastAsia="仿宋" w:hAnsi="仿宋" w:cs="仿宋"/>
                <w:color w:val="000000"/>
                <w:szCs w:val="21"/>
              </w:rPr>
            </w:pPr>
            <w:r w:rsidRPr="00587E3A">
              <w:rPr>
                <w:rFonts w:ascii="宋体" w:hAnsi="宋体" w:cs="宋体" w:hint="eastAsia"/>
                <w:kern w:val="0"/>
                <w:sz w:val="16"/>
                <w:szCs w:val="16"/>
                <w:lang w:bidi="bo-CN"/>
              </w:rPr>
              <w:t>设立审批</w:t>
            </w:r>
            <w:r>
              <w:rPr>
                <w:rFonts w:ascii="宋体" w:hAnsi="宋体" w:cs="宋体" w:hint="eastAsia"/>
                <w:kern w:val="0"/>
                <w:sz w:val="16"/>
                <w:szCs w:val="16"/>
                <w:lang w:bidi="bo-CN"/>
              </w:rPr>
              <w:t>；</w:t>
            </w:r>
            <w:r w:rsidRPr="00587E3A">
              <w:rPr>
                <w:rFonts w:ascii="宋体" w:hAnsi="宋体" w:cs="宋体" w:hint="eastAsia"/>
                <w:kern w:val="0"/>
                <w:sz w:val="16"/>
                <w:szCs w:val="16"/>
                <w:lang w:bidi="bo-CN"/>
              </w:rPr>
              <w:t>分立、合并审批</w:t>
            </w:r>
            <w:r>
              <w:rPr>
                <w:rFonts w:ascii="宋体" w:hAnsi="宋体" w:cs="宋体" w:hint="eastAsia"/>
                <w:kern w:val="0"/>
                <w:sz w:val="16"/>
                <w:szCs w:val="16"/>
                <w:lang w:bidi="bo-CN"/>
              </w:rPr>
              <w:t>；</w:t>
            </w:r>
            <w:r w:rsidR="00D120A1" w:rsidRPr="00D120A1">
              <w:rPr>
                <w:rFonts w:ascii="宋体" w:hAnsi="宋体" w:cs="宋体" w:hint="eastAsia"/>
                <w:kern w:val="0"/>
                <w:sz w:val="16"/>
                <w:szCs w:val="16"/>
                <w:lang w:bidi="bo-CN"/>
              </w:rPr>
              <w:t>变更审批</w:t>
            </w:r>
          </w:p>
        </w:tc>
      </w:tr>
      <w:tr w:rsidR="00491797" w:rsidTr="00817CFC">
        <w:trPr>
          <w:trHeight w:val="367"/>
        </w:trPr>
        <w:tc>
          <w:tcPr>
            <w:tcW w:w="1354" w:type="dxa"/>
            <w:vAlign w:val="center"/>
          </w:tcPr>
          <w:p w:rsidR="00491797" w:rsidRPr="000A6475" w:rsidRDefault="00491797"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行使主体</w:t>
            </w:r>
          </w:p>
        </w:tc>
        <w:tc>
          <w:tcPr>
            <w:tcW w:w="6966" w:type="dxa"/>
            <w:gridSpan w:val="6"/>
            <w:vAlign w:val="center"/>
          </w:tcPr>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那曲地区</w:t>
            </w:r>
            <w:r w:rsidR="004D7146">
              <w:rPr>
                <w:rFonts w:ascii="仿宋" w:eastAsia="仿宋" w:hAnsi="仿宋" w:cs="仿宋" w:hint="eastAsia"/>
                <w:color w:val="000000"/>
                <w:szCs w:val="21"/>
              </w:rPr>
              <w:t>嘉黎县</w:t>
            </w:r>
            <w:r w:rsidRPr="000A6475">
              <w:rPr>
                <w:rFonts w:ascii="仿宋" w:eastAsia="仿宋" w:hAnsi="仿宋" w:cs="仿宋" w:hint="eastAsia"/>
                <w:color w:val="000000"/>
                <w:szCs w:val="21"/>
              </w:rPr>
              <w:t>教育（体育）局</w:t>
            </w:r>
          </w:p>
        </w:tc>
      </w:tr>
      <w:tr w:rsidR="00491797" w:rsidTr="00817CFC">
        <w:trPr>
          <w:trHeight w:val="548"/>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承办机构及电话</w:t>
            </w:r>
          </w:p>
        </w:tc>
        <w:tc>
          <w:tcPr>
            <w:tcW w:w="4908" w:type="dxa"/>
            <w:gridSpan w:val="4"/>
            <w:vAlign w:val="center"/>
          </w:tcPr>
          <w:p w:rsidR="00491797" w:rsidRPr="000A6475" w:rsidRDefault="004D7146"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491797" w:rsidRPr="000A6475">
              <w:rPr>
                <w:rFonts w:ascii="仿宋" w:eastAsia="仿宋" w:hAnsi="仿宋" w:cs="仿宋" w:hint="eastAsia"/>
                <w:color w:val="000000"/>
                <w:szCs w:val="21"/>
              </w:rPr>
              <w:t>教育（体育）局</w:t>
            </w:r>
          </w:p>
        </w:tc>
        <w:tc>
          <w:tcPr>
            <w:tcW w:w="2058" w:type="dxa"/>
            <w:gridSpan w:val="2"/>
            <w:vAlign w:val="center"/>
          </w:tcPr>
          <w:p w:rsidR="00491797" w:rsidRPr="000A6475" w:rsidRDefault="00491797" w:rsidP="00491797">
            <w:pPr>
              <w:widowControl/>
              <w:spacing w:line="320" w:lineRule="exact"/>
              <w:rPr>
                <w:rFonts w:ascii="仿宋" w:eastAsia="仿宋" w:hAnsi="仿宋" w:cs="仿宋"/>
                <w:color w:val="000000"/>
                <w:szCs w:val="21"/>
              </w:rPr>
            </w:pPr>
            <w:r>
              <w:rPr>
                <w:rFonts w:ascii="仿宋" w:eastAsia="仿宋" w:hAnsi="仿宋" w:cs="仿宋"/>
                <w:color w:val="000000"/>
                <w:szCs w:val="21"/>
              </w:rPr>
              <w:t>0896-3</w:t>
            </w:r>
            <w:r>
              <w:rPr>
                <w:rFonts w:ascii="仿宋" w:eastAsia="仿宋" w:hAnsi="仿宋" w:cs="仿宋" w:hint="eastAsia"/>
                <w:color w:val="000000"/>
                <w:szCs w:val="21"/>
              </w:rPr>
              <w:t>6</w:t>
            </w:r>
            <w:r w:rsidR="004D7146">
              <w:rPr>
                <w:rFonts w:ascii="仿宋" w:eastAsia="仿宋" w:hAnsi="仿宋" w:cs="仿宋" w:hint="eastAsia"/>
                <w:color w:val="000000"/>
                <w:szCs w:val="21"/>
              </w:rPr>
              <w:t>32898</w:t>
            </w:r>
          </w:p>
        </w:tc>
      </w:tr>
      <w:tr w:rsidR="00491797" w:rsidTr="00817CFC">
        <w:trPr>
          <w:trHeight w:val="729"/>
        </w:trPr>
        <w:tc>
          <w:tcPr>
            <w:tcW w:w="1354" w:type="dxa"/>
            <w:vAlign w:val="center"/>
          </w:tcPr>
          <w:p w:rsidR="00491797" w:rsidRPr="000A6475" w:rsidRDefault="00491797"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设定依据</w:t>
            </w:r>
          </w:p>
        </w:tc>
        <w:tc>
          <w:tcPr>
            <w:tcW w:w="6966" w:type="dxa"/>
            <w:gridSpan w:val="6"/>
            <w:vAlign w:val="center"/>
          </w:tcPr>
          <w:p w:rsidR="00491797" w:rsidRPr="000A6475" w:rsidRDefault="00491797" w:rsidP="00491797">
            <w:pPr>
              <w:widowControl/>
              <w:spacing w:line="320" w:lineRule="exact"/>
              <w:rPr>
                <w:rFonts w:ascii="仿宋" w:eastAsia="仿宋" w:hAnsi="仿宋" w:cs="仿宋"/>
                <w:color w:val="000000"/>
                <w:szCs w:val="21"/>
              </w:rPr>
            </w:pPr>
            <w:r w:rsidRPr="000A6475">
              <w:rPr>
                <w:rFonts w:ascii="仿宋" w:eastAsia="仿宋" w:hAnsi="仿宋" w:cs="仿宋" w:hint="eastAsia"/>
                <w:color w:val="000000"/>
                <w:szCs w:val="21"/>
              </w:rPr>
              <w:t>《中华人民共和国教育法》第十四条、第二十七条；《中华人民共和国民办教育促进法》第十一条、第五十三条、第五十四条、第五十五条；《中华人民共和国高等教育法》第二十九条</w:t>
            </w:r>
          </w:p>
        </w:tc>
      </w:tr>
      <w:tr w:rsidR="00491797" w:rsidTr="00817CFC">
        <w:trPr>
          <w:trHeight w:val="367"/>
        </w:trPr>
        <w:tc>
          <w:tcPr>
            <w:tcW w:w="1354" w:type="dxa"/>
            <w:vAlign w:val="center"/>
          </w:tcPr>
          <w:p w:rsidR="00491797" w:rsidRPr="000A6475" w:rsidRDefault="00491797"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基本流程</w:t>
            </w:r>
          </w:p>
        </w:tc>
        <w:tc>
          <w:tcPr>
            <w:tcW w:w="6966" w:type="dxa"/>
            <w:gridSpan w:val="6"/>
            <w:vAlign w:val="center"/>
          </w:tcPr>
          <w:p w:rsidR="00491797" w:rsidRPr="000A6475" w:rsidRDefault="00491797" w:rsidP="00491797">
            <w:pPr>
              <w:pStyle w:val="Default"/>
              <w:spacing w:line="320" w:lineRule="exact"/>
              <w:jc w:val="both"/>
              <w:rPr>
                <w:rFonts w:ascii="仿宋" w:eastAsia="仿宋" w:hAnsi="仿宋" w:cs="仿宋"/>
                <w:kern w:val="2"/>
                <w:sz w:val="21"/>
                <w:szCs w:val="21"/>
              </w:rPr>
            </w:pPr>
            <w:r w:rsidRPr="000A6475">
              <w:rPr>
                <w:rFonts w:ascii="仿宋" w:eastAsia="仿宋" w:hAnsi="仿宋" w:cs="仿宋" w:hint="eastAsia"/>
                <w:kern w:val="2"/>
                <w:sz w:val="21"/>
                <w:szCs w:val="21"/>
              </w:rPr>
              <w:t>申请→审核→决定→正式行文通知办理办学许可证→存档办结</w:t>
            </w:r>
          </w:p>
        </w:tc>
      </w:tr>
      <w:tr w:rsidR="00491797" w:rsidTr="00817CFC">
        <w:trPr>
          <w:trHeight w:val="729"/>
        </w:trPr>
        <w:tc>
          <w:tcPr>
            <w:tcW w:w="1354" w:type="dxa"/>
            <w:vAlign w:val="center"/>
          </w:tcPr>
          <w:p w:rsidR="00491797" w:rsidRPr="000A6475" w:rsidRDefault="00491797"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许可范围</w:t>
            </w:r>
          </w:p>
        </w:tc>
        <w:tc>
          <w:tcPr>
            <w:tcW w:w="6966" w:type="dxa"/>
            <w:gridSpan w:val="6"/>
            <w:vAlign w:val="center"/>
          </w:tcPr>
          <w:p w:rsidR="00491797" w:rsidRPr="000A6475" w:rsidRDefault="00491797" w:rsidP="00491797">
            <w:pPr>
              <w:spacing w:line="320" w:lineRule="exact"/>
              <w:rPr>
                <w:rFonts w:ascii="仿宋" w:eastAsia="仿宋" w:hAnsi="仿宋" w:cs="仿宋"/>
                <w:color w:val="000000"/>
                <w:szCs w:val="21"/>
              </w:rPr>
            </w:pPr>
            <w:r w:rsidRPr="000A6475">
              <w:rPr>
                <w:rFonts w:ascii="仿宋" w:eastAsia="仿宋" w:hAnsi="仿宋" w:cs="仿宋" w:hint="eastAsia"/>
                <w:color w:val="000000"/>
                <w:szCs w:val="21"/>
              </w:rPr>
              <w:t>申请设立民办学校的：具有法人资格的社会组织，具有政治权利和完全民事行为能力的个人。</w:t>
            </w:r>
          </w:p>
        </w:tc>
      </w:tr>
      <w:tr w:rsidR="00491797" w:rsidTr="00817CFC">
        <w:trPr>
          <w:trHeight w:val="367"/>
        </w:trPr>
        <w:tc>
          <w:tcPr>
            <w:tcW w:w="1354" w:type="dxa"/>
            <w:vAlign w:val="center"/>
          </w:tcPr>
          <w:p w:rsidR="00491797" w:rsidRPr="000A6475" w:rsidRDefault="00491797"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收费标准</w:t>
            </w:r>
          </w:p>
        </w:tc>
        <w:tc>
          <w:tcPr>
            <w:tcW w:w="6966" w:type="dxa"/>
            <w:gridSpan w:val="6"/>
            <w:vAlign w:val="center"/>
          </w:tcPr>
          <w:p w:rsidR="00491797" w:rsidRPr="00587E3A" w:rsidRDefault="00491797" w:rsidP="00491797">
            <w:pPr>
              <w:widowControl/>
              <w:spacing w:line="320" w:lineRule="exact"/>
              <w:rPr>
                <w:rFonts w:ascii="仿宋" w:eastAsia="仿宋" w:hAnsi="仿宋" w:cs="仿宋"/>
                <w:color w:val="000000"/>
                <w:szCs w:val="21"/>
              </w:rPr>
            </w:pPr>
            <w:r w:rsidRPr="000A6475">
              <w:rPr>
                <w:rFonts w:ascii="仿宋" w:eastAsia="仿宋" w:hAnsi="仿宋" w:cs="仿宋" w:hint="eastAsia"/>
                <w:color w:val="000000"/>
                <w:szCs w:val="21"/>
              </w:rPr>
              <w:t>无</w:t>
            </w:r>
          </w:p>
        </w:tc>
      </w:tr>
      <w:tr w:rsidR="00491797" w:rsidTr="00817CFC">
        <w:trPr>
          <w:trHeight w:val="367"/>
        </w:trPr>
        <w:tc>
          <w:tcPr>
            <w:tcW w:w="1354" w:type="dxa"/>
            <w:vAlign w:val="center"/>
          </w:tcPr>
          <w:p w:rsidR="00491797" w:rsidRPr="000A6475" w:rsidRDefault="00491797"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收费依据</w:t>
            </w:r>
          </w:p>
        </w:tc>
        <w:tc>
          <w:tcPr>
            <w:tcW w:w="6966" w:type="dxa"/>
            <w:gridSpan w:val="6"/>
            <w:vAlign w:val="center"/>
          </w:tcPr>
          <w:p w:rsidR="00491797" w:rsidRPr="000A6475" w:rsidRDefault="00491797" w:rsidP="00491797">
            <w:pPr>
              <w:widowControl/>
              <w:spacing w:line="320" w:lineRule="exact"/>
              <w:rPr>
                <w:rFonts w:ascii="仿宋" w:eastAsia="仿宋" w:hAnsi="仿宋" w:cs="仿宋"/>
                <w:color w:val="000000"/>
                <w:szCs w:val="21"/>
              </w:rPr>
            </w:pPr>
            <w:r w:rsidRPr="000A6475">
              <w:rPr>
                <w:rFonts w:ascii="仿宋" w:eastAsia="仿宋" w:hAnsi="仿宋" w:cs="仿宋" w:hint="eastAsia"/>
                <w:color w:val="000000"/>
                <w:szCs w:val="21"/>
              </w:rPr>
              <w:t>无</w:t>
            </w:r>
          </w:p>
        </w:tc>
      </w:tr>
      <w:tr w:rsidR="00491797" w:rsidTr="00817CFC">
        <w:trPr>
          <w:trHeight w:val="367"/>
        </w:trPr>
        <w:tc>
          <w:tcPr>
            <w:tcW w:w="1354" w:type="dxa"/>
            <w:vAlign w:val="center"/>
          </w:tcPr>
          <w:p w:rsidR="00491797" w:rsidRPr="000A6475" w:rsidRDefault="00491797"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证照名称</w:t>
            </w:r>
          </w:p>
        </w:tc>
        <w:tc>
          <w:tcPr>
            <w:tcW w:w="6966" w:type="dxa"/>
            <w:gridSpan w:val="6"/>
            <w:vAlign w:val="center"/>
          </w:tcPr>
          <w:p w:rsidR="00491797" w:rsidRPr="000A6475" w:rsidRDefault="00491797" w:rsidP="00491797">
            <w:pPr>
              <w:widowControl/>
              <w:spacing w:line="320" w:lineRule="exact"/>
              <w:rPr>
                <w:rFonts w:ascii="仿宋" w:eastAsia="仿宋" w:hAnsi="仿宋" w:cs="仿宋"/>
                <w:color w:val="000000"/>
                <w:szCs w:val="21"/>
              </w:rPr>
            </w:pPr>
            <w:r w:rsidRPr="000A6475">
              <w:rPr>
                <w:rFonts w:ascii="仿宋" w:eastAsia="仿宋" w:hAnsi="仿宋" w:cs="仿宋" w:hint="eastAsia"/>
                <w:color w:val="000000"/>
                <w:szCs w:val="21"/>
              </w:rPr>
              <w:t>《办学许可证》</w:t>
            </w:r>
          </w:p>
        </w:tc>
      </w:tr>
      <w:tr w:rsidR="00491797" w:rsidTr="00817CFC">
        <w:trPr>
          <w:trHeight w:val="367"/>
        </w:trPr>
        <w:tc>
          <w:tcPr>
            <w:tcW w:w="1354" w:type="dxa"/>
            <w:vAlign w:val="center"/>
          </w:tcPr>
          <w:p w:rsidR="00491797" w:rsidRPr="000A6475" w:rsidRDefault="00491797"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年检要求</w:t>
            </w:r>
          </w:p>
        </w:tc>
        <w:tc>
          <w:tcPr>
            <w:tcW w:w="6966" w:type="dxa"/>
            <w:gridSpan w:val="6"/>
            <w:vAlign w:val="center"/>
          </w:tcPr>
          <w:p w:rsidR="00491797" w:rsidRPr="000A6475" w:rsidRDefault="00491797" w:rsidP="00491797">
            <w:pPr>
              <w:widowControl/>
              <w:spacing w:line="320" w:lineRule="exact"/>
              <w:rPr>
                <w:rFonts w:ascii="仿宋" w:eastAsia="仿宋" w:hAnsi="仿宋" w:cs="仿宋"/>
                <w:color w:val="000000"/>
                <w:szCs w:val="21"/>
              </w:rPr>
            </w:pPr>
            <w:r w:rsidRPr="000A6475">
              <w:rPr>
                <w:rFonts w:ascii="仿宋" w:eastAsia="仿宋" w:hAnsi="仿宋" w:cs="仿宋" w:hint="eastAsia"/>
                <w:color w:val="000000"/>
                <w:szCs w:val="21"/>
              </w:rPr>
              <w:t>一年一检</w:t>
            </w:r>
          </w:p>
        </w:tc>
      </w:tr>
      <w:tr w:rsidR="00491797" w:rsidTr="00817CFC">
        <w:trPr>
          <w:trHeight w:val="2176"/>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申请条件</w:t>
            </w:r>
          </w:p>
        </w:tc>
        <w:tc>
          <w:tcPr>
            <w:tcW w:w="6966" w:type="dxa"/>
            <w:gridSpan w:val="6"/>
            <w:vAlign w:val="center"/>
          </w:tcPr>
          <w:p w:rsidR="00491797" w:rsidRPr="000A6475" w:rsidRDefault="00491797" w:rsidP="00491797">
            <w:pPr>
              <w:widowControl/>
              <w:spacing w:line="320" w:lineRule="exact"/>
              <w:jc w:val="left"/>
              <w:rPr>
                <w:rFonts w:ascii="仿宋" w:eastAsia="仿宋" w:hAnsi="仿宋" w:cs="仿宋"/>
                <w:color w:val="000000"/>
                <w:szCs w:val="21"/>
              </w:rPr>
            </w:pPr>
            <w:r w:rsidRPr="000A6475">
              <w:rPr>
                <w:rFonts w:ascii="仿宋" w:eastAsia="仿宋" w:hAnsi="仿宋" w:cs="仿宋"/>
                <w:color w:val="000000"/>
                <w:szCs w:val="21"/>
              </w:rPr>
              <w:t>1</w:t>
            </w:r>
            <w:r w:rsidRPr="000A6475">
              <w:rPr>
                <w:rFonts w:ascii="仿宋" w:eastAsia="仿宋" w:hAnsi="仿宋" w:cs="仿宋" w:hint="eastAsia"/>
                <w:color w:val="000000"/>
                <w:szCs w:val="21"/>
              </w:rPr>
              <w:t>．国家机构以外的社会组织或者个人，利用非国家财政性经费，面向社会举办学校及其他教育机构。</w:t>
            </w:r>
            <w:r w:rsidRPr="000A6475">
              <w:rPr>
                <w:rFonts w:ascii="仿宋" w:eastAsia="仿宋" w:hAnsi="仿宋" w:cs="仿宋"/>
                <w:color w:val="000000"/>
                <w:szCs w:val="21"/>
              </w:rPr>
              <w:t>2</w:t>
            </w:r>
            <w:r w:rsidRPr="000A6475">
              <w:rPr>
                <w:rFonts w:ascii="仿宋" w:eastAsia="仿宋" w:hAnsi="仿宋" w:cs="仿宋" w:hint="eastAsia"/>
                <w:color w:val="000000"/>
                <w:szCs w:val="21"/>
              </w:rPr>
              <w:t>．应当遵守法律、法规，贯彻国家的教育方针，保证教育质量。</w:t>
            </w:r>
            <w:r w:rsidRPr="000A6475">
              <w:rPr>
                <w:rFonts w:ascii="仿宋" w:eastAsia="仿宋" w:hAnsi="仿宋" w:cs="仿宋"/>
                <w:color w:val="000000"/>
                <w:szCs w:val="21"/>
              </w:rPr>
              <w:t>3</w:t>
            </w:r>
            <w:r w:rsidRPr="000A6475">
              <w:rPr>
                <w:rFonts w:ascii="仿宋" w:eastAsia="仿宋" w:hAnsi="仿宋" w:cs="仿宋" w:hint="eastAsia"/>
                <w:color w:val="000000"/>
                <w:szCs w:val="21"/>
              </w:rPr>
              <w:t>．举办民办学校的社会组织，应当具有法人资格。举办民办学校的个人，应当具有政治权利和完全民事行为能力。民办学校应当具备法人条件。</w:t>
            </w:r>
            <w:r w:rsidRPr="000A6475">
              <w:rPr>
                <w:rFonts w:ascii="仿宋" w:eastAsia="仿宋" w:hAnsi="仿宋" w:cs="仿宋"/>
                <w:color w:val="000000"/>
                <w:szCs w:val="21"/>
              </w:rPr>
              <w:t>4</w:t>
            </w:r>
            <w:r w:rsidRPr="000A6475">
              <w:rPr>
                <w:rFonts w:ascii="仿宋" w:eastAsia="仿宋" w:hAnsi="仿宋" w:cs="仿宋" w:hint="eastAsia"/>
                <w:color w:val="000000"/>
                <w:szCs w:val="21"/>
              </w:rPr>
              <w:t>．设立民办学校应当符合我地教育发展的需求，具备教育法和其他有关法律、法规规定的条件。</w:t>
            </w:r>
            <w:r w:rsidRPr="000A6475">
              <w:rPr>
                <w:rFonts w:ascii="仿宋" w:eastAsia="仿宋" w:hAnsi="仿宋" w:cs="仿宋"/>
                <w:color w:val="000000"/>
                <w:szCs w:val="21"/>
              </w:rPr>
              <w:t>5</w:t>
            </w:r>
            <w:r w:rsidRPr="000A6475">
              <w:rPr>
                <w:rFonts w:ascii="仿宋" w:eastAsia="仿宋" w:hAnsi="仿宋" w:cs="仿宋" w:hint="eastAsia"/>
                <w:color w:val="000000"/>
                <w:szCs w:val="21"/>
              </w:rPr>
              <w:t>．具备办学条件，达到设置标准。</w:t>
            </w:r>
            <w:r w:rsidRPr="000A6475">
              <w:rPr>
                <w:rFonts w:ascii="仿宋" w:eastAsia="仿宋" w:hAnsi="仿宋" w:cs="仿宋"/>
                <w:color w:val="000000"/>
                <w:szCs w:val="21"/>
              </w:rPr>
              <w:t>6</w:t>
            </w:r>
            <w:r w:rsidRPr="000A6475">
              <w:rPr>
                <w:rFonts w:ascii="仿宋" w:eastAsia="仿宋" w:hAnsi="仿宋" w:cs="仿宋" w:hint="eastAsia"/>
                <w:color w:val="000000"/>
                <w:szCs w:val="21"/>
              </w:rPr>
              <w:t>．举办者应当按时、足额履行出资义务，不得抽逃出资，不得挪用办学经费，不得向学生、学生家长筹集资金举办民办学校，不得向社会公开募集资金举办民办学校。</w:t>
            </w:r>
          </w:p>
        </w:tc>
      </w:tr>
      <w:tr w:rsidR="00491797" w:rsidTr="00817CFC">
        <w:trPr>
          <w:trHeight w:val="910"/>
        </w:trPr>
        <w:tc>
          <w:tcPr>
            <w:tcW w:w="1354" w:type="dxa"/>
            <w:vAlign w:val="center"/>
          </w:tcPr>
          <w:p w:rsidR="00491797" w:rsidRPr="000A6475" w:rsidRDefault="00491797"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法定期限</w:t>
            </w:r>
          </w:p>
        </w:tc>
        <w:tc>
          <w:tcPr>
            <w:tcW w:w="2884" w:type="dxa"/>
            <w:vAlign w:val="center"/>
          </w:tcPr>
          <w:p w:rsidR="00491797" w:rsidRPr="000A6475" w:rsidRDefault="00491797" w:rsidP="00491797">
            <w:pPr>
              <w:widowControl/>
              <w:spacing w:line="320" w:lineRule="exact"/>
              <w:jc w:val="center"/>
              <w:rPr>
                <w:rFonts w:ascii="仿宋" w:eastAsia="仿宋" w:hAnsi="仿宋" w:cs="仿宋"/>
                <w:color w:val="000000"/>
                <w:szCs w:val="21"/>
              </w:rPr>
            </w:pPr>
            <w:r>
              <w:rPr>
                <w:rFonts w:ascii="仿宋" w:eastAsia="仿宋" w:hAnsi="仿宋" w:cs="仿宋" w:hint="eastAsia"/>
                <w:color w:val="000000"/>
                <w:szCs w:val="21"/>
              </w:rPr>
              <w:t>9</w:t>
            </w:r>
            <w:r w:rsidRPr="000A6475">
              <w:rPr>
                <w:rFonts w:ascii="仿宋" w:eastAsia="仿宋" w:hAnsi="仿宋" w:cs="仿宋"/>
                <w:color w:val="000000"/>
                <w:szCs w:val="21"/>
              </w:rPr>
              <w:t>0</w:t>
            </w:r>
            <w:r>
              <w:rPr>
                <w:rFonts w:ascii="仿宋" w:eastAsia="仿宋" w:hAnsi="仿宋" w:cs="仿宋" w:hint="eastAsia"/>
                <w:color w:val="000000"/>
                <w:szCs w:val="21"/>
              </w:rPr>
              <w:t>个工作日</w:t>
            </w:r>
            <w:r w:rsidRPr="000A6475">
              <w:rPr>
                <w:rFonts w:ascii="仿宋" w:eastAsia="仿宋" w:hAnsi="仿宋" w:cs="仿宋"/>
                <w:color w:val="000000"/>
                <w:szCs w:val="21"/>
              </w:rPr>
              <w:t xml:space="preserve"> </w:t>
            </w:r>
          </w:p>
        </w:tc>
        <w:tc>
          <w:tcPr>
            <w:tcW w:w="1034" w:type="dxa"/>
            <w:gridSpan w:val="2"/>
            <w:vAlign w:val="center"/>
          </w:tcPr>
          <w:p w:rsidR="00491797" w:rsidRPr="000A6475" w:rsidRDefault="00491797" w:rsidP="00491797">
            <w:pPr>
              <w:widowControl/>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承诺期限</w:t>
            </w:r>
          </w:p>
        </w:tc>
        <w:tc>
          <w:tcPr>
            <w:tcW w:w="3048" w:type="dxa"/>
            <w:gridSpan w:val="3"/>
            <w:vAlign w:val="center"/>
          </w:tcPr>
          <w:p w:rsidR="00491797" w:rsidRPr="000A6475" w:rsidRDefault="00491797" w:rsidP="00491797">
            <w:pPr>
              <w:widowControl/>
              <w:spacing w:line="320" w:lineRule="exact"/>
              <w:jc w:val="center"/>
              <w:rPr>
                <w:rFonts w:ascii="仿宋" w:eastAsia="仿宋" w:hAnsi="仿宋" w:cs="仿宋"/>
                <w:color w:val="000000"/>
                <w:szCs w:val="21"/>
              </w:rPr>
            </w:pPr>
            <w:r>
              <w:rPr>
                <w:rFonts w:ascii="仿宋" w:eastAsia="仿宋" w:hAnsi="仿宋" w:cs="仿宋" w:hint="eastAsia"/>
                <w:color w:val="000000"/>
                <w:szCs w:val="21"/>
              </w:rPr>
              <w:t>9</w:t>
            </w:r>
            <w:r w:rsidRPr="00785B95">
              <w:rPr>
                <w:rFonts w:ascii="仿宋" w:eastAsia="仿宋" w:hAnsi="仿宋" w:cs="仿宋"/>
                <w:color w:val="000000"/>
                <w:szCs w:val="21"/>
              </w:rPr>
              <w:t>0</w:t>
            </w:r>
            <w:r>
              <w:rPr>
                <w:rFonts w:ascii="仿宋" w:eastAsia="仿宋" w:hAnsi="仿宋" w:cs="仿宋" w:hint="eastAsia"/>
                <w:color w:val="000000"/>
                <w:szCs w:val="21"/>
              </w:rPr>
              <w:t>个工作</w:t>
            </w:r>
            <w:r w:rsidRPr="00785B95">
              <w:rPr>
                <w:rFonts w:ascii="仿宋" w:eastAsia="仿宋" w:hAnsi="仿宋" w:cs="仿宋" w:hint="eastAsia"/>
                <w:color w:val="000000"/>
                <w:szCs w:val="21"/>
              </w:rPr>
              <w:t>日</w:t>
            </w:r>
          </w:p>
        </w:tc>
      </w:tr>
      <w:tr w:rsidR="00491797" w:rsidTr="00817CFC">
        <w:trPr>
          <w:trHeight w:val="3805"/>
        </w:trPr>
        <w:tc>
          <w:tcPr>
            <w:tcW w:w="1354" w:type="dxa"/>
            <w:vAlign w:val="center"/>
          </w:tcPr>
          <w:p w:rsidR="00491797" w:rsidRPr="000A6475" w:rsidRDefault="00491797"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lastRenderedPageBreak/>
              <w:t>申请材料</w:t>
            </w:r>
          </w:p>
        </w:tc>
        <w:tc>
          <w:tcPr>
            <w:tcW w:w="6966" w:type="dxa"/>
            <w:gridSpan w:val="6"/>
            <w:vAlign w:val="center"/>
          </w:tcPr>
          <w:p w:rsidR="00491797" w:rsidRPr="000A6475" w:rsidRDefault="00491797" w:rsidP="0007033D">
            <w:pPr>
              <w:spacing w:line="320" w:lineRule="exact"/>
              <w:rPr>
                <w:rFonts w:ascii="仿宋" w:eastAsia="仿宋" w:hAnsi="仿宋" w:cs="仿宋"/>
                <w:color w:val="000000"/>
                <w:szCs w:val="21"/>
              </w:rPr>
            </w:pPr>
            <w:r w:rsidRPr="000A6475">
              <w:rPr>
                <w:rFonts w:ascii="仿宋" w:eastAsia="仿宋" w:hAnsi="仿宋" w:cs="仿宋" w:hint="eastAsia"/>
                <w:color w:val="000000"/>
                <w:szCs w:val="21"/>
              </w:rPr>
              <w:t>申请筹设民办学校，举办者应当向审批机关提交下列材料：申办报告，内容应当主要包括：举办者、培养目标、办学规模、办学层次、办学形式、办学条件、内部管理体制、经费筹措与管理使用等；举办者的姓名、住址或者名称、地址；资产来源、资金数额及有效证明文件，并载明产权；属捐赠性质的校产须提交捐赠协议，载明捐赠人的姓名、所捐资产的数额、用途和管理方法及相关有效证明文件。</w:t>
            </w:r>
            <w:r w:rsidRPr="000A6475">
              <w:rPr>
                <w:rFonts w:ascii="仿宋" w:eastAsia="仿宋" w:hAnsi="仿宋" w:cs="仿宋"/>
                <w:color w:val="000000"/>
                <w:szCs w:val="21"/>
              </w:rPr>
              <w:t xml:space="preserve"> </w:t>
            </w:r>
          </w:p>
        </w:tc>
      </w:tr>
      <w:tr w:rsidR="00491797" w:rsidTr="00817CFC">
        <w:trPr>
          <w:trHeight w:val="548"/>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工作时间</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和地址</w:t>
            </w:r>
          </w:p>
        </w:tc>
        <w:tc>
          <w:tcPr>
            <w:tcW w:w="6966" w:type="dxa"/>
            <w:gridSpan w:val="6"/>
            <w:vAlign w:val="center"/>
          </w:tcPr>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夏季</w:t>
            </w:r>
            <w:r w:rsidRPr="000A6475">
              <w:rPr>
                <w:rFonts w:ascii="仿宋" w:eastAsia="仿宋" w:hAnsi="仿宋" w:cs="仿宋"/>
                <w:color w:val="000000"/>
                <w:szCs w:val="21"/>
              </w:rPr>
              <w:t xml:space="preserve">  </w:t>
            </w:r>
            <w:r w:rsidRPr="000A6475">
              <w:rPr>
                <w:rFonts w:ascii="仿宋" w:eastAsia="仿宋" w:hAnsi="仿宋" w:cs="仿宋" w:hint="eastAsia"/>
                <w:color w:val="000000"/>
                <w:szCs w:val="21"/>
              </w:rPr>
              <w:t>上午：</w:t>
            </w:r>
            <w:r w:rsidRPr="000A6475">
              <w:rPr>
                <w:rFonts w:ascii="仿宋" w:eastAsia="仿宋" w:hAnsi="仿宋" w:cs="仿宋"/>
                <w:color w:val="000000"/>
                <w:szCs w:val="21"/>
              </w:rPr>
              <w:t>9:30-12:30</w:t>
            </w:r>
            <w:r w:rsidRPr="000A6475">
              <w:rPr>
                <w:rFonts w:ascii="仿宋" w:eastAsia="仿宋" w:hAnsi="仿宋" w:cs="仿宋" w:hint="eastAsia"/>
                <w:color w:val="000000"/>
                <w:szCs w:val="21"/>
              </w:rPr>
              <w:t>；下午：</w:t>
            </w:r>
            <w:r w:rsidRPr="000A6475">
              <w:rPr>
                <w:rFonts w:ascii="仿宋" w:eastAsia="仿宋" w:hAnsi="仿宋" w:cs="仿宋"/>
                <w:color w:val="000000"/>
                <w:szCs w:val="21"/>
              </w:rPr>
              <w:t>15:30-18:30</w:t>
            </w:r>
          </w:p>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冬季</w:t>
            </w:r>
            <w:r w:rsidRPr="000A6475">
              <w:rPr>
                <w:rFonts w:ascii="仿宋" w:eastAsia="仿宋" w:hAnsi="仿宋" w:cs="仿宋"/>
                <w:color w:val="000000"/>
                <w:szCs w:val="21"/>
              </w:rPr>
              <w:t xml:space="preserve">  </w:t>
            </w:r>
            <w:r w:rsidRPr="000A6475">
              <w:rPr>
                <w:rFonts w:ascii="仿宋" w:eastAsia="仿宋" w:hAnsi="仿宋" w:cs="仿宋" w:hint="eastAsia"/>
                <w:color w:val="000000"/>
                <w:szCs w:val="21"/>
              </w:rPr>
              <w:t>上午：</w:t>
            </w:r>
            <w:r w:rsidRPr="000A6475">
              <w:rPr>
                <w:rFonts w:ascii="仿宋" w:eastAsia="仿宋" w:hAnsi="仿宋" w:cs="仿宋"/>
                <w:color w:val="000000"/>
                <w:szCs w:val="21"/>
              </w:rPr>
              <w:t>10:00-13:00</w:t>
            </w:r>
            <w:r w:rsidRPr="000A6475">
              <w:rPr>
                <w:rFonts w:ascii="仿宋" w:eastAsia="仿宋" w:hAnsi="仿宋" w:cs="仿宋" w:hint="eastAsia"/>
                <w:color w:val="000000"/>
                <w:szCs w:val="21"/>
              </w:rPr>
              <w:t>；下午：</w:t>
            </w:r>
            <w:r w:rsidRPr="000A6475">
              <w:rPr>
                <w:rFonts w:ascii="仿宋" w:eastAsia="仿宋" w:hAnsi="仿宋" w:cs="仿宋"/>
                <w:color w:val="000000"/>
                <w:szCs w:val="21"/>
              </w:rPr>
              <w:t>15:30-18:30</w:t>
            </w:r>
          </w:p>
          <w:p w:rsidR="00491797" w:rsidRPr="000A6475" w:rsidRDefault="00491797" w:rsidP="004D7146">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地址：</w:t>
            </w:r>
            <w:r w:rsidR="00F71102">
              <w:rPr>
                <w:rFonts w:ascii="仿宋" w:eastAsia="仿宋" w:hAnsi="仿宋" w:cs="仿宋" w:hint="eastAsia"/>
                <w:color w:val="000000"/>
                <w:szCs w:val="21"/>
              </w:rPr>
              <w:t>西藏那曲地区</w:t>
            </w:r>
            <w:r w:rsidR="004D7146">
              <w:rPr>
                <w:rFonts w:ascii="仿宋" w:eastAsia="仿宋" w:hAnsi="仿宋" w:cs="仿宋" w:hint="eastAsia"/>
                <w:color w:val="000000"/>
                <w:szCs w:val="21"/>
              </w:rPr>
              <w:t>嘉黎县台州路</w:t>
            </w:r>
          </w:p>
        </w:tc>
      </w:tr>
      <w:tr w:rsidR="00491797" w:rsidTr="00817CFC">
        <w:trPr>
          <w:trHeight w:val="548"/>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监督投诉机构及电话</w:t>
            </w:r>
          </w:p>
        </w:tc>
        <w:tc>
          <w:tcPr>
            <w:tcW w:w="6966" w:type="dxa"/>
            <w:gridSpan w:val="6"/>
            <w:vAlign w:val="center"/>
          </w:tcPr>
          <w:p w:rsidR="00491797" w:rsidRPr="000A6475" w:rsidRDefault="00491797" w:rsidP="004D7146">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4D7146">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4D7146">
              <w:rPr>
                <w:rFonts w:ascii="仿宋" w:eastAsia="仿宋" w:hAnsi="仿宋" w:cs="仿宋" w:hint="eastAsia"/>
                <w:color w:val="000000"/>
                <w:szCs w:val="21"/>
              </w:rPr>
              <w:t>32317</w:t>
            </w:r>
          </w:p>
        </w:tc>
      </w:tr>
      <w:tr w:rsidR="00491797" w:rsidTr="00817CFC">
        <w:trPr>
          <w:trHeight w:val="367"/>
        </w:trPr>
        <w:tc>
          <w:tcPr>
            <w:tcW w:w="1354" w:type="dxa"/>
            <w:vAlign w:val="center"/>
          </w:tcPr>
          <w:p w:rsidR="00491797" w:rsidRPr="000A6475" w:rsidRDefault="00491797"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注意事项</w:t>
            </w:r>
          </w:p>
        </w:tc>
        <w:tc>
          <w:tcPr>
            <w:tcW w:w="6966" w:type="dxa"/>
            <w:gridSpan w:val="6"/>
            <w:vAlign w:val="center"/>
          </w:tcPr>
          <w:p w:rsidR="00491797" w:rsidRPr="000A6475" w:rsidRDefault="00491797" w:rsidP="00491797">
            <w:pPr>
              <w:spacing w:line="320" w:lineRule="exact"/>
              <w:rPr>
                <w:rFonts w:ascii="仿宋" w:eastAsia="仿宋" w:hAnsi="仿宋" w:cs="仿宋"/>
                <w:color w:val="000000"/>
                <w:szCs w:val="21"/>
              </w:rPr>
            </w:pPr>
            <w:r w:rsidRPr="000A6475">
              <w:rPr>
                <w:rFonts w:ascii="仿宋" w:eastAsia="仿宋" w:hAnsi="仿宋" w:cs="仿宋" w:hint="eastAsia"/>
                <w:color w:val="000000"/>
                <w:szCs w:val="21"/>
              </w:rPr>
              <w:t>无</w:t>
            </w:r>
          </w:p>
        </w:tc>
      </w:tr>
      <w:tr w:rsidR="00491797" w:rsidTr="00817CFC">
        <w:trPr>
          <w:trHeight w:val="734"/>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备注</w:t>
            </w:r>
          </w:p>
        </w:tc>
        <w:tc>
          <w:tcPr>
            <w:tcW w:w="6966" w:type="dxa"/>
            <w:gridSpan w:val="6"/>
            <w:vAlign w:val="center"/>
          </w:tcPr>
          <w:p w:rsidR="00491797" w:rsidRPr="000A6475" w:rsidRDefault="00491797" w:rsidP="00491797">
            <w:pPr>
              <w:spacing w:line="320" w:lineRule="exact"/>
              <w:rPr>
                <w:rFonts w:ascii="仿宋" w:eastAsia="仿宋" w:hAnsi="仿宋" w:cs="仿宋"/>
                <w:color w:val="000000"/>
                <w:szCs w:val="21"/>
              </w:rPr>
            </w:pPr>
            <w:r w:rsidRPr="000A6475">
              <w:rPr>
                <w:rFonts w:ascii="仿宋" w:eastAsia="仿宋" w:hAnsi="仿宋" w:cs="仿宋" w:hint="eastAsia"/>
                <w:color w:val="000000"/>
                <w:szCs w:val="21"/>
              </w:rPr>
              <w:t>举办实施民办中等及中等以下学历教育的学校由区教育厅审批；举办实施民办中等及中等以下非学历教育的培训机构由各地市教育行政部门审批，报教育厅备案。</w:t>
            </w:r>
          </w:p>
        </w:tc>
      </w:tr>
    </w:tbl>
    <w:p w:rsidR="004D2684" w:rsidRDefault="004D2684" w:rsidP="00023F98">
      <w:pPr>
        <w:rPr>
          <w:rFonts w:ascii="仿宋" w:eastAsia="仿宋" w:hAnsi="仿宋" w:cs="仿宋"/>
          <w:color w:val="000000"/>
          <w:szCs w:val="21"/>
        </w:rPr>
      </w:pPr>
    </w:p>
    <w:p w:rsidR="00CB7A37" w:rsidRDefault="00CB7A37" w:rsidP="00023F98">
      <w:pPr>
        <w:rPr>
          <w:rFonts w:ascii="仿宋" w:eastAsia="仿宋" w:hAnsi="仿宋" w:cs="仿宋"/>
          <w:color w:val="000000"/>
          <w:szCs w:val="21"/>
        </w:rPr>
      </w:pPr>
    </w:p>
    <w:p w:rsidR="00CB7A37" w:rsidRDefault="00CB7A37" w:rsidP="00023F98">
      <w:pPr>
        <w:rPr>
          <w:rFonts w:ascii="仿宋" w:eastAsia="仿宋" w:hAnsi="仿宋" w:cs="仿宋"/>
          <w:color w:val="000000"/>
          <w:szCs w:val="21"/>
        </w:rPr>
      </w:pPr>
    </w:p>
    <w:p w:rsidR="00CB7A37" w:rsidRDefault="00CB7A37" w:rsidP="00023F98">
      <w:pPr>
        <w:rPr>
          <w:rFonts w:ascii="仿宋" w:eastAsia="仿宋" w:hAnsi="仿宋" w:cs="仿宋"/>
          <w:color w:val="000000"/>
          <w:szCs w:val="21"/>
        </w:rPr>
      </w:pPr>
    </w:p>
    <w:p w:rsidR="00CB7A37" w:rsidRDefault="00CB7A37" w:rsidP="00023F98">
      <w:pPr>
        <w:rPr>
          <w:rFonts w:ascii="仿宋" w:eastAsia="仿宋" w:hAnsi="仿宋" w:cs="仿宋"/>
          <w:color w:val="000000"/>
          <w:szCs w:val="21"/>
        </w:rPr>
      </w:pPr>
    </w:p>
    <w:p w:rsidR="00CB7A37" w:rsidRDefault="00CB7A37" w:rsidP="00023F98">
      <w:pPr>
        <w:rPr>
          <w:rFonts w:ascii="仿宋" w:eastAsia="仿宋" w:hAnsi="仿宋" w:cs="仿宋"/>
          <w:color w:val="000000"/>
          <w:szCs w:val="21"/>
        </w:rPr>
      </w:pPr>
    </w:p>
    <w:p w:rsidR="00CB7A37" w:rsidRDefault="00CB7A37" w:rsidP="00023F98">
      <w:pPr>
        <w:rPr>
          <w:rFonts w:ascii="仿宋" w:eastAsia="仿宋" w:hAnsi="仿宋" w:cs="仿宋"/>
          <w:color w:val="000000"/>
          <w:szCs w:val="21"/>
        </w:rPr>
      </w:pPr>
    </w:p>
    <w:p w:rsidR="00CB7A37" w:rsidRDefault="00CB7A37" w:rsidP="00023F98">
      <w:pPr>
        <w:rPr>
          <w:rFonts w:ascii="仿宋" w:eastAsia="仿宋" w:hAnsi="仿宋" w:cs="仿宋"/>
          <w:color w:val="000000"/>
          <w:szCs w:val="21"/>
        </w:rPr>
      </w:pPr>
    </w:p>
    <w:p w:rsidR="00CB7A37" w:rsidRDefault="00CB7A37" w:rsidP="00023F98">
      <w:pPr>
        <w:rPr>
          <w:rFonts w:ascii="仿宋" w:eastAsia="仿宋" w:hAnsi="仿宋" w:cs="仿宋"/>
          <w:color w:val="000000"/>
          <w:szCs w:val="21"/>
        </w:rPr>
      </w:pPr>
    </w:p>
    <w:p w:rsidR="00CB7A37" w:rsidRDefault="00CB7A37" w:rsidP="00023F98">
      <w:pPr>
        <w:rPr>
          <w:rFonts w:ascii="仿宋" w:eastAsia="仿宋" w:hAnsi="仿宋" w:cs="仿宋"/>
          <w:color w:val="000000"/>
          <w:szCs w:val="21"/>
        </w:rPr>
      </w:pPr>
    </w:p>
    <w:p w:rsidR="00CB7A37" w:rsidRDefault="00CB7A37" w:rsidP="00023F98">
      <w:pPr>
        <w:rPr>
          <w:rFonts w:ascii="仿宋" w:eastAsia="仿宋" w:hAnsi="仿宋" w:cs="仿宋"/>
          <w:color w:val="000000"/>
          <w:szCs w:val="21"/>
        </w:rPr>
      </w:pPr>
    </w:p>
    <w:p w:rsidR="00CB7A37" w:rsidRDefault="00CB7A37" w:rsidP="00023F98">
      <w:pPr>
        <w:rPr>
          <w:rFonts w:ascii="仿宋" w:eastAsia="仿宋" w:hAnsi="仿宋" w:cs="仿宋"/>
          <w:color w:val="000000"/>
          <w:szCs w:val="21"/>
        </w:rPr>
      </w:pPr>
    </w:p>
    <w:p w:rsidR="00CB7A37" w:rsidRDefault="00CB7A37" w:rsidP="00023F98">
      <w:pPr>
        <w:rPr>
          <w:rFonts w:ascii="仿宋" w:eastAsia="仿宋" w:hAnsi="仿宋" w:cs="仿宋"/>
          <w:color w:val="000000"/>
          <w:szCs w:val="21"/>
        </w:rPr>
      </w:pPr>
    </w:p>
    <w:p w:rsidR="00CB7A37" w:rsidRDefault="00CB7A37" w:rsidP="00023F98">
      <w:pPr>
        <w:rPr>
          <w:rFonts w:ascii="仿宋" w:eastAsia="仿宋" w:hAnsi="仿宋" w:cs="仿宋"/>
          <w:color w:val="000000"/>
          <w:szCs w:val="21"/>
        </w:rPr>
      </w:pPr>
    </w:p>
    <w:p w:rsidR="00A15EA7" w:rsidRDefault="00A15EA7" w:rsidP="00023F98">
      <w:pPr>
        <w:rPr>
          <w:rFonts w:ascii="仿宋" w:eastAsia="仿宋" w:hAnsi="仿宋" w:cs="仿宋"/>
          <w:color w:val="000000"/>
          <w:szCs w:val="21"/>
        </w:rPr>
      </w:pPr>
    </w:p>
    <w:p w:rsidR="00A15EA7" w:rsidRDefault="00A15EA7" w:rsidP="00023F98">
      <w:pPr>
        <w:rPr>
          <w:rFonts w:ascii="仿宋" w:eastAsia="仿宋" w:hAnsi="仿宋" w:cs="仿宋"/>
          <w:color w:val="000000"/>
          <w:szCs w:val="21"/>
        </w:rPr>
      </w:pPr>
    </w:p>
    <w:p w:rsidR="00A15EA7" w:rsidRDefault="00A15EA7" w:rsidP="00023F98">
      <w:pPr>
        <w:rPr>
          <w:rFonts w:ascii="仿宋" w:eastAsia="仿宋" w:hAnsi="仿宋" w:cs="仿宋"/>
          <w:color w:val="000000"/>
          <w:szCs w:val="21"/>
        </w:rPr>
      </w:pPr>
    </w:p>
    <w:p w:rsidR="00A15EA7" w:rsidRDefault="00A15EA7" w:rsidP="00023F98">
      <w:pPr>
        <w:rPr>
          <w:rFonts w:ascii="仿宋" w:eastAsia="仿宋" w:hAnsi="仿宋" w:cs="仿宋"/>
          <w:color w:val="000000"/>
          <w:szCs w:val="21"/>
        </w:rPr>
      </w:pPr>
    </w:p>
    <w:p w:rsidR="00A15EA7" w:rsidRDefault="00A15EA7" w:rsidP="00023F98">
      <w:pPr>
        <w:rPr>
          <w:rFonts w:ascii="仿宋" w:eastAsia="仿宋" w:hAnsi="仿宋" w:cs="仿宋"/>
          <w:color w:val="000000"/>
          <w:szCs w:val="21"/>
        </w:rPr>
      </w:pPr>
    </w:p>
    <w:p w:rsidR="0007033D" w:rsidRDefault="0007033D" w:rsidP="00023F98">
      <w:pPr>
        <w:rPr>
          <w:rFonts w:ascii="仿宋" w:eastAsia="仿宋" w:hAnsi="仿宋" w:cs="仿宋"/>
          <w:color w:val="000000"/>
          <w:szCs w:val="21"/>
        </w:rPr>
      </w:pPr>
    </w:p>
    <w:p w:rsidR="00CB7A37" w:rsidRDefault="00CB7A37" w:rsidP="00023F98">
      <w:pPr>
        <w:rPr>
          <w:rFonts w:ascii="仿宋" w:eastAsia="仿宋" w:hAnsi="仿宋" w:cs="仿宋"/>
          <w:color w:val="000000"/>
          <w:szCs w:val="21"/>
        </w:rPr>
      </w:pPr>
    </w:p>
    <w:p w:rsidR="00CB7A37" w:rsidRDefault="00CB7A37" w:rsidP="00023F98">
      <w:pPr>
        <w:rPr>
          <w:rFonts w:ascii="仿宋" w:eastAsia="仿宋" w:hAnsi="仿宋" w:cs="仿宋"/>
          <w:color w:val="000000"/>
          <w:szCs w:val="21"/>
        </w:rPr>
      </w:pPr>
    </w:p>
    <w:p w:rsidR="004D7146" w:rsidRDefault="00CB7A37" w:rsidP="00CB7A37">
      <w:pPr>
        <w:spacing w:line="580" w:lineRule="exact"/>
        <w:jc w:val="center"/>
        <w:rPr>
          <w:b/>
          <w:color w:val="000000"/>
          <w:sz w:val="44"/>
          <w:szCs w:val="44"/>
        </w:rPr>
      </w:pPr>
      <w:r>
        <w:rPr>
          <w:rFonts w:hint="eastAsia"/>
          <w:b/>
          <w:color w:val="000000"/>
          <w:sz w:val="44"/>
          <w:szCs w:val="44"/>
        </w:rPr>
        <w:lastRenderedPageBreak/>
        <w:t>那曲地区</w:t>
      </w:r>
      <w:r w:rsidR="004D7146">
        <w:rPr>
          <w:rFonts w:hint="eastAsia"/>
          <w:b/>
          <w:color w:val="000000"/>
          <w:sz w:val="44"/>
          <w:szCs w:val="44"/>
        </w:rPr>
        <w:t>嘉黎县</w:t>
      </w:r>
      <w:r>
        <w:rPr>
          <w:rFonts w:hint="eastAsia"/>
          <w:b/>
          <w:color w:val="000000"/>
          <w:sz w:val="44"/>
          <w:szCs w:val="44"/>
        </w:rPr>
        <w:t>教育（体育）局</w:t>
      </w:r>
    </w:p>
    <w:p w:rsidR="00CB7A37" w:rsidRDefault="00CB7A37" w:rsidP="00CB7A37">
      <w:pPr>
        <w:spacing w:line="580" w:lineRule="exact"/>
        <w:jc w:val="center"/>
        <w:rPr>
          <w:rFonts w:ascii="仿宋_GB2312" w:eastAsia="仿宋_GB2312" w:hAnsi="仿宋_GB2312" w:cs="仿宋_GB2312"/>
          <w:b/>
          <w:color w:val="000000"/>
          <w:sz w:val="44"/>
          <w:szCs w:val="44"/>
        </w:rPr>
      </w:pPr>
      <w:r>
        <w:rPr>
          <w:rFonts w:hint="eastAsia"/>
          <w:b/>
          <w:color w:val="000000"/>
          <w:sz w:val="44"/>
          <w:szCs w:val="44"/>
        </w:rPr>
        <w:t>行政许可服务指南</w:t>
      </w:r>
    </w:p>
    <w:tbl>
      <w:tblPr>
        <w:tblpPr w:leftFromText="180" w:rightFromText="180" w:vertAnchor="text" w:horzAnchor="page" w:tblpX="1750" w:tblpY="366"/>
        <w:tblOverlap w:val="never"/>
        <w:tblW w:w="8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54"/>
        <w:gridCol w:w="2884"/>
        <w:gridCol w:w="614"/>
        <w:gridCol w:w="420"/>
        <w:gridCol w:w="990"/>
        <w:gridCol w:w="109"/>
        <w:gridCol w:w="1949"/>
      </w:tblGrid>
      <w:tr w:rsidR="00CB7A37" w:rsidTr="00817CFC">
        <w:trPr>
          <w:trHeight w:val="367"/>
        </w:trPr>
        <w:tc>
          <w:tcPr>
            <w:tcW w:w="1354" w:type="dxa"/>
            <w:vAlign w:val="center"/>
          </w:tcPr>
          <w:p w:rsidR="00CB7A37" w:rsidRPr="000A6475" w:rsidRDefault="00CB7A37" w:rsidP="00510781">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职权编码</w:t>
            </w:r>
          </w:p>
        </w:tc>
        <w:tc>
          <w:tcPr>
            <w:tcW w:w="3498" w:type="dxa"/>
            <w:gridSpan w:val="2"/>
            <w:vAlign w:val="center"/>
          </w:tcPr>
          <w:p w:rsidR="00CB7A37" w:rsidRPr="004D2684" w:rsidRDefault="00CB7A37" w:rsidP="004D7146">
            <w:pPr>
              <w:jc w:val="center"/>
              <w:rPr>
                <w:sz w:val="24"/>
                <w:szCs w:val="24"/>
              </w:rPr>
            </w:pPr>
            <w:r>
              <w:t>3NQ</w:t>
            </w:r>
            <w:r w:rsidR="004D7146">
              <w:rPr>
                <w:rFonts w:hint="eastAsia"/>
              </w:rPr>
              <w:t>JL</w:t>
            </w:r>
            <w:r>
              <w:t>XJTJXK-3-</w:t>
            </w:r>
            <w:r>
              <w:rPr>
                <w:rFonts w:hint="eastAsia"/>
              </w:rPr>
              <w:t>2</w:t>
            </w:r>
          </w:p>
        </w:tc>
        <w:tc>
          <w:tcPr>
            <w:tcW w:w="1519" w:type="dxa"/>
            <w:gridSpan w:val="3"/>
            <w:vAlign w:val="center"/>
          </w:tcPr>
          <w:p w:rsidR="00CB7A37" w:rsidRPr="000A6475" w:rsidRDefault="00CB7A37" w:rsidP="00817CFC">
            <w:pPr>
              <w:spacing w:line="320" w:lineRule="exact"/>
              <w:rPr>
                <w:rFonts w:ascii="仿宋" w:eastAsia="仿宋" w:hAnsi="仿宋" w:cs="仿宋"/>
                <w:color w:val="000000"/>
                <w:szCs w:val="21"/>
              </w:rPr>
            </w:pPr>
            <w:r w:rsidRPr="000A6475">
              <w:rPr>
                <w:rFonts w:ascii="仿宋" w:eastAsia="仿宋" w:hAnsi="仿宋" w:cs="仿宋" w:hint="eastAsia"/>
                <w:color w:val="000000"/>
                <w:szCs w:val="21"/>
              </w:rPr>
              <w:t>职权类别</w:t>
            </w:r>
          </w:p>
        </w:tc>
        <w:tc>
          <w:tcPr>
            <w:tcW w:w="1949" w:type="dxa"/>
            <w:vAlign w:val="center"/>
          </w:tcPr>
          <w:p w:rsidR="00CB7A37" w:rsidRPr="000A6475" w:rsidRDefault="00CB7A37"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行政许可</w:t>
            </w:r>
          </w:p>
        </w:tc>
      </w:tr>
      <w:tr w:rsidR="00CB7A37" w:rsidTr="00817CFC">
        <w:trPr>
          <w:trHeight w:val="367"/>
        </w:trPr>
        <w:tc>
          <w:tcPr>
            <w:tcW w:w="1354" w:type="dxa"/>
            <w:vAlign w:val="center"/>
          </w:tcPr>
          <w:p w:rsidR="00CB7A37" w:rsidRPr="000A6475" w:rsidRDefault="00CB7A37" w:rsidP="00510781">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职权名称</w:t>
            </w:r>
          </w:p>
        </w:tc>
        <w:tc>
          <w:tcPr>
            <w:tcW w:w="6966" w:type="dxa"/>
            <w:gridSpan w:val="6"/>
            <w:vAlign w:val="center"/>
          </w:tcPr>
          <w:p w:rsidR="00CB7A37" w:rsidRPr="00E4071C" w:rsidRDefault="00E4071C" w:rsidP="00817CFC">
            <w:pPr>
              <w:rPr>
                <w:rFonts w:ascii="仿宋" w:eastAsia="仿宋" w:hAnsi="仿宋" w:cs="宋体"/>
                <w:szCs w:val="21"/>
              </w:rPr>
            </w:pPr>
            <w:r w:rsidRPr="00E4071C">
              <w:rPr>
                <w:rFonts w:ascii="仿宋" w:eastAsia="仿宋" w:hAnsi="仿宋" w:cs="仿宋_GB2312" w:hint="eastAsia"/>
                <w:color w:val="000000"/>
                <w:szCs w:val="21"/>
              </w:rPr>
              <w:t>民办教育机构的分立、合并审批</w:t>
            </w:r>
          </w:p>
        </w:tc>
      </w:tr>
      <w:tr w:rsidR="00CB7A37" w:rsidTr="00817CFC">
        <w:trPr>
          <w:trHeight w:val="367"/>
        </w:trPr>
        <w:tc>
          <w:tcPr>
            <w:tcW w:w="1354" w:type="dxa"/>
            <w:vAlign w:val="center"/>
          </w:tcPr>
          <w:p w:rsidR="00CB7A37" w:rsidRPr="000A6475" w:rsidRDefault="00CB7A37" w:rsidP="00510781">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子项名称</w:t>
            </w:r>
          </w:p>
        </w:tc>
        <w:tc>
          <w:tcPr>
            <w:tcW w:w="6966" w:type="dxa"/>
            <w:gridSpan w:val="6"/>
            <w:vAlign w:val="center"/>
          </w:tcPr>
          <w:p w:rsidR="00CB7A37" w:rsidRPr="000A6475" w:rsidRDefault="00E4071C" w:rsidP="00817CFC">
            <w:pPr>
              <w:spacing w:line="320" w:lineRule="exact"/>
              <w:rPr>
                <w:rFonts w:ascii="仿宋" w:eastAsia="仿宋" w:hAnsi="仿宋" w:cs="仿宋"/>
                <w:color w:val="000000"/>
                <w:szCs w:val="21"/>
              </w:rPr>
            </w:pPr>
            <w:r w:rsidRPr="00E4071C">
              <w:rPr>
                <w:rFonts w:ascii="仿宋" w:eastAsia="仿宋" w:hAnsi="仿宋" w:cs="仿宋_GB2312" w:hint="eastAsia"/>
                <w:color w:val="000000"/>
                <w:szCs w:val="21"/>
              </w:rPr>
              <w:t>分立、合并审批</w:t>
            </w:r>
          </w:p>
        </w:tc>
      </w:tr>
      <w:tr w:rsidR="00491797" w:rsidTr="00817CFC">
        <w:trPr>
          <w:trHeight w:val="367"/>
        </w:trPr>
        <w:tc>
          <w:tcPr>
            <w:tcW w:w="1354" w:type="dxa"/>
            <w:vAlign w:val="center"/>
          </w:tcPr>
          <w:p w:rsidR="00491797" w:rsidRPr="000A6475" w:rsidRDefault="00491797" w:rsidP="00510781">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行使主体</w:t>
            </w:r>
          </w:p>
        </w:tc>
        <w:tc>
          <w:tcPr>
            <w:tcW w:w="6966" w:type="dxa"/>
            <w:gridSpan w:val="6"/>
            <w:vAlign w:val="center"/>
          </w:tcPr>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那曲地区</w:t>
            </w:r>
            <w:r w:rsidR="004D7146">
              <w:rPr>
                <w:rFonts w:ascii="仿宋" w:eastAsia="仿宋" w:hAnsi="仿宋" w:cs="仿宋" w:hint="eastAsia"/>
                <w:color w:val="000000"/>
                <w:szCs w:val="21"/>
              </w:rPr>
              <w:t>嘉黎县</w:t>
            </w:r>
            <w:r w:rsidRPr="000A6475">
              <w:rPr>
                <w:rFonts w:ascii="仿宋" w:eastAsia="仿宋" w:hAnsi="仿宋" w:cs="仿宋" w:hint="eastAsia"/>
                <w:color w:val="000000"/>
                <w:szCs w:val="21"/>
              </w:rPr>
              <w:t>教育（体育）局</w:t>
            </w:r>
          </w:p>
        </w:tc>
      </w:tr>
      <w:tr w:rsidR="00491797" w:rsidTr="00510781">
        <w:trPr>
          <w:trHeight w:val="482"/>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承办机构及电话</w:t>
            </w:r>
          </w:p>
        </w:tc>
        <w:tc>
          <w:tcPr>
            <w:tcW w:w="4908" w:type="dxa"/>
            <w:gridSpan w:val="4"/>
            <w:vAlign w:val="center"/>
          </w:tcPr>
          <w:p w:rsidR="00491797" w:rsidRPr="000A6475" w:rsidRDefault="004D7146"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491797" w:rsidRPr="000A6475">
              <w:rPr>
                <w:rFonts w:ascii="仿宋" w:eastAsia="仿宋" w:hAnsi="仿宋" w:cs="仿宋" w:hint="eastAsia"/>
                <w:color w:val="000000"/>
                <w:szCs w:val="21"/>
              </w:rPr>
              <w:t>教育（体育）局</w:t>
            </w:r>
          </w:p>
        </w:tc>
        <w:tc>
          <w:tcPr>
            <w:tcW w:w="2058" w:type="dxa"/>
            <w:gridSpan w:val="2"/>
            <w:vAlign w:val="center"/>
          </w:tcPr>
          <w:p w:rsidR="00491797" w:rsidRPr="000A6475" w:rsidRDefault="00491797" w:rsidP="00491797">
            <w:pPr>
              <w:widowControl/>
              <w:spacing w:line="320" w:lineRule="exact"/>
              <w:rPr>
                <w:rFonts w:ascii="仿宋" w:eastAsia="仿宋" w:hAnsi="仿宋" w:cs="仿宋"/>
                <w:color w:val="000000"/>
                <w:szCs w:val="21"/>
              </w:rPr>
            </w:pPr>
            <w:r>
              <w:rPr>
                <w:rFonts w:ascii="仿宋" w:eastAsia="仿宋" w:hAnsi="仿宋" w:cs="仿宋"/>
                <w:color w:val="000000"/>
                <w:szCs w:val="21"/>
              </w:rPr>
              <w:t>0896-3</w:t>
            </w:r>
            <w:r>
              <w:rPr>
                <w:rFonts w:ascii="仿宋" w:eastAsia="仿宋" w:hAnsi="仿宋" w:cs="仿宋" w:hint="eastAsia"/>
                <w:color w:val="000000"/>
                <w:szCs w:val="21"/>
              </w:rPr>
              <w:t>6</w:t>
            </w:r>
            <w:r w:rsidR="00E4071C">
              <w:rPr>
                <w:rFonts w:ascii="仿宋" w:eastAsia="仿宋" w:hAnsi="仿宋" w:cs="仿宋" w:hint="eastAsia"/>
                <w:color w:val="000000"/>
                <w:szCs w:val="21"/>
              </w:rPr>
              <w:t>32898</w:t>
            </w:r>
          </w:p>
        </w:tc>
      </w:tr>
      <w:tr w:rsidR="00491797" w:rsidTr="00510781">
        <w:trPr>
          <w:trHeight w:val="519"/>
        </w:trPr>
        <w:tc>
          <w:tcPr>
            <w:tcW w:w="1354" w:type="dxa"/>
            <w:vAlign w:val="center"/>
          </w:tcPr>
          <w:p w:rsidR="00491797" w:rsidRPr="000A6475" w:rsidRDefault="00491797" w:rsidP="00510781">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设定依据</w:t>
            </w:r>
          </w:p>
        </w:tc>
        <w:tc>
          <w:tcPr>
            <w:tcW w:w="6966" w:type="dxa"/>
            <w:gridSpan w:val="6"/>
            <w:vAlign w:val="center"/>
          </w:tcPr>
          <w:p w:rsidR="00491797" w:rsidRPr="000A6475" w:rsidRDefault="00491797" w:rsidP="00491797">
            <w:pPr>
              <w:widowControl/>
              <w:spacing w:line="320" w:lineRule="exact"/>
              <w:rPr>
                <w:rFonts w:ascii="仿宋" w:eastAsia="仿宋" w:hAnsi="仿宋" w:cs="仿宋"/>
                <w:color w:val="000000"/>
                <w:szCs w:val="21"/>
              </w:rPr>
            </w:pPr>
            <w:r w:rsidRPr="00CB7A37">
              <w:rPr>
                <w:rFonts w:ascii="仿宋" w:eastAsia="仿宋" w:hAnsi="仿宋" w:cs="仿宋" w:hint="eastAsia"/>
                <w:color w:val="000000"/>
                <w:szCs w:val="21"/>
              </w:rPr>
              <w:t>《中华人民共和国民办教育促进法》第五十三条：</w:t>
            </w:r>
          </w:p>
        </w:tc>
      </w:tr>
      <w:tr w:rsidR="00491797" w:rsidTr="00817CFC">
        <w:trPr>
          <w:trHeight w:val="367"/>
        </w:trPr>
        <w:tc>
          <w:tcPr>
            <w:tcW w:w="1354" w:type="dxa"/>
            <w:vAlign w:val="center"/>
          </w:tcPr>
          <w:p w:rsidR="00491797" w:rsidRPr="000A6475" w:rsidRDefault="00491797" w:rsidP="00510781">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基本流程</w:t>
            </w:r>
          </w:p>
        </w:tc>
        <w:tc>
          <w:tcPr>
            <w:tcW w:w="6966" w:type="dxa"/>
            <w:gridSpan w:val="6"/>
            <w:vAlign w:val="center"/>
          </w:tcPr>
          <w:p w:rsidR="00491797" w:rsidRPr="00E25FE6" w:rsidRDefault="00E4071C" w:rsidP="00491797">
            <w:pPr>
              <w:pStyle w:val="Default"/>
              <w:spacing w:line="320" w:lineRule="exact"/>
              <w:jc w:val="both"/>
              <w:rPr>
                <w:rFonts w:ascii="仿宋" w:eastAsia="仿宋" w:hAnsi="仿宋" w:cs="仿宋"/>
                <w:color w:val="FF0000"/>
                <w:kern w:val="2"/>
                <w:sz w:val="21"/>
                <w:szCs w:val="21"/>
              </w:rPr>
            </w:pPr>
            <w:r>
              <w:rPr>
                <w:rFonts w:ascii="仿宋" w:eastAsia="仿宋" w:hAnsi="仿宋" w:cs="仿宋" w:hint="eastAsia"/>
                <w:color w:val="FF0000"/>
                <w:kern w:val="2"/>
                <w:sz w:val="21"/>
                <w:szCs w:val="21"/>
              </w:rPr>
              <w:t>申请-审核-决定-正式行文办理办学许可</w:t>
            </w:r>
          </w:p>
        </w:tc>
      </w:tr>
      <w:tr w:rsidR="00491797" w:rsidTr="00510781">
        <w:trPr>
          <w:trHeight w:val="475"/>
        </w:trPr>
        <w:tc>
          <w:tcPr>
            <w:tcW w:w="1354" w:type="dxa"/>
            <w:vAlign w:val="center"/>
          </w:tcPr>
          <w:p w:rsidR="00491797" w:rsidRPr="000A6475" w:rsidRDefault="00491797" w:rsidP="00510781">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许可范围</w:t>
            </w:r>
          </w:p>
        </w:tc>
        <w:tc>
          <w:tcPr>
            <w:tcW w:w="6966" w:type="dxa"/>
            <w:gridSpan w:val="6"/>
            <w:vAlign w:val="center"/>
          </w:tcPr>
          <w:p w:rsidR="00491797" w:rsidRPr="000A6475" w:rsidRDefault="00DF43AE" w:rsidP="00491797">
            <w:pPr>
              <w:widowControl/>
              <w:spacing w:line="320" w:lineRule="exact"/>
              <w:rPr>
                <w:rFonts w:ascii="仿宋" w:eastAsia="仿宋" w:hAnsi="仿宋" w:cs="仿宋"/>
                <w:color w:val="000000"/>
                <w:szCs w:val="21"/>
              </w:rPr>
            </w:pPr>
            <w:r w:rsidRPr="000A6475">
              <w:rPr>
                <w:rFonts w:ascii="仿宋" w:eastAsia="仿宋" w:hAnsi="仿宋" w:cs="仿宋" w:hint="eastAsia"/>
                <w:color w:val="000000"/>
                <w:szCs w:val="21"/>
              </w:rPr>
              <w:t>具有法人资格的社会组织，具有政治权利和完全民事行为能力的个人。</w:t>
            </w:r>
          </w:p>
        </w:tc>
      </w:tr>
      <w:tr w:rsidR="00491797" w:rsidTr="00510781">
        <w:trPr>
          <w:trHeight w:val="437"/>
        </w:trPr>
        <w:tc>
          <w:tcPr>
            <w:tcW w:w="1354" w:type="dxa"/>
            <w:vAlign w:val="center"/>
          </w:tcPr>
          <w:p w:rsidR="00491797" w:rsidRPr="000A6475" w:rsidRDefault="00491797" w:rsidP="00510781">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收费标准</w:t>
            </w:r>
          </w:p>
        </w:tc>
        <w:tc>
          <w:tcPr>
            <w:tcW w:w="6966" w:type="dxa"/>
            <w:gridSpan w:val="6"/>
            <w:vAlign w:val="center"/>
          </w:tcPr>
          <w:p w:rsidR="00491797" w:rsidRPr="00587E3A" w:rsidRDefault="00491797" w:rsidP="00491797">
            <w:pPr>
              <w:widowControl/>
              <w:spacing w:line="320" w:lineRule="exact"/>
              <w:rPr>
                <w:rFonts w:ascii="仿宋" w:eastAsia="仿宋" w:hAnsi="仿宋" w:cs="仿宋"/>
                <w:color w:val="000000"/>
                <w:szCs w:val="21"/>
              </w:rPr>
            </w:pPr>
            <w:r w:rsidRPr="000A6475">
              <w:rPr>
                <w:rFonts w:ascii="仿宋" w:eastAsia="仿宋" w:hAnsi="仿宋" w:cs="仿宋" w:hint="eastAsia"/>
                <w:color w:val="000000"/>
                <w:szCs w:val="21"/>
              </w:rPr>
              <w:t>无</w:t>
            </w:r>
          </w:p>
        </w:tc>
      </w:tr>
      <w:tr w:rsidR="00491797" w:rsidTr="00510781">
        <w:trPr>
          <w:trHeight w:val="333"/>
        </w:trPr>
        <w:tc>
          <w:tcPr>
            <w:tcW w:w="1354" w:type="dxa"/>
            <w:vAlign w:val="center"/>
          </w:tcPr>
          <w:p w:rsidR="00491797" w:rsidRPr="000A6475" w:rsidRDefault="00491797" w:rsidP="00510781">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收费依据</w:t>
            </w:r>
          </w:p>
        </w:tc>
        <w:tc>
          <w:tcPr>
            <w:tcW w:w="6966" w:type="dxa"/>
            <w:gridSpan w:val="6"/>
            <w:vAlign w:val="center"/>
          </w:tcPr>
          <w:p w:rsidR="00491797" w:rsidRPr="000A6475" w:rsidRDefault="00491797" w:rsidP="00491797">
            <w:pPr>
              <w:widowControl/>
              <w:spacing w:line="320" w:lineRule="exact"/>
              <w:rPr>
                <w:rFonts w:ascii="仿宋" w:eastAsia="仿宋" w:hAnsi="仿宋" w:cs="仿宋"/>
                <w:color w:val="000000"/>
                <w:szCs w:val="21"/>
              </w:rPr>
            </w:pPr>
            <w:r w:rsidRPr="000A6475">
              <w:rPr>
                <w:rFonts w:ascii="仿宋" w:eastAsia="仿宋" w:hAnsi="仿宋" w:cs="仿宋" w:hint="eastAsia"/>
                <w:color w:val="000000"/>
                <w:szCs w:val="21"/>
              </w:rPr>
              <w:t>无</w:t>
            </w:r>
          </w:p>
        </w:tc>
      </w:tr>
      <w:tr w:rsidR="00491797" w:rsidTr="00817CFC">
        <w:trPr>
          <w:trHeight w:val="367"/>
        </w:trPr>
        <w:tc>
          <w:tcPr>
            <w:tcW w:w="1354" w:type="dxa"/>
            <w:vAlign w:val="center"/>
          </w:tcPr>
          <w:p w:rsidR="00491797" w:rsidRPr="000A6475" w:rsidRDefault="00491797" w:rsidP="00510781">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证照名称</w:t>
            </w:r>
          </w:p>
        </w:tc>
        <w:tc>
          <w:tcPr>
            <w:tcW w:w="6966" w:type="dxa"/>
            <w:gridSpan w:val="6"/>
            <w:vAlign w:val="center"/>
          </w:tcPr>
          <w:p w:rsidR="00491797" w:rsidRPr="000A6475" w:rsidRDefault="00062E03" w:rsidP="00491797">
            <w:pPr>
              <w:widowControl/>
              <w:spacing w:line="320" w:lineRule="exact"/>
              <w:rPr>
                <w:rFonts w:ascii="仿宋" w:eastAsia="仿宋" w:hAnsi="仿宋" w:cs="仿宋"/>
                <w:color w:val="000000"/>
                <w:szCs w:val="21"/>
              </w:rPr>
            </w:pPr>
            <w:r w:rsidRPr="000A6475">
              <w:rPr>
                <w:rFonts w:ascii="仿宋" w:eastAsia="仿宋" w:hAnsi="仿宋" w:cs="仿宋" w:hint="eastAsia"/>
                <w:color w:val="000000"/>
                <w:szCs w:val="21"/>
              </w:rPr>
              <w:t>《办学许可证》</w:t>
            </w:r>
          </w:p>
        </w:tc>
      </w:tr>
      <w:tr w:rsidR="00491797" w:rsidTr="00817CFC">
        <w:trPr>
          <w:trHeight w:val="367"/>
        </w:trPr>
        <w:tc>
          <w:tcPr>
            <w:tcW w:w="1354" w:type="dxa"/>
            <w:vAlign w:val="center"/>
          </w:tcPr>
          <w:p w:rsidR="00491797" w:rsidRPr="000A6475" w:rsidRDefault="00491797" w:rsidP="00510781">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年检要求</w:t>
            </w:r>
          </w:p>
        </w:tc>
        <w:tc>
          <w:tcPr>
            <w:tcW w:w="6966" w:type="dxa"/>
            <w:gridSpan w:val="6"/>
            <w:vAlign w:val="center"/>
          </w:tcPr>
          <w:p w:rsidR="00491797" w:rsidRPr="000A6475" w:rsidRDefault="008E477F" w:rsidP="0007033D">
            <w:pPr>
              <w:widowControl/>
              <w:spacing w:line="320" w:lineRule="exact"/>
              <w:rPr>
                <w:rFonts w:ascii="仿宋" w:eastAsia="仿宋" w:hAnsi="仿宋" w:cs="仿宋"/>
                <w:color w:val="000000"/>
                <w:szCs w:val="21"/>
              </w:rPr>
            </w:pPr>
            <w:r>
              <w:rPr>
                <w:rFonts w:ascii="仿宋" w:eastAsia="仿宋" w:hAnsi="仿宋" w:cs="仿宋" w:hint="eastAsia"/>
                <w:color w:val="FF0000"/>
                <w:szCs w:val="21"/>
              </w:rPr>
              <w:t>一年一</w:t>
            </w:r>
            <w:r w:rsidR="0007033D">
              <w:rPr>
                <w:rFonts w:ascii="仿宋" w:eastAsia="仿宋" w:hAnsi="仿宋" w:cs="仿宋" w:hint="eastAsia"/>
                <w:color w:val="FF0000"/>
                <w:szCs w:val="21"/>
              </w:rPr>
              <w:t>检</w:t>
            </w:r>
          </w:p>
        </w:tc>
      </w:tr>
      <w:tr w:rsidR="00491797" w:rsidTr="00510781">
        <w:trPr>
          <w:trHeight w:val="576"/>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申请条件</w:t>
            </w:r>
          </w:p>
        </w:tc>
        <w:tc>
          <w:tcPr>
            <w:tcW w:w="6966" w:type="dxa"/>
            <w:gridSpan w:val="6"/>
            <w:vAlign w:val="center"/>
          </w:tcPr>
          <w:p w:rsidR="00491797" w:rsidRPr="000A6475" w:rsidRDefault="00C94F98" w:rsidP="00491797">
            <w:pPr>
              <w:widowControl/>
              <w:spacing w:line="320" w:lineRule="exact"/>
              <w:jc w:val="left"/>
              <w:rPr>
                <w:rFonts w:ascii="仿宋" w:eastAsia="仿宋" w:hAnsi="仿宋" w:cs="仿宋"/>
                <w:color w:val="000000"/>
                <w:szCs w:val="21"/>
              </w:rPr>
            </w:pPr>
            <w:r w:rsidRPr="00C94F98">
              <w:rPr>
                <w:rFonts w:hint="eastAsia"/>
                <w:color w:val="000000"/>
                <w:sz w:val="20"/>
                <w:szCs w:val="18"/>
                <w:shd w:val="clear" w:color="auto" w:fill="FFFFFF"/>
              </w:rPr>
              <w:t>民办</w:t>
            </w:r>
            <w:r w:rsidR="008E477F" w:rsidRPr="00C94F98">
              <w:rPr>
                <w:rFonts w:hint="eastAsia"/>
                <w:color w:val="000000"/>
                <w:sz w:val="20"/>
                <w:szCs w:val="18"/>
                <w:shd w:val="clear" w:color="auto" w:fill="FFFFFF"/>
              </w:rPr>
              <w:t>教育机构的分立、合并的条件按照拟设立同级同类学校的设立标准。</w:t>
            </w:r>
          </w:p>
        </w:tc>
      </w:tr>
      <w:tr w:rsidR="00491797" w:rsidTr="00510781">
        <w:trPr>
          <w:trHeight w:val="468"/>
        </w:trPr>
        <w:tc>
          <w:tcPr>
            <w:tcW w:w="1354" w:type="dxa"/>
            <w:vAlign w:val="center"/>
          </w:tcPr>
          <w:p w:rsidR="00491797" w:rsidRPr="000A6475" w:rsidRDefault="00491797" w:rsidP="00510781">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法定期限</w:t>
            </w:r>
          </w:p>
        </w:tc>
        <w:tc>
          <w:tcPr>
            <w:tcW w:w="2884" w:type="dxa"/>
            <w:vAlign w:val="center"/>
          </w:tcPr>
          <w:p w:rsidR="00491797" w:rsidRPr="000A6475" w:rsidRDefault="00491797" w:rsidP="00491797">
            <w:pPr>
              <w:widowControl/>
              <w:spacing w:line="320" w:lineRule="exact"/>
              <w:jc w:val="center"/>
              <w:rPr>
                <w:rFonts w:ascii="仿宋" w:eastAsia="仿宋" w:hAnsi="仿宋" w:cs="仿宋"/>
                <w:color w:val="000000"/>
                <w:szCs w:val="21"/>
              </w:rPr>
            </w:pPr>
            <w:r>
              <w:rPr>
                <w:rFonts w:ascii="仿宋" w:eastAsia="仿宋" w:hAnsi="仿宋" w:cs="仿宋" w:hint="eastAsia"/>
                <w:color w:val="000000"/>
                <w:szCs w:val="21"/>
              </w:rPr>
              <w:t>3</w:t>
            </w:r>
            <w:r w:rsidRPr="000A6475">
              <w:rPr>
                <w:rFonts w:ascii="仿宋" w:eastAsia="仿宋" w:hAnsi="仿宋" w:cs="仿宋"/>
                <w:color w:val="000000"/>
                <w:szCs w:val="21"/>
              </w:rPr>
              <w:t>0</w:t>
            </w:r>
            <w:r>
              <w:rPr>
                <w:rFonts w:ascii="仿宋" w:eastAsia="仿宋" w:hAnsi="仿宋" w:cs="仿宋" w:hint="eastAsia"/>
                <w:color w:val="000000"/>
                <w:szCs w:val="21"/>
              </w:rPr>
              <w:t>个工作日</w:t>
            </w:r>
            <w:r w:rsidRPr="000A6475">
              <w:rPr>
                <w:rFonts w:ascii="仿宋" w:eastAsia="仿宋" w:hAnsi="仿宋" w:cs="仿宋"/>
                <w:color w:val="000000"/>
                <w:szCs w:val="21"/>
              </w:rPr>
              <w:t xml:space="preserve"> </w:t>
            </w:r>
          </w:p>
        </w:tc>
        <w:tc>
          <w:tcPr>
            <w:tcW w:w="1034" w:type="dxa"/>
            <w:gridSpan w:val="2"/>
            <w:vAlign w:val="center"/>
          </w:tcPr>
          <w:p w:rsidR="00491797" w:rsidRPr="000A6475" w:rsidRDefault="00491797" w:rsidP="00491797">
            <w:pPr>
              <w:widowControl/>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承诺期限</w:t>
            </w:r>
          </w:p>
        </w:tc>
        <w:tc>
          <w:tcPr>
            <w:tcW w:w="3048" w:type="dxa"/>
            <w:gridSpan w:val="3"/>
            <w:vAlign w:val="center"/>
          </w:tcPr>
          <w:p w:rsidR="00491797" w:rsidRPr="000A6475" w:rsidRDefault="00491797" w:rsidP="00491797">
            <w:pPr>
              <w:widowControl/>
              <w:spacing w:line="320" w:lineRule="exact"/>
              <w:jc w:val="center"/>
              <w:rPr>
                <w:rFonts w:ascii="仿宋" w:eastAsia="仿宋" w:hAnsi="仿宋" w:cs="仿宋"/>
                <w:color w:val="000000"/>
                <w:szCs w:val="21"/>
              </w:rPr>
            </w:pPr>
            <w:r>
              <w:rPr>
                <w:rFonts w:ascii="仿宋" w:eastAsia="仿宋" w:hAnsi="仿宋" w:cs="仿宋" w:hint="eastAsia"/>
                <w:color w:val="000000"/>
                <w:szCs w:val="21"/>
              </w:rPr>
              <w:t>3</w:t>
            </w:r>
            <w:r w:rsidRPr="00785B95">
              <w:rPr>
                <w:rFonts w:ascii="仿宋" w:eastAsia="仿宋" w:hAnsi="仿宋" w:cs="仿宋"/>
                <w:color w:val="000000"/>
                <w:szCs w:val="21"/>
              </w:rPr>
              <w:t>0</w:t>
            </w:r>
            <w:r>
              <w:rPr>
                <w:rFonts w:ascii="仿宋" w:eastAsia="仿宋" w:hAnsi="仿宋" w:cs="仿宋" w:hint="eastAsia"/>
                <w:color w:val="000000"/>
                <w:szCs w:val="21"/>
              </w:rPr>
              <w:t>个工作</w:t>
            </w:r>
            <w:r w:rsidRPr="00785B95">
              <w:rPr>
                <w:rFonts w:ascii="仿宋" w:eastAsia="仿宋" w:hAnsi="仿宋" w:cs="仿宋" w:hint="eastAsia"/>
                <w:color w:val="000000"/>
                <w:szCs w:val="21"/>
              </w:rPr>
              <w:t>日</w:t>
            </w:r>
          </w:p>
        </w:tc>
      </w:tr>
      <w:tr w:rsidR="00491797" w:rsidTr="00510781">
        <w:trPr>
          <w:trHeight w:val="3227"/>
        </w:trPr>
        <w:tc>
          <w:tcPr>
            <w:tcW w:w="1354" w:type="dxa"/>
            <w:vAlign w:val="center"/>
          </w:tcPr>
          <w:p w:rsidR="00491797" w:rsidRPr="000A6475" w:rsidRDefault="00491797" w:rsidP="00510781">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申请材料</w:t>
            </w:r>
          </w:p>
        </w:tc>
        <w:tc>
          <w:tcPr>
            <w:tcW w:w="6966" w:type="dxa"/>
            <w:gridSpan w:val="6"/>
            <w:vAlign w:val="center"/>
          </w:tcPr>
          <w:p w:rsidR="00491797" w:rsidRPr="000A6475" w:rsidRDefault="00C94F98" w:rsidP="00C94F98">
            <w:pPr>
              <w:widowControl/>
              <w:spacing w:line="320" w:lineRule="exact"/>
              <w:rPr>
                <w:rFonts w:ascii="仿宋" w:eastAsia="仿宋" w:hAnsi="仿宋" w:cs="仿宋"/>
                <w:color w:val="000000"/>
                <w:szCs w:val="21"/>
              </w:rPr>
            </w:pPr>
            <w:r>
              <w:rPr>
                <w:rFonts w:hint="eastAsia"/>
                <w:color w:val="000000"/>
                <w:sz w:val="18"/>
                <w:szCs w:val="18"/>
                <w:shd w:val="clear" w:color="auto" w:fill="FFFFFF"/>
              </w:rPr>
              <w:t>1</w:t>
            </w:r>
            <w:r>
              <w:rPr>
                <w:rFonts w:hint="eastAsia"/>
                <w:color w:val="000000"/>
                <w:sz w:val="18"/>
                <w:szCs w:val="18"/>
                <w:shd w:val="clear" w:color="auto" w:fill="FFFFFF"/>
              </w:rPr>
              <w:t>、举办者提出分立、合并的申请；</w:t>
            </w:r>
            <w:r>
              <w:rPr>
                <w:rFonts w:hint="eastAsia"/>
                <w:color w:val="000000"/>
                <w:sz w:val="18"/>
                <w:szCs w:val="18"/>
                <w:shd w:val="clear" w:color="auto" w:fill="FFFFFF"/>
              </w:rPr>
              <w:t>2</w:t>
            </w:r>
            <w:r>
              <w:rPr>
                <w:rFonts w:hint="eastAsia"/>
                <w:color w:val="000000"/>
                <w:sz w:val="18"/>
                <w:szCs w:val="18"/>
                <w:shd w:val="clear" w:color="auto" w:fill="FFFFFF"/>
              </w:rPr>
              <w:t>、申办报告，内容应当主要包括：举办者、培养目标、办学规模、办学层次、办学形式、办学条件、内部管理体制、经费筹措与管理使用等；</w:t>
            </w:r>
            <w:r>
              <w:rPr>
                <w:rFonts w:hint="eastAsia"/>
                <w:color w:val="000000"/>
                <w:sz w:val="18"/>
                <w:szCs w:val="18"/>
                <w:shd w:val="clear" w:color="auto" w:fill="FFFFFF"/>
              </w:rPr>
              <w:t>3</w:t>
            </w:r>
            <w:r>
              <w:rPr>
                <w:rFonts w:hint="eastAsia"/>
                <w:color w:val="000000"/>
                <w:sz w:val="18"/>
                <w:szCs w:val="18"/>
                <w:shd w:val="clear" w:color="auto" w:fill="FFFFFF"/>
              </w:rPr>
              <w:t>、举办者的姓名、住址或者名称、地址；</w:t>
            </w:r>
            <w:r>
              <w:rPr>
                <w:rFonts w:hint="eastAsia"/>
                <w:color w:val="000000"/>
                <w:sz w:val="18"/>
                <w:szCs w:val="18"/>
                <w:shd w:val="clear" w:color="auto" w:fill="FFFFFF"/>
              </w:rPr>
              <w:t>4</w:t>
            </w:r>
            <w:r>
              <w:rPr>
                <w:rFonts w:hint="eastAsia"/>
                <w:color w:val="000000"/>
                <w:sz w:val="18"/>
                <w:szCs w:val="18"/>
                <w:shd w:val="clear" w:color="auto" w:fill="FFFFFF"/>
              </w:rPr>
              <w:t>、资产来源、资金数额及有效证明文件，并载明产权；</w:t>
            </w:r>
            <w:r>
              <w:rPr>
                <w:rFonts w:hint="eastAsia"/>
                <w:color w:val="000000"/>
                <w:sz w:val="18"/>
                <w:szCs w:val="18"/>
                <w:shd w:val="clear" w:color="auto" w:fill="FFFFFF"/>
              </w:rPr>
              <w:t>5</w:t>
            </w:r>
            <w:r>
              <w:rPr>
                <w:rFonts w:hint="eastAsia"/>
                <w:color w:val="000000"/>
                <w:sz w:val="18"/>
                <w:szCs w:val="18"/>
                <w:shd w:val="clear" w:color="auto" w:fill="FFFFFF"/>
              </w:rPr>
              <w:t>、属捐赠性质的校产须提交捐赠协议，载明捐赠人的姓名、所捐资产的数额、用途和管理方法及相关有效证明文件。</w:t>
            </w:r>
            <w:r>
              <w:rPr>
                <w:rFonts w:hint="eastAsia"/>
                <w:color w:val="000000"/>
                <w:sz w:val="18"/>
                <w:szCs w:val="18"/>
                <w:shd w:val="clear" w:color="auto" w:fill="FFFFFF"/>
              </w:rPr>
              <w:t>6</w:t>
            </w:r>
            <w:r>
              <w:rPr>
                <w:rFonts w:hint="eastAsia"/>
                <w:color w:val="000000"/>
                <w:sz w:val="18"/>
                <w:szCs w:val="18"/>
                <w:shd w:val="clear" w:color="auto" w:fill="FFFFFF"/>
              </w:rPr>
              <w:t>、学校章程、首届学校理事会、董事会或者其他决策机构组成人员名单；</w:t>
            </w:r>
            <w:r>
              <w:rPr>
                <w:rStyle w:val="apple-converted-space"/>
                <w:rFonts w:hint="eastAsia"/>
                <w:color w:val="000000"/>
                <w:sz w:val="18"/>
                <w:szCs w:val="18"/>
                <w:shd w:val="clear" w:color="auto" w:fill="FFFFFF"/>
              </w:rPr>
              <w:t> </w:t>
            </w:r>
            <w:r>
              <w:rPr>
                <w:rFonts w:hint="eastAsia"/>
                <w:color w:val="000000"/>
                <w:sz w:val="18"/>
                <w:szCs w:val="18"/>
                <w:shd w:val="clear" w:color="auto" w:fill="FFFFFF"/>
              </w:rPr>
              <w:t>7</w:t>
            </w:r>
            <w:r>
              <w:rPr>
                <w:rFonts w:hint="eastAsia"/>
                <w:color w:val="000000"/>
                <w:sz w:val="18"/>
                <w:szCs w:val="18"/>
                <w:shd w:val="clear" w:color="auto" w:fill="FFFFFF"/>
              </w:rPr>
              <w:t>、学校资产的有效证明文件；</w:t>
            </w:r>
            <w:r>
              <w:rPr>
                <w:rStyle w:val="apple-converted-space"/>
                <w:rFonts w:hint="eastAsia"/>
                <w:color w:val="000000"/>
                <w:sz w:val="18"/>
                <w:szCs w:val="18"/>
                <w:shd w:val="clear" w:color="auto" w:fill="FFFFFF"/>
              </w:rPr>
              <w:t> </w:t>
            </w:r>
            <w:r>
              <w:rPr>
                <w:rFonts w:hint="eastAsia"/>
                <w:color w:val="000000"/>
                <w:sz w:val="18"/>
                <w:szCs w:val="18"/>
                <w:shd w:val="clear" w:color="auto" w:fill="FFFFFF"/>
              </w:rPr>
              <w:t>8</w:t>
            </w:r>
            <w:r>
              <w:rPr>
                <w:rFonts w:hint="eastAsia"/>
                <w:color w:val="000000"/>
                <w:sz w:val="18"/>
                <w:szCs w:val="18"/>
                <w:shd w:val="clear" w:color="auto" w:fill="FFFFFF"/>
              </w:rPr>
              <w:t>、校长、教师、财会人员的资格证明文件；（单订成册）</w:t>
            </w:r>
            <w:r>
              <w:rPr>
                <w:rFonts w:hint="eastAsia"/>
                <w:color w:val="000000"/>
                <w:sz w:val="18"/>
                <w:szCs w:val="18"/>
                <w:shd w:val="clear" w:color="auto" w:fill="FFFFFF"/>
              </w:rPr>
              <w:t>9</w:t>
            </w:r>
            <w:r>
              <w:rPr>
                <w:rFonts w:hint="eastAsia"/>
                <w:color w:val="000000"/>
                <w:sz w:val="18"/>
                <w:szCs w:val="18"/>
                <w:shd w:val="clear" w:color="auto" w:fill="FFFFFF"/>
              </w:rPr>
              <w:t>、会计师事务所清算报告。</w:t>
            </w:r>
            <w:r>
              <w:rPr>
                <w:rStyle w:val="apple-converted-space"/>
                <w:rFonts w:hint="eastAsia"/>
                <w:color w:val="000000"/>
                <w:sz w:val="18"/>
                <w:szCs w:val="18"/>
                <w:shd w:val="clear" w:color="auto" w:fill="FFFFFF"/>
              </w:rPr>
              <w:t> </w:t>
            </w:r>
          </w:p>
        </w:tc>
      </w:tr>
      <w:tr w:rsidR="00491797" w:rsidTr="00817CFC">
        <w:trPr>
          <w:trHeight w:val="548"/>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工作时间</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和地址</w:t>
            </w:r>
          </w:p>
        </w:tc>
        <w:tc>
          <w:tcPr>
            <w:tcW w:w="6966" w:type="dxa"/>
            <w:gridSpan w:val="6"/>
            <w:vAlign w:val="center"/>
          </w:tcPr>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夏季</w:t>
            </w:r>
            <w:r w:rsidRPr="000A6475">
              <w:rPr>
                <w:rFonts w:ascii="仿宋" w:eastAsia="仿宋" w:hAnsi="仿宋" w:cs="仿宋"/>
                <w:color w:val="000000"/>
                <w:szCs w:val="21"/>
              </w:rPr>
              <w:t xml:space="preserve">  </w:t>
            </w:r>
            <w:r w:rsidRPr="000A6475">
              <w:rPr>
                <w:rFonts w:ascii="仿宋" w:eastAsia="仿宋" w:hAnsi="仿宋" w:cs="仿宋" w:hint="eastAsia"/>
                <w:color w:val="000000"/>
                <w:szCs w:val="21"/>
              </w:rPr>
              <w:t>上午：</w:t>
            </w:r>
            <w:r w:rsidRPr="000A6475">
              <w:rPr>
                <w:rFonts w:ascii="仿宋" w:eastAsia="仿宋" w:hAnsi="仿宋" w:cs="仿宋"/>
                <w:color w:val="000000"/>
                <w:szCs w:val="21"/>
              </w:rPr>
              <w:t>9:30-12:30</w:t>
            </w:r>
            <w:r w:rsidRPr="000A6475">
              <w:rPr>
                <w:rFonts w:ascii="仿宋" w:eastAsia="仿宋" w:hAnsi="仿宋" w:cs="仿宋" w:hint="eastAsia"/>
                <w:color w:val="000000"/>
                <w:szCs w:val="21"/>
              </w:rPr>
              <w:t>；下午：</w:t>
            </w:r>
            <w:r w:rsidRPr="000A6475">
              <w:rPr>
                <w:rFonts w:ascii="仿宋" w:eastAsia="仿宋" w:hAnsi="仿宋" w:cs="仿宋"/>
                <w:color w:val="000000"/>
                <w:szCs w:val="21"/>
              </w:rPr>
              <w:t>15:30-18:30</w:t>
            </w:r>
          </w:p>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冬季</w:t>
            </w:r>
            <w:r w:rsidRPr="000A6475">
              <w:rPr>
                <w:rFonts w:ascii="仿宋" w:eastAsia="仿宋" w:hAnsi="仿宋" w:cs="仿宋"/>
                <w:color w:val="000000"/>
                <w:szCs w:val="21"/>
              </w:rPr>
              <w:t xml:space="preserve">  </w:t>
            </w:r>
            <w:r w:rsidRPr="000A6475">
              <w:rPr>
                <w:rFonts w:ascii="仿宋" w:eastAsia="仿宋" w:hAnsi="仿宋" w:cs="仿宋" w:hint="eastAsia"/>
                <w:color w:val="000000"/>
                <w:szCs w:val="21"/>
              </w:rPr>
              <w:t>上午：</w:t>
            </w:r>
            <w:r w:rsidRPr="000A6475">
              <w:rPr>
                <w:rFonts w:ascii="仿宋" w:eastAsia="仿宋" w:hAnsi="仿宋" w:cs="仿宋"/>
                <w:color w:val="000000"/>
                <w:szCs w:val="21"/>
              </w:rPr>
              <w:t>10:00-13:00</w:t>
            </w:r>
            <w:r w:rsidRPr="000A6475">
              <w:rPr>
                <w:rFonts w:ascii="仿宋" w:eastAsia="仿宋" w:hAnsi="仿宋" w:cs="仿宋" w:hint="eastAsia"/>
                <w:color w:val="000000"/>
                <w:szCs w:val="21"/>
              </w:rPr>
              <w:t>；下午：</w:t>
            </w:r>
            <w:r w:rsidRPr="000A6475">
              <w:rPr>
                <w:rFonts w:ascii="仿宋" w:eastAsia="仿宋" w:hAnsi="仿宋" w:cs="仿宋"/>
                <w:color w:val="000000"/>
                <w:szCs w:val="21"/>
              </w:rPr>
              <w:t>15:30-18:30</w:t>
            </w:r>
          </w:p>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地址：</w:t>
            </w:r>
            <w:r w:rsidR="00F71102">
              <w:rPr>
                <w:rFonts w:ascii="仿宋" w:eastAsia="仿宋" w:hAnsi="仿宋" w:cs="仿宋" w:hint="eastAsia"/>
                <w:color w:val="000000"/>
                <w:szCs w:val="21"/>
              </w:rPr>
              <w:t>西藏那曲地区</w:t>
            </w:r>
            <w:r w:rsidR="004D7146">
              <w:rPr>
                <w:rFonts w:ascii="仿宋" w:eastAsia="仿宋" w:hAnsi="仿宋" w:cs="仿宋" w:hint="eastAsia"/>
                <w:color w:val="000000"/>
                <w:szCs w:val="21"/>
              </w:rPr>
              <w:t>嘉黎县台州路</w:t>
            </w:r>
          </w:p>
        </w:tc>
      </w:tr>
      <w:tr w:rsidR="00491797" w:rsidTr="00510781">
        <w:trPr>
          <w:trHeight w:val="580"/>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监督投诉机构及电话</w:t>
            </w:r>
          </w:p>
        </w:tc>
        <w:tc>
          <w:tcPr>
            <w:tcW w:w="6966" w:type="dxa"/>
            <w:gridSpan w:val="6"/>
            <w:vAlign w:val="center"/>
          </w:tcPr>
          <w:p w:rsidR="00491797" w:rsidRPr="000A6475" w:rsidRDefault="00491797"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4D7146">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4D7146">
              <w:rPr>
                <w:rFonts w:ascii="仿宋" w:eastAsia="仿宋" w:hAnsi="仿宋" w:cs="仿宋" w:hint="eastAsia"/>
                <w:color w:val="000000"/>
                <w:szCs w:val="21"/>
              </w:rPr>
              <w:t>32317</w:t>
            </w:r>
          </w:p>
        </w:tc>
      </w:tr>
      <w:tr w:rsidR="00491797" w:rsidTr="00817CFC">
        <w:trPr>
          <w:trHeight w:val="367"/>
        </w:trPr>
        <w:tc>
          <w:tcPr>
            <w:tcW w:w="1354" w:type="dxa"/>
            <w:vAlign w:val="center"/>
          </w:tcPr>
          <w:p w:rsidR="00491797" w:rsidRPr="000A6475" w:rsidRDefault="00491797" w:rsidP="00510781">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注意事项</w:t>
            </w:r>
          </w:p>
        </w:tc>
        <w:tc>
          <w:tcPr>
            <w:tcW w:w="6966" w:type="dxa"/>
            <w:gridSpan w:val="6"/>
            <w:vAlign w:val="center"/>
          </w:tcPr>
          <w:p w:rsidR="00491797" w:rsidRPr="000A6475" w:rsidRDefault="00491797" w:rsidP="00491797">
            <w:pPr>
              <w:spacing w:line="320" w:lineRule="exact"/>
              <w:rPr>
                <w:rFonts w:ascii="仿宋" w:eastAsia="仿宋" w:hAnsi="仿宋" w:cs="仿宋"/>
                <w:color w:val="000000"/>
                <w:szCs w:val="21"/>
              </w:rPr>
            </w:pPr>
            <w:r w:rsidRPr="000A6475">
              <w:rPr>
                <w:rFonts w:ascii="仿宋" w:eastAsia="仿宋" w:hAnsi="仿宋" w:cs="仿宋" w:hint="eastAsia"/>
                <w:color w:val="000000"/>
                <w:szCs w:val="21"/>
              </w:rPr>
              <w:t>无</w:t>
            </w:r>
          </w:p>
        </w:tc>
      </w:tr>
      <w:tr w:rsidR="00491797" w:rsidTr="00510781">
        <w:trPr>
          <w:trHeight w:val="410"/>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备注</w:t>
            </w:r>
          </w:p>
        </w:tc>
        <w:tc>
          <w:tcPr>
            <w:tcW w:w="6966" w:type="dxa"/>
            <w:gridSpan w:val="6"/>
            <w:vAlign w:val="center"/>
          </w:tcPr>
          <w:p w:rsidR="00491797" w:rsidRPr="000A6475" w:rsidRDefault="00491797" w:rsidP="00491797">
            <w:pPr>
              <w:spacing w:line="320" w:lineRule="exact"/>
              <w:rPr>
                <w:rFonts w:ascii="仿宋" w:eastAsia="仿宋" w:hAnsi="仿宋" w:cs="仿宋"/>
                <w:color w:val="000000"/>
                <w:szCs w:val="21"/>
              </w:rPr>
            </w:pPr>
          </w:p>
        </w:tc>
      </w:tr>
    </w:tbl>
    <w:p w:rsidR="00CB7A37" w:rsidRDefault="00CB7A37" w:rsidP="00023F98">
      <w:pPr>
        <w:rPr>
          <w:rFonts w:ascii="仿宋" w:eastAsia="仿宋" w:hAnsi="仿宋" w:cs="仿宋"/>
          <w:color w:val="000000"/>
          <w:szCs w:val="21"/>
        </w:rPr>
      </w:pPr>
    </w:p>
    <w:p w:rsidR="00A15EA7" w:rsidRDefault="00A15EA7" w:rsidP="00023F98">
      <w:pPr>
        <w:rPr>
          <w:rFonts w:ascii="仿宋" w:eastAsia="仿宋" w:hAnsi="仿宋" w:cs="仿宋"/>
          <w:color w:val="000000"/>
          <w:szCs w:val="21"/>
        </w:rPr>
      </w:pPr>
    </w:p>
    <w:p w:rsidR="004D7146" w:rsidRDefault="00A15EA7" w:rsidP="00A15EA7">
      <w:pPr>
        <w:spacing w:line="580" w:lineRule="exact"/>
        <w:jc w:val="center"/>
        <w:rPr>
          <w:b/>
          <w:color w:val="000000"/>
          <w:sz w:val="44"/>
          <w:szCs w:val="44"/>
        </w:rPr>
      </w:pPr>
      <w:r>
        <w:rPr>
          <w:rFonts w:hint="eastAsia"/>
          <w:b/>
          <w:color w:val="000000"/>
          <w:sz w:val="44"/>
          <w:szCs w:val="44"/>
        </w:rPr>
        <w:lastRenderedPageBreak/>
        <w:t>那曲地区</w:t>
      </w:r>
      <w:r w:rsidR="004D7146">
        <w:rPr>
          <w:rFonts w:hint="eastAsia"/>
          <w:b/>
          <w:color w:val="000000"/>
          <w:sz w:val="44"/>
          <w:szCs w:val="44"/>
        </w:rPr>
        <w:t>嘉黎县</w:t>
      </w:r>
      <w:r>
        <w:rPr>
          <w:rFonts w:hint="eastAsia"/>
          <w:b/>
          <w:color w:val="000000"/>
          <w:sz w:val="44"/>
          <w:szCs w:val="44"/>
        </w:rPr>
        <w:t>教育（体育）局</w:t>
      </w:r>
    </w:p>
    <w:p w:rsidR="00A15EA7" w:rsidRDefault="00A15EA7" w:rsidP="00A15EA7">
      <w:pPr>
        <w:spacing w:line="580" w:lineRule="exact"/>
        <w:jc w:val="center"/>
        <w:rPr>
          <w:rFonts w:ascii="仿宋_GB2312" w:eastAsia="仿宋_GB2312" w:hAnsi="仿宋_GB2312" w:cs="仿宋_GB2312"/>
          <w:b/>
          <w:color w:val="000000"/>
          <w:sz w:val="44"/>
          <w:szCs w:val="44"/>
        </w:rPr>
      </w:pPr>
      <w:r>
        <w:rPr>
          <w:rFonts w:hint="eastAsia"/>
          <w:b/>
          <w:color w:val="000000"/>
          <w:sz w:val="44"/>
          <w:szCs w:val="44"/>
        </w:rPr>
        <w:t>行政许可服务指南</w:t>
      </w:r>
    </w:p>
    <w:tbl>
      <w:tblPr>
        <w:tblpPr w:leftFromText="180" w:rightFromText="180" w:vertAnchor="text" w:horzAnchor="page" w:tblpX="1750" w:tblpY="366"/>
        <w:tblOverlap w:val="never"/>
        <w:tblW w:w="8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54"/>
        <w:gridCol w:w="2884"/>
        <w:gridCol w:w="614"/>
        <w:gridCol w:w="420"/>
        <w:gridCol w:w="990"/>
        <w:gridCol w:w="109"/>
        <w:gridCol w:w="1949"/>
      </w:tblGrid>
      <w:tr w:rsidR="00A15EA7" w:rsidTr="00817CFC">
        <w:trPr>
          <w:trHeight w:val="367"/>
        </w:trPr>
        <w:tc>
          <w:tcPr>
            <w:tcW w:w="1354" w:type="dxa"/>
            <w:vAlign w:val="center"/>
          </w:tcPr>
          <w:p w:rsidR="00A15EA7" w:rsidRPr="000A6475" w:rsidRDefault="00A15EA7" w:rsidP="00510781">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职权编码</w:t>
            </w:r>
          </w:p>
        </w:tc>
        <w:tc>
          <w:tcPr>
            <w:tcW w:w="3498" w:type="dxa"/>
            <w:gridSpan w:val="2"/>
            <w:vAlign w:val="center"/>
          </w:tcPr>
          <w:p w:rsidR="00A15EA7" w:rsidRPr="004D2684" w:rsidRDefault="00A15EA7" w:rsidP="004D7146">
            <w:pPr>
              <w:jc w:val="center"/>
              <w:rPr>
                <w:sz w:val="24"/>
                <w:szCs w:val="24"/>
              </w:rPr>
            </w:pPr>
            <w:r>
              <w:t>3NQ</w:t>
            </w:r>
            <w:r w:rsidR="004D7146">
              <w:rPr>
                <w:rFonts w:hint="eastAsia"/>
              </w:rPr>
              <w:t>JL</w:t>
            </w:r>
            <w:r>
              <w:t>XJTJXK-3-</w:t>
            </w:r>
            <w:r>
              <w:rPr>
                <w:rFonts w:hint="eastAsia"/>
              </w:rPr>
              <w:t>3</w:t>
            </w:r>
          </w:p>
        </w:tc>
        <w:tc>
          <w:tcPr>
            <w:tcW w:w="1519" w:type="dxa"/>
            <w:gridSpan w:val="3"/>
            <w:vAlign w:val="center"/>
          </w:tcPr>
          <w:p w:rsidR="00A15EA7" w:rsidRPr="000A6475" w:rsidRDefault="00A15EA7" w:rsidP="00817CFC">
            <w:pPr>
              <w:spacing w:line="320" w:lineRule="exact"/>
              <w:rPr>
                <w:rFonts w:ascii="仿宋" w:eastAsia="仿宋" w:hAnsi="仿宋" w:cs="仿宋"/>
                <w:color w:val="000000"/>
                <w:szCs w:val="21"/>
              </w:rPr>
            </w:pPr>
            <w:r w:rsidRPr="000A6475">
              <w:rPr>
                <w:rFonts w:ascii="仿宋" w:eastAsia="仿宋" w:hAnsi="仿宋" w:cs="仿宋" w:hint="eastAsia"/>
                <w:color w:val="000000"/>
                <w:szCs w:val="21"/>
              </w:rPr>
              <w:t>职权类别</w:t>
            </w:r>
          </w:p>
        </w:tc>
        <w:tc>
          <w:tcPr>
            <w:tcW w:w="1949" w:type="dxa"/>
            <w:vAlign w:val="center"/>
          </w:tcPr>
          <w:p w:rsidR="00A15EA7" w:rsidRPr="000A6475" w:rsidRDefault="00A15EA7"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行政许可</w:t>
            </w:r>
          </w:p>
        </w:tc>
      </w:tr>
      <w:tr w:rsidR="00A15EA7" w:rsidTr="00510781">
        <w:trPr>
          <w:trHeight w:val="466"/>
        </w:trPr>
        <w:tc>
          <w:tcPr>
            <w:tcW w:w="1354" w:type="dxa"/>
            <w:vAlign w:val="center"/>
          </w:tcPr>
          <w:p w:rsidR="00A15EA7" w:rsidRPr="000A6475" w:rsidRDefault="00A15EA7" w:rsidP="00510781">
            <w:pPr>
              <w:spacing w:line="320" w:lineRule="exact"/>
              <w:rPr>
                <w:rFonts w:ascii="仿宋" w:eastAsia="仿宋" w:hAnsi="仿宋" w:cs="仿宋"/>
                <w:color w:val="000000"/>
                <w:szCs w:val="21"/>
              </w:rPr>
            </w:pPr>
            <w:r w:rsidRPr="000A6475">
              <w:rPr>
                <w:rFonts w:ascii="仿宋" w:eastAsia="仿宋" w:hAnsi="仿宋" w:cs="仿宋" w:hint="eastAsia"/>
                <w:color w:val="000000"/>
                <w:szCs w:val="21"/>
              </w:rPr>
              <w:t>职权名称</w:t>
            </w:r>
          </w:p>
        </w:tc>
        <w:tc>
          <w:tcPr>
            <w:tcW w:w="6966" w:type="dxa"/>
            <w:gridSpan w:val="6"/>
            <w:vAlign w:val="center"/>
          </w:tcPr>
          <w:p w:rsidR="00A15EA7" w:rsidRPr="00DF43AE" w:rsidRDefault="00A15EA7" w:rsidP="00817CFC">
            <w:pPr>
              <w:rPr>
                <w:rFonts w:ascii="仿宋" w:eastAsia="仿宋" w:hAnsi="仿宋" w:cs="宋体"/>
                <w:sz w:val="26"/>
                <w:szCs w:val="28"/>
              </w:rPr>
            </w:pPr>
            <w:r w:rsidRPr="00DF43AE">
              <w:rPr>
                <w:rFonts w:ascii="仿宋" w:eastAsia="仿宋" w:hAnsi="仿宋" w:cs="宋体" w:hint="eastAsia"/>
                <w:kern w:val="0"/>
                <w:sz w:val="26"/>
                <w:szCs w:val="28"/>
                <w:lang w:bidi="bo-CN"/>
              </w:rPr>
              <w:t>变更审批</w:t>
            </w:r>
          </w:p>
        </w:tc>
      </w:tr>
      <w:tr w:rsidR="00A15EA7" w:rsidTr="00817CFC">
        <w:trPr>
          <w:trHeight w:val="367"/>
        </w:trPr>
        <w:tc>
          <w:tcPr>
            <w:tcW w:w="1354" w:type="dxa"/>
            <w:vAlign w:val="center"/>
          </w:tcPr>
          <w:p w:rsidR="00A15EA7" w:rsidRPr="000A6475" w:rsidRDefault="00A15EA7" w:rsidP="00510781">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子项名称</w:t>
            </w:r>
          </w:p>
        </w:tc>
        <w:tc>
          <w:tcPr>
            <w:tcW w:w="6966" w:type="dxa"/>
            <w:gridSpan w:val="6"/>
            <w:vAlign w:val="center"/>
          </w:tcPr>
          <w:p w:rsidR="00A15EA7" w:rsidRPr="000A6475" w:rsidRDefault="00A15EA7" w:rsidP="00817CFC">
            <w:pPr>
              <w:spacing w:line="320" w:lineRule="exact"/>
              <w:rPr>
                <w:rFonts w:ascii="仿宋" w:eastAsia="仿宋" w:hAnsi="仿宋" w:cs="仿宋"/>
                <w:color w:val="000000"/>
                <w:szCs w:val="21"/>
              </w:rPr>
            </w:pPr>
          </w:p>
        </w:tc>
      </w:tr>
      <w:tr w:rsidR="00491797" w:rsidTr="00817CFC">
        <w:trPr>
          <w:trHeight w:val="367"/>
        </w:trPr>
        <w:tc>
          <w:tcPr>
            <w:tcW w:w="1354" w:type="dxa"/>
            <w:vAlign w:val="center"/>
          </w:tcPr>
          <w:p w:rsidR="00491797" w:rsidRPr="000A6475" w:rsidRDefault="00491797" w:rsidP="00510781">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行使主体</w:t>
            </w:r>
          </w:p>
        </w:tc>
        <w:tc>
          <w:tcPr>
            <w:tcW w:w="6966" w:type="dxa"/>
            <w:gridSpan w:val="6"/>
            <w:vAlign w:val="center"/>
          </w:tcPr>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那曲地区</w:t>
            </w:r>
            <w:r w:rsidR="00062E03">
              <w:rPr>
                <w:rFonts w:ascii="仿宋" w:eastAsia="仿宋" w:hAnsi="仿宋" w:cs="仿宋" w:hint="eastAsia"/>
                <w:color w:val="000000"/>
                <w:szCs w:val="21"/>
              </w:rPr>
              <w:t>嘉黎</w:t>
            </w:r>
            <w:r w:rsidRPr="000A6475">
              <w:rPr>
                <w:rFonts w:ascii="仿宋" w:eastAsia="仿宋" w:hAnsi="仿宋" w:cs="仿宋" w:hint="eastAsia"/>
                <w:color w:val="000000"/>
                <w:szCs w:val="21"/>
              </w:rPr>
              <w:t>教育（体育）局</w:t>
            </w:r>
          </w:p>
        </w:tc>
      </w:tr>
      <w:tr w:rsidR="00491797" w:rsidTr="00817CFC">
        <w:trPr>
          <w:trHeight w:val="548"/>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承办机构及电话</w:t>
            </w:r>
          </w:p>
        </w:tc>
        <w:tc>
          <w:tcPr>
            <w:tcW w:w="4908" w:type="dxa"/>
            <w:gridSpan w:val="4"/>
            <w:vAlign w:val="center"/>
          </w:tcPr>
          <w:p w:rsidR="00491797" w:rsidRPr="000A6475" w:rsidRDefault="00062E03"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491797" w:rsidRPr="000A6475">
              <w:rPr>
                <w:rFonts w:ascii="仿宋" w:eastAsia="仿宋" w:hAnsi="仿宋" w:cs="仿宋" w:hint="eastAsia"/>
                <w:color w:val="000000"/>
                <w:szCs w:val="21"/>
              </w:rPr>
              <w:t>教育（体育）局</w:t>
            </w:r>
          </w:p>
        </w:tc>
        <w:tc>
          <w:tcPr>
            <w:tcW w:w="2058" w:type="dxa"/>
            <w:gridSpan w:val="2"/>
            <w:vAlign w:val="center"/>
          </w:tcPr>
          <w:p w:rsidR="00491797" w:rsidRPr="000A6475" w:rsidRDefault="00491797" w:rsidP="00491797">
            <w:pPr>
              <w:widowControl/>
              <w:spacing w:line="320" w:lineRule="exact"/>
              <w:rPr>
                <w:rFonts w:ascii="仿宋" w:eastAsia="仿宋" w:hAnsi="仿宋" w:cs="仿宋"/>
                <w:color w:val="000000"/>
                <w:szCs w:val="21"/>
              </w:rPr>
            </w:pPr>
            <w:r>
              <w:rPr>
                <w:rFonts w:ascii="仿宋" w:eastAsia="仿宋" w:hAnsi="仿宋" w:cs="仿宋"/>
                <w:color w:val="000000"/>
                <w:szCs w:val="21"/>
              </w:rPr>
              <w:t>0896-3</w:t>
            </w:r>
            <w:r>
              <w:rPr>
                <w:rFonts w:ascii="仿宋" w:eastAsia="仿宋" w:hAnsi="仿宋" w:cs="仿宋" w:hint="eastAsia"/>
                <w:color w:val="000000"/>
                <w:szCs w:val="21"/>
              </w:rPr>
              <w:t>6</w:t>
            </w:r>
            <w:r w:rsidR="00062E03">
              <w:rPr>
                <w:rFonts w:ascii="仿宋" w:eastAsia="仿宋" w:hAnsi="仿宋" w:cs="仿宋" w:hint="eastAsia"/>
                <w:color w:val="000000"/>
                <w:szCs w:val="21"/>
              </w:rPr>
              <w:t>32317</w:t>
            </w:r>
          </w:p>
        </w:tc>
      </w:tr>
      <w:tr w:rsidR="00491797" w:rsidTr="00510781">
        <w:trPr>
          <w:trHeight w:val="551"/>
        </w:trPr>
        <w:tc>
          <w:tcPr>
            <w:tcW w:w="1354" w:type="dxa"/>
            <w:vAlign w:val="center"/>
          </w:tcPr>
          <w:p w:rsidR="00491797" w:rsidRPr="000A6475" w:rsidRDefault="00491797" w:rsidP="00510781">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设定依据</w:t>
            </w:r>
          </w:p>
        </w:tc>
        <w:tc>
          <w:tcPr>
            <w:tcW w:w="6966" w:type="dxa"/>
            <w:gridSpan w:val="6"/>
            <w:vAlign w:val="center"/>
          </w:tcPr>
          <w:p w:rsidR="00491797" w:rsidRPr="000A6475" w:rsidRDefault="00491797" w:rsidP="00491797">
            <w:pPr>
              <w:widowControl/>
              <w:spacing w:line="320" w:lineRule="exact"/>
              <w:rPr>
                <w:rFonts w:ascii="仿宋" w:eastAsia="仿宋" w:hAnsi="仿宋" w:cs="仿宋"/>
                <w:color w:val="000000"/>
                <w:szCs w:val="21"/>
              </w:rPr>
            </w:pPr>
            <w:r w:rsidRPr="00A15EA7">
              <w:rPr>
                <w:rFonts w:ascii="仿宋" w:eastAsia="仿宋" w:hAnsi="仿宋" w:cs="仿宋" w:hint="eastAsia"/>
                <w:color w:val="000000"/>
                <w:szCs w:val="21"/>
              </w:rPr>
              <w:t>《中华人民共和国民办教育促进法》第五十四条</w:t>
            </w:r>
            <w:r>
              <w:rPr>
                <w:rFonts w:ascii="仿宋" w:eastAsia="仿宋" w:hAnsi="仿宋" w:cs="仿宋" w:hint="eastAsia"/>
                <w:color w:val="000000"/>
                <w:szCs w:val="21"/>
              </w:rPr>
              <w:t>，</w:t>
            </w:r>
            <w:r w:rsidRPr="00A15EA7">
              <w:rPr>
                <w:rFonts w:ascii="仿宋" w:eastAsia="仿宋" w:hAnsi="仿宋" w:cs="仿宋" w:hint="eastAsia"/>
                <w:color w:val="000000"/>
                <w:szCs w:val="21"/>
              </w:rPr>
              <w:t>第五十五条</w:t>
            </w:r>
            <w:r>
              <w:rPr>
                <w:rFonts w:ascii="仿宋" w:eastAsia="仿宋" w:hAnsi="仿宋" w:cs="仿宋" w:hint="eastAsia"/>
                <w:color w:val="000000"/>
                <w:szCs w:val="21"/>
              </w:rPr>
              <w:t>。</w:t>
            </w:r>
          </w:p>
        </w:tc>
      </w:tr>
      <w:tr w:rsidR="00491797" w:rsidTr="00817CFC">
        <w:trPr>
          <w:trHeight w:val="367"/>
        </w:trPr>
        <w:tc>
          <w:tcPr>
            <w:tcW w:w="1354" w:type="dxa"/>
            <w:vAlign w:val="center"/>
          </w:tcPr>
          <w:p w:rsidR="00491797" w:rsidRPr="000A6475" w:rsidRDefault="00491797" w:rsidP="00510781">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基本流程</w:t>
            </w:r>
          </w:p>
        </w:tc>
        <w:tc>
          <w:tcPr>
            <w:tcW w:w="6966" w:type="dxa"/>
            <w:gridSpan w:val="6"/>
            <w:vAlign w:val="center"/>
          </w:tcPr>
          <w:p w:rsidR="00491797" w:rsidRPr="000A6475" w:rsidRDefault="00DF43AE" w:rsidP="00491797">
            <w:pPr>
              <w:pStyle w:val="Default"/>
              <w:spacing w:line="320" w:lineRule="exact"/>
              <w:jc w:val="both"/>
              <w:rPr>
                <w:rFonts w:ascii="仿宋" w:eastAsia="仿宋" w:hAnsi="仿宋" w:cs="仿宋"/>
                <w:kern w:val="2"/>
                <w:sz w:val="21"/>
                <w:szCs w:val="21"/>
              </w:rPr>
            </w:pPr>
            <w:r>
              <w:rPr>
                <w:rFonts w:ascii="仿宋" w:eastAsia="仿宋" w:hAnsi="仿宋" w:cs="仿宋" w:hint="eastAsia"/>
                <w:color w:val="FF0000"/>
                <w:kern w:val="2"/>
                <w:sz w:val="21"/>
                <w:szCs w:val="21"/>
              </w:rPr>
              <w:t>申请-审核-决定-正式行文办理办学许可</w:t>
            </w:r>
          </w:p>
        </w:tc>
      </w:tr>
      <w:tr w:rsidR="00491797" w:rsidTr="00817CFC">
        <w:trPr>
          <w:trHeight w:val="729"/>
        </w:trPr>
        <w:tc>
          <w:tcPr>
            <w:tcW w:w="1354" w:type="dxa"/>
            <w:vAlign w:val="center"/>
          </w:tcPr>
          <w:p w:rsidR="00491797" w:rsidRPr="000A6475" w:rsidRDefault="00491797" w:rsidP="00510781">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许可范围</w:t>
            </w:r>
          </w:p>
        </w:tc>
        <w:tc>
          <w:tcPr>
            <w:tcW w:w="6966" w:type="dxa"/>
            <w:gridSpan w:val="6"/>
            <w:vAlign w:val="center"/>
          </w:tcPr>
          <w:p w:rsidR="00491797" w:rsidRPr="000A6475" w:rsidRDefault="00DF43AE" w:rsidP="00DF43AE">
            <w:pPr>
              <w:widowControl/>
              <w:spacing w:line="320" w:lineRule="exact"/>
              <w:rPr>
                <w:rFonts w:ascii="仿宋" w:eastAsia="仿宋" w:hAnsi="仿宋" w:cs="仿宋"/>
                <w:color w:val="000000"/>
                <w:szCs w:val="21"/>
              </w:rPr>
            </w:pPr>
            <w:r w:rsidRPr="000A6475">
              <w:rPr>
                <w:rFonts w:ascii="仿宋" w:eastAsia="仿宋" w:hAnsi="仿宋" w:cs="仿宋" w:hint="eastAsia"/>
                <w:color w:val="000000"/>
                <w:szCs w:val="21"/>
              </w:rPr>
              <w:t>具有法人资格的社会组织，具有政治权利和完全民事行为能力的个人。</w:t>
            </w:r>
          </w:p>
        </w:tc>
      </w:tr>
      <w:tr w:rsidR="00491797" w:rsidTr="00817CFC">
        <w:trPr>
          <w:trHeight w:val="367"/>
        </w:trPr>
        <w:tc>
          <w:tcPr>
            <w:tcW w:w="1354" w:type="dxa"/>
            <w:vAlign w:val="center"/>
          </w:tcPr>
          <w:p w:rsidR="00491797" w:rsidRPr="000A6475" w:rsidRDefault="00491797" w:rsidP="00510781">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收费标准</w:t>
            </w:r>
          </w:p>
        </w:tc>
        <w:tc>
          <w:tcPr>
            <w:tcW w:w="6966" w:type="dxa"/>
            <w:gridSpan w:val="6"/>
            <w:vAlign w:val="center"/>
          </w:tcPr>
          <w:p w:rsidR="00491797" w:rsidRPr="00587E3A" w:rsidRDefault="00491797" w:rsidP="00491797">
            <w:pPr>
              <w:widowControl/>
              <w:spacing w:line="320" w:lineRule="exact"/>
              <w:rPr>
                <w:rFonts w:ascii="仿宋" w:eastAsia="仿宋" w:hAnsi="仿宋" w:cs="仿宋"/>
                <w:color w:val="000000"/>
                <w:szCs w:val="21"/>
              </w:rPr>
            </w:pPr>
            <w:r w:rsidRPr="000A6475">
              <w:rPr>
                <w:rFonts w:ascii="仿宋" w:eastAsia="仿宋" w:hAnsi="仿宋" w:cs="仿宋" w:hint="eastAsia"/>
                <w:color w:val="000000"/>
                <w:szCs w:val="21"/>
              </w:rPr>
              <w:t>无</w:t>
            </w:r>
          </w:p>
        </w:tc>
      </w:tr>
      <w:tr w:rsidR="00491797" w:rsidTr="00817CFC">
        <w:trPr>
          <w:trHeight w:val="367"/>
        </w:trPr>
        <w:tc>
          <w:tcPr>
            <w:tcW w:w="1354" w:type="dxa"/>
            <w:vAlign w:val="center"/>
          </w:tcPr>
          <w:p w:rsidR="00491797" w:rsidRPr="000A6475" w:rsidRDefault="00491797" w:rsidP="00510781">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收费依据</w:t>
            </w:r>
          </w:p>
        </w:tc>
        <w:tc>
          <w:tcPr>
            <w:tcW w:w="6966" w:type="dxa"/>
            <w:gridSpan w:val="6"/>
            <w:vAlign w:val="center"/>
          </w:tcPr>
          <w:p w:rsidR="00491797" w:rsidRPr="000A6475" w:rsidRDefault="00491797" w:rsidP="00491797">
            <w:pPr>
              <w:widowControl/>
              <w:spacing w:line="320" w:lineRule="exact"/>
              <w:rPr>
                <w:rFonts w:ascii="仿宋" w:eastAsia="仿宋" w:hAnsi="仿宋" w:cs="仿宋"/>
                <w:color w:val="000000"/>
                <w:szCs w:val="21"/>
              </w:rPr>
            </w:pPr>
            <w:r w:rsidRPr="000A6475">
              <w:rPr>
                <w:rFonts w:ascii="仿宋" w:eastAsia="仿宋" w:hAnsi="仿宋" w:cs="仿宋" w:hint="eastAsia"/>
                <w:color w:val="000000"/>
                <w:szCs w:val="21"/>
              </w:rPr>
              <w:t>无</w:t>
            </w:r>
          </w:p>
        </w:tc>
      </w:tr>
      <w:tr w:rsidR="00491797" w:rsidTr="00817CFC">
        <w:trPr>
          <w:trHeight w:val="367"/>
        </w:trPr>
        <w:tc>
          <w:tcPr>
            <w:tcW w:w="1354" w:type="dxa"/>
            <w:vAlign w:val="center"/>
          </w:tcPr>
          <w:p w:rsidR="00491797" w:rsidRPr="000A6475" w:rsidRDefault="00491797" w:rsidP="00510781">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证照名称</w:t>
            </w:r>
          </w:p>
        </w:tc>
        <w:tc>
          <w:tcPr>
            <w:tcW w:w="6966" w:type="dxa"/>
            <w:gridSpan w:val="6"/>
            <w:vAlign w:val="center"/>
          </w:tcPr>
          <w:p w:rsidR="00491797" w:rsidRPr="000A6475" w:rsidRDefault="00DF43AE" w:rsidP="00111AA6">
            <w:pPr>
              <w:widowControl/>
              <w:spacing w:line="320" w:lineRule="exact"/>
              <w:rPr>
                <w:rFonts w:ascii="仿宋" w:eastAsia="仿宋" w:hAnsi="仿宋" w:cs="仿宋"/>
                <w:color w:val="000000"/>
                <w:szCs w:val="21"/>
              </w:rPr>
            </w:pPr>
            <w:r>
              <w:rPr>
                <w:rFonts w:ascii="Verdana" w:hAnsi="Verdana" w:hint="eastAsia"/>
                <w:color w:val="525252"/>
                <w:sz w:val="18"/>
                <w:szCs w:val="18"/>
                <w:shd w:val="clear" w:color="auto" w:fill="FFFFFF"/>
              </w:rPr>
              <w:t>《</w:t>
            </w:r>
            <w:r>
              <w:rPr>
                <w:rFonts w:ascii="Verdana" w:hAnsi="Verdana"/>
                <w:color w:val="525252"/>
                <w:sz w:val="18"/>
                <w:szCs w:val="18"/>
                <w:shd w:val="clear" w:color="auto" w:fill="FFFFFF"/>
              </w:rPr>
              <w:t>民办学校许可</w:t>
            </w:r>
            <w:r>
              <w:rPr>
                <w:rFonts w:ascii="Verdana" w:hAnsi="Verdana" w:hint="eastAsia"/>
                <w:color w:val="525252"/>
                <w:sz w:val="18"/>
                <w:szCs w:val="18"/>
                <w:shd w:val="clear" w:color="auto" w:fill="FFFFFF"/>
              </w:rPr>
              <w:t>证》</w:t>
            </w:r>
          </w:p>
        </w:tc>
      </w:tr>
      <w:tr w:rsidR="00491797" w:rsidTr="00817CFC">
        <w:trPr>
          <w:trHeight w:val="367"/>
        </w:trPr>
        <w:tc>
          <w:tcPr>
            <w:tcW w:w="1354" w:type="dxa"/>
            <w:vAlign w:val="center"/>
          </w:tcPr>
          <w:p w:rsidR="00491797" w:rsidRPr="000A6475" w:rsidRDefault="00491797" w:rsidP="00510781">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年检要求</w:t>
            </w:r>
          </w:p>
        </w:tc>
        <w:tc>
          <w:tcPr>
            <w:tcW w:w="6966" w:type="dxa"/>
            <w:gridSpan w:val="6"/>
            <w:vAlign w:val="center"/>
          </w:tcPr>
          <w:p w:rsidR="00491797" w:rsidRPr="000A6475" w:rsidRDefault="0007033D" w:rsidP="00491797">
            <w:pPr>
              <w:widowControl/>
              <w:spacing w:line="320" w:lineRule="exact"/>
              <w:rPr>
                <w:rFonts w:ascii="仿宋" w:eastAsia="仿宋" w:hAnsi="仿宋" w:cs="仿宋"/>
                <w:color w:val="000000"/>
                <w:szCs w:val="21"/>
              </w:rPr>
            </w:pPr>
            <w:r>
              <w:rPr>
                <w:rFonts w:ascii="仿宋" w:eastAsia="仿宋" w:hAnsi="仿宋" w:cs="仿宋" w:hint="eastAsia"/>
                <w:color w:val="FF0000"/>
                <w:szCs w:val="21"/>
              </w:rPr>
              <w:t>一年一检</w:t>
            </w:r>
          </w:p>
        </w:tc>
      </w:tr>
      <w:tr w:rsidR="00491797" w:rsidTr="00510781">
        <w:trPr>
          <w:trHeight w:val="2326"/>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申请条件</w:t>
            </w:r>
          </w:p>
        </w:tc>
        <w:tc>
          <w:tcPr>
            <w:tcW w:w="6966" w:type="dxa"/>
            <w:gridSpan w:val="6"/>
            <w:shd w:val="clear" w:color="auto" w:fill="auto"/>
            <w:vAlign w:val="center"/>
          </w:tcPr>
          <w:p w:rsidR="00491797" w:rsidRPr="00510781" w:rsidRDefault="00156CD0" w:rsidP="00510781">
            <w:pPr>
              <w:widowControl/>
              <w:spacing w:before="100" w:beforeAutospacing="1" w:after="100" w:afterAutospacing="1" w:line="333" w:lineRule="atLeast"/>
              <w:jc w:val="left"/>
              <w:rPr>
                <w:rFonts w:ascii="仿宋" w:eastAsia="仿宋" w:hAnsi="仿宋" w:cs="宋体"/>
                <w:color w:val="000000"/>
                <w:kern w:val="0"/>
                <w:szCs w:val="21"/>
                <w:shd w:val="pct15" w:color="auto" w:fill="FFFFFF"/>
              </w:rPr>
            </w:pPr>
            <w:r>
              <w:rPr>
                <w:rFonts w:ascii="仿宋" w:eastAsia="仿宋" w:hAnsi="仿宋" w:cs="宋体" w:hint="eastAsia"/>
                <w:color w:val="000000"/>
                <w:kern w:val="0"/>
                <w:szCs w:val="21"/>
              </w:rPr>
              <w:t>1.</w:t>
            </w:r>
            <w:r w:rsidRPr="00156CD0">
              <w:rPr>
                <w:rFonts w:ascii="仿宋" w:eastAsia="仿宋" w:hAnsi="仿宋" w:cs="宋体"/>
                <w:color w:val="000000"/>
                <w:kern w:val="0"/>
                <w:szCs w:val="21"/>
              </w:rPr>
              <w:t>有明确的名称、健全的组织机构和章程；</w:t>
            </w:r>
            <w:r>
              <w:rPr>
                <w:rFonts w:ascii="仿宋" w:eastAsia="仿宋" w:hAnsi="仿宋" w:cs="宋体" w:hint="eastAsia"/>
                <w:color w:val="000000"/>
                <w:kern w:val="0"/>
                <w:szCs w:val="21"/>
              </w:rPr>
              <w:t>2.</w:t>
            </w:r>
            <w:r w:rsidRPr="00156CD0">
              <w:rPr>
                <w:rFonts w:ascii="仿宋" w:eastAsia="仿宋" w:hAnsi="仿宋" w:cs="宋体"/>
                <w:color w:val="000000"/>
                <w:kern w:val="0"/>
                <w:szCs w:val="21"/>
              </w:rPr>
              <w:t>有明确的办学方向、培养目标、教学计划、教学大纲和相应的统编培训教材；</w:t>
            </w:r>
            <w:r>
              <w:rPr>
                <w:rFonts w:ascii="仿宋" w:eastAsia="仿宋" w:hAnsi="仿宋" w:cs="宋体" w:hint="eastAsia"/>
                <w:color w:val="000000"/>
                <w:kern w:val="0"/>
                <w:szCs w:val="21"/>
              </w:rPr>
              <w:t>3.</w:t>
            </w:r>
            <w:r w:rsidRPr="00156CD0">
              <w:rPr>
                <w:rFonts w:ascii="仿宋" w:eastAsia="仿宋" w:hAnsi="仿宋" w:cs="宋体"/>
                <w:color w:val="000000"/>
                <w:kern w:val="0"/>
                <w:szCs w:val="21"/>
              </w:rPr>
              <w:t>有与培训规模相适应的专、兼职教师和必要的专职管理人员；</w:t>
            </w:r>
            <w:r>
              <w:rPr>
                <w:rFonts w:ascii="仿宋" w:eastAsia="仿宋" w:hAnsi="仿宋" w:cs="宋体" w:hint="eastAsia"/>
                <w:color w:val="000000"/>
                <w:kern w:val="0"/>
                <w:szCs w:val="21"/>
              </w:rPr>
              <w:t>4.</w:t>
            </w:r>
            <w:r w:rsidRPr="00156CD0">
              <w:rPr>
                <w:rFonts w:ascii="仿宋" w:eastAsia="仿宋" w:hAnsi="仿宋" w:cs="宋体"/>
                <w:color w:val="000000"/>
                <w:kern w:val="0"/>
                <w:szCs w:val="21"/>
              </w:rPr>
              <w:t>有与培训规模相适应的固定培训场所和设备、设施(租赁的理论教学和实习操作场所必须具备有法律效力的租赁契约，其租赁期不得少于3年)；</w:t>
            </w:r>
            <w:r>
              <w:rPr>
                <w:rFonts w:ascii="仿宋" w:eastAsia="仿宋" w:hAnsi="仿宋" w:cs="宋体" w:hint="eastAsia"/>
                <w:color w:val="000000"/>
                <w:kern w:val="0"/>
                <w:szCs w:val="21"/>
              </w:rPr>
              <w:t>5.</w:t>
            </w:r>
            <w:r w:rsidRPr="00156CD0">
              <w:rPr>
                <w:rFonts w:ascii="仿宋" w:eastAsia="仿宋" w:hAnsi="仿宋" w:cs="宋体"/>
                <w:color w:val="000000"/>
                <w:kern w:val="0"/>
                <w:szCs w:val="21"/>
              </w:rPr>
              <w:t>有能满足培训需要的资金和稳定的经费来源，财务独立核算；</w:t>
            </w:r>
            <w:r>
              <w:rPr>
                <w:rFonts w:ascii="仿宋" w:eastAsia="仿宋" w:hAnsi="仿宋" w:cs="宋体" w:hint="eastAsia"/>
                <w:color w:val="000000"/>
                <w:kern w:val="0"/>
                <w:szCs w:val="21"/>
              </w:rPr>
              <w:t>6.</w:t>
            </w:r>
            <w:r w:rsidRPr="00156CD0">
              <w:rPr>
                <w:rFonts w:ascii="仿宋" w:eastAsia="仿宋" w:hAnsi="仿宋" w:cs="宋体"/>
                <w:color w:val="000000"/>
                <w:kern w:val="0"/>
                <w:szCs w:val="21"/>
              </w:rPr>
              <w:t>招收住宿生应具备必要的食宿、医疗和卫生条件；</w:t>
            </w:r>
            <w:r>
              <w:rPr>
                <w:rFonts w:ascii="仿宋" w:eastAsia="仿宋" w:hAnsi="仿宋" w:cs="宋体" w:hint="eastAsia"/>
                <w:color w:val="000000"/>
                <w:kern w:val="0"/>
                <w:szCs w:val="21"/>
              </w:rPr>
              <w:t>7.</w:t>
            </w:r>
            <w:r w:rsidRPr="00156CD0">
              <w:rPr>
                <w:rFonts w:ascii="仿宋" w:eastAsia="仿宋" w:hAnsi="仿宋" w:cs="宋体"/>
                <w:color w:val="000000"/>
                <w:kern w:val="0"/>
                <w:szCs w:val="21"/>
              </w:rPr>
              <w:t>符合国家规定的同级同类教育机构设置的其它条件。</w:t>
            </w:r>
          </w:p>
        </w:tc>
      </w:tr>
      <w:tr w:rsidR="00491797" w:rsidTr="00510781">
        <w:trPr>
          <w:trHeight w:val="418"/>
        </w:trPr>
        <w:tc>
          <w:tcPr>
            <w:tcW w:w="1354" w:type="dxa"/>
            <w:vAlign w:val="center"/>
          </w:tcPr>
          <w:p w:rsidR="00491797" w:rsidRPr="000A6475" w:rsidRDefault="00491797" w:rsidP="00510781">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法定期限</w:t>
            </w:r>
          </w:p>
        </w:tc>
        <w:tc>
          <w:tcPr>
            <w:tcW w:w="2884" w:type="dxa"/>
            <w:vAlign w:val="center"/>
          </w:tcPr>
          <w:p w:rsidR="00491797" w:rsidRPr="000A6475" w:rsidRDefault="00491797" w:rsidP="00491797">
            <w:pPr>
              <w:widowControl/>
              <w:spacing w:line="320" w:lineRule="exact"/>
              <w:jc w:val="center"/>
              <w:rPr>
                <w:rFonts w:ascii="仿宋" w:eastAsia="仿宋" w:hAnsi="仿宋" w:cs="仿宋"/>
                <w:color w:val="000000"/>
                <w:szCs w:val="21"/>
              </w:rPr>
            </w:pPr>
            <w:r>
              <w:rPr>
                <w:rFonts w:ascii="仿宋" w:eastAsia="仿宋" w:hAnsi="仿宋" w:cs="仿宋" w:hint="eastAsia"/>
                <w:color w:val="000000"/>
                <w:szCs w:val="21"/>
              </w:rPr>
              <w:t>3</w:t>
            </w:r>
            <w:r w:rsidRPr="000A6475">
              <w:rPr>
                <w:rFonts w:ascii="仿宋" w:eastAsia="仿宋" w:hAnsi="仿宋" w:cs="仿宋"/>
                <w:color w:val="000000"/>
                <w:szCs w:val="21"/>
              </w:rPr>
              <w:t>0</w:t>
            </w:r>
            <w:r>
              <w:rPr>
                <w:rFonts w:ascii="仿宋" w:eastAsia="仿宋" w:hAnsi="仿宋" w:cs="仿宋" w:hint="eastAsia"/>
                <w:color w:val="000000"/>
                <w:szCs w:val="21"/>
              </w:rPr>
              <w:t>个工作日</w:t>
            </w:r>
            <w:r w:rsidRPr="000A6475">
              <w:rPr>
                <w:rFonts w:ascii="仿宋" w:eastAsia="仿宋" w:hAnsi="仿宋" w:cs="仿宋"/>
                <w:color w:val="000000"/>
                <w:szCs w:val="21"/>
              </w:rPr>
              <w:t xml:space="preserve"> </w:t>
            </w:r>
          </w:p>
        </w:tc>
        <w:tc>
          <w:tcPr>
            <w:tcW w:w="1034" w:type="dxa"/>
            <w:gridSpan w:val="2"/>
            <w:vAlign w:val="center"/>
          </w:tcPr>
          <w:p w:rsidR="00491797" w:rsidRPr="00510781" w:rsidRDefault="00491797" w:rsidP="00510781">
            <w:pPr>
              <w:widowControl/>
              <w:spacing w:line="320" w:lineRule="exact"/>
              <w:rPr>
                <w:rFonts w:ascii="仿宋" w:eastAsia="仿宋" w:hAnsi="仿宋" w:cs="仿宋"/>
                <w:color w:val="000000"/>
                <w:sz w:val="18"/>
                <w:szCs w:val="18"/>
              </w:rPr>
            </w:pPr>
            <w:r w:rsidRPr="00510781">
              <w:rPr>
                <w:rFonts w:ascii="仿宋" w:eastAsia="仿宋" w:hAnsi="仿宋" w:cs="仿宋" w:hint="eastAsia"/>
                <w:color w:val="000000"/>
                <w:sz w:val="18"/>
                <w:szCs w:val="18"/>
              </w:rPr>
              <w:t>承诺期限</w:t>
            </w:r>
          </w:p>
        </w:tc>
        <w:tc>
          <w:tcPr>
            <w:tcW w:w="3048" w:type="dxa"/>
            <w:gridSpan w:val="3"/>
            <w:vAlign w:val="center"/>
          </w:tcPr>
          <w:p w:rsidR="00491797" w:rsidRPr="000A6475" w:rsidRDefault="00491797" w:rsidP="00491797">
            <w:pPr>
              <w:widowControl/>
              <w:spacing w:line="320" w:lineRule="exact"/>
              <w:jc w:val="center"/>
              <w:rPr>
                <w:rFonts w:ascii="仿宋" w:eastAsia="仿宋" w:hAnsi="仿宋" w:cs="仿宋"/>
                <w:color w:val="000000"/>
                <w:szCs w:val="21"/>
              </w:rPr>
            </w:pPr>
            <w:r>
              <w:rPr>
                <w:rFonts w:ascii="仿宋" w:eastAsia="仿宋" w:hAnsi="仿宋" w:cs="仿宋" w:hint="eastAsia"/>
                <w:color w:val="000000"/>
                <w:szCs w:val="21"/>
              </w:rPr>
              <w:t>3</w:t>
            </w:r>
            <w:r w:rsidRPr="00785B95">
              <w:rPr>
                <w:rFonts w:ascii="仿宋" w:eastAsia="仿宋" w:hAnsi="仿宋" w:cs="仿宋"/>
                <w:color w:val="000000"/>
                <w:szCs w:val="21"/>
              </w:rPr>
              <w:t>0</w:t>
            </w:r>
            <w:r>
              <w:rPr>
                <w:rFonts w:ascii="仿宋" w:eastAsia="仿宋" w:hAnsi="仿宋" w:cs="仿宋" w:hint="eastAsia"/>
                <w:color w:val="000000"/>
                <w:szCs w:val="21"/>
              </w:rPr>
              <w:t>个工作</w:t>
            </w:r>
            <w:r w:rsidRPr="00785B95">
              <w:rPr>
                <w:rFonts w:ascii="仿宋" w:eastAsia="仿宋" w:hAnsi="仿宋" w:cs="仿宋" w:hint="eastAsia"/>
                <w:color w:val="000000"/>
                <w:szCs w:val="21"/>
              </w:rPr>
              <w:t>日</w:t>
            </w:r>
          </w:p>
        </w:tc>
      </w:tr>
      <w:tr w:rsidR="00491797" w:rsidTr="00510781">
        <w:trPr>
          <w:trHeight w:val="1685"/>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申请</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材料</w:t>
            </w:r>
          </w:p>
        </w:tc>
        <w:tc>
          <w:tcPr>
            <w:tcW w:w="6966" w:type="dxa"/>
            <w:gridSpan w:val="6"/>
            <w:shd w:val="clear" w:color="auto" w:fill="FFFFFF" w:themeFill="background1"/>
            <w:vAlign w:val="center"/>
          </w:tcPr>
          <w:p w:rsidR="00491797" w:rsidRPr="00DD14FB" w:rsidRDefault="00236241" w:rsidP="00236241">
            <w:pPr>
              <w:rPr>
                <w:rFonts w:ascii="仿宋" w:eastAsia="仿宋" w:hAnsi="仿宋" w:cs="仿宋"/>
                <w:color w:val="000000" w:themeColor="text1"/>
                <w:szCs w:val="21"/>
              </w:rPr>
            </w:pPr>
            <w:r w:rsidRPr="00DD14FB">
              <w:rPr>
                <w:rFonts w:ascii="仿宋" w:eastAsia="仿宋" w:hAnsi="仿宋"/>
                <w:color w:val="000000" w:themeColor="text1"/>
              </w:rPr>
              <w:t>申办者须提交办学申请书(有主管部门或单位的需有批准文件)、《民办职业培训机构审批表》、举办者法人资格或公民身份证明文件、拟任校长或主要行政负责人以及拟聘主要教师的有效证件(身份证、学历证书、职业资格证书或专业技术资格证书复印件)、资金验资证明、场地权属证件或租赁契约复印件，所设置专业(工种)教学计划和教学大纲等文件资料。</w:t>
            </w:r>
          </w:p>
        </w:tc>
      </w:tr>
      <w:tr w:rsidR="00491797" w:rsidTr="00817CFC">
        <w:trPr>
          <w:trHeight w:val="548"/>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工作</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时间</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和地址</w:t>
            </w:r>
          </w:p>
        </w:tc>
        <w:tc>
          <w:tcPr>
            <w:tcW w:w="6966" w:type="dxa"/>
            <w:gridSpan w:val="6"/>
            <w:vAlign w:val="center"/>
          </w:tcPr>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夏季</w:t>
            </w:r>
            <w:r w:rsidRPr="000A6475">
              <w:rPr>
                <w:rFonts w:ascii="仿宋" w:eastAsia="仿宋" w:hAnsi="仿宋" w:cs="仿宋"/>
                <w:color w:val="000000"/>
                <w:szCs w:val="21"/>
              </w:rPr>
              <w:t xml:space="preserve">  </w:t>
            </w:r>
            <w:r w:rsidRPr="000A6475">
              <w:rPr>
                <w:rFonts w:ascii="仿宋" w:eastAsia="仿宋" w:hAnsi="仿宋" w:cs="仿宋" w:hint="eastAsia"/>
                <w:color w:val="000000"/>
                <w:szCs w:val="21"/>
              </w:rPr>
              <w:t>上午：</w:t>
            </w:r>
            <w:r w:rsidRPr="000A6475">
              <w:rPr>
                <w:rFonts w:ascii="仿宋" w:eastAsia="仿宋" w:hAnsi="仿宋" w:cs="仿宋"/>
                <w:color w:val="000000"/>
                <w:szCs w:val="21"/>
              </w:rPr>
              <w:t>9:30-12:30</w:t>
            </w:r>
            <w:r w:rsidRPr="000A6475">
              <w:rPr>
                <w:rFonts w:ascii="仿宋" w:eastAsia="仿宋" w:hAnsi="仿宋" w:cs="仿宋" w:hint="eastAsia"/>
                <w:color w:val="000000"/>
                <w:szCs w:val="21"/>
              </w:rPr>
              <w:t>；下午：</w:t>
            </w:r>
            <w:r w:rsidRPr="000A6475">
              <w:rPr>
                <w:rFonts w:ascii="仿宋" w:eastAsia="仿宋" w:hAnsi="仿宋" w:cs="仿宋"/>
                <w:color w:val="000000"/>
                <w:szCs w:val="21"/>
              </w:rPr>
              <w:t>15:30-18:30</w:t>
            </w:r>
          </w:p>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冬季</w:t>
            </w:r>
            <w:r w:rsidRPr="000A6475">
              <w:rPr>
                <w:rFonts w:ascii="仿宋" w:eastAsia="仿宋" w:hAnsi="仿宋" w:cs="仿宋"/>
                <w:color w:val="000000"/>
                <w:szCs w:val="21"/>
              </w:rPr>
              <w:t xml:space="preserve">  </w:t>
            </w:r>
            <w:r w:rsidRPr="000A6475">
              <w:rPr>
                <w:rFonts w:ascii="仿宋" w:eastAsia="仿宋" w:hAnsi="仿宋" w:cs="仿宋" w:hint="eastAsia"/>
                <w:color w:val="000000"/>
                <w:szCs w:val="21"/>
              </w:rPr>
              <w:t>上午：</w:t>
            </w:r>
            <w:r w:rsidRPr="000A6475">
              <w:rPr>
                <w:rFonts w:ascii="仿宋" w:eastAsia="仿宋" w:hAnsi="仿宋" w:cs="仿宋"/>
                <w:color w:val="000000"/>
                <w:szCs w:val="21"/>
              </w:rPr>
              <w:t>10:00-13:00</w:t>
            </w:r>
            <w:r w:rsidRPr="000A6475">
              <w:rPr>
                <w:rFonts w:ascii="仿宋" w:eastAsia="仿宋" w:hAnsi="仿宋" w:cs="仿宋" w:hint="eastAsia"/>
                <w:color w:val="000000"/>
                <w:szCs w:val="21"/>
              </w:rPr>
              <w:t>；下午：</w:t>
            </w:r>
            <w:r w:rsidRPr="000A6475">
              <w:rPr>
                <w:rFonts w:ascii="仿宋" w:eastAsia="仿宋" w:hAnsi="仿宋" w:cs="仿宋"/>
                <w:color w:val="000000"/>
                <w:szCs w:val="21"/>
              </w:rPr>
              <w:t>15:30-18:30</w:t>
            </w:r>
          </w:p>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地址：</w:t>
            </w:r>
            <w:r w:rsidR="00F71102">
              <w:rPr>
                <w:rFonts w:ascii="仿宋" w:eastAsia="仿宋" w:hAnsi="仿宋" w:cs="仿宋" w:hint="eastAsia"/>
                <w:color w:val="000000"/>
                <w:szCs w:val="21"/>
              </w:rPr>
              <w:t>西藏那曲地区</w:t>
            </w:r>
            <w:r w:rsidR="004D7146">
              <w:rPr>
                <w:rFonts w:ascii="仿宋" w:eastAsia="仿宋" w:hAnsi="仿宋" w:cs="仿宋" w:hint="eastAsia"/>
                <w:color w:val="000000"/>
                <w:szCs w:val="21"/>
              </w:rPr>
              <w:t>嘉黎县台州路</w:t>
            </w:r>
          </w:p>
        </w:tc>
      </w:tr>
      <w:tr w:rsidR="00491797" w:rsidTr="00817CFC">
        <w:trPr>
          <w:trHeight w:val="548"/>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监督投诉机构及电话</w:t>
            </w:r>
          </w:p>
        </w:tc>
        <w:tc>
          <w:tcPr>
            <w:tcW w:w="6966" w:type="dxa"/>
            <w:gridSpan w:val="6"/>
            <w:vAlign w:val="center"/>
          </w:tcPr>
          <w:p w:rsidR="00491797" w:rsidRPr="000A6475" w:rsidRDefault="00491797"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4D7146">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4D7146">
              <w:rPr>
                <w:rFonts w:ascii="仿宋" w:eastAsia="仿宋" w:hAnsi="仿宋" w:cs="仿宋" w:hint="eastAsia"/>
                <w:color w:val="000000"/>
                <w:szCs w:val="21"/>
              </w:rPr>
              <w:t>32317</w:t>
            </w:r>
          </w:p>
        </w:tc>
      </w:tr>
      <w:tr w:rsidR="00491797" w:rsidTr="00510781">
        <w:trPr>
          <w:trHeight w:val="357"/>
        </w:trPr>
        <w:tc>
          <w:tcPr>
            <w:tcW w:w="1354" w:type="dxa"/>
            <w:vAlign w:val="center"/>
          </w:tcPr>
          <w:p w:rsidR="00491797" w:rsidRPr="000A6475" w:rsidRDefault="00491797" w:rsidP="00510781">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注意事项</w:t>
            </w:r>
          </w:p>
        </w:tc>
        <w:tc>
          <w:tcPr>
            <w:tcW w:w="6966" w:type="dxa"/>
            <w:gridSpan w:val="6"/>
            <w:vAlign w:val="center"/>
          </w:tcPr>
          <w:p w:rsidR="00491797" w:rsidRPr="000A6475" w:rsidRDefault="00491797" w:rsidP="00491797">
            <w:pPr>
              <w:spacing w:line="320" w:lineRule="exact"/>
              <w:rPr>
                <w:rFonts w:ascii="仿宋" w:eastAsia="仿宋" w:hAnsi="仿宋" w:cs="仿宋"/>
                <w:color w:val="000000"/>
                <w:szCs w:val="21"/>
              </w:rPr>
            </w:pPr>
            <w:r w:rsidRPr="000A6475">
              <w:rPr>
                <w:rFonts w:ascii="仿宋" w:eastAsia="仿宋" w:hAnsi="仿宋" w:cs="仿宋" w:hint="eastAsia"/>
                <w:color w:val="000000"/>
                <w:szCs w:val="21"/>
              </w:rPr>
              <w:t>无</w:t>
            </w:r>
          </w:p>
        </w:tc>
      </w:tr>
      <w:tr w:rsidR="00491797" w:rsidTr="00510781">
        <w:trPr>
          <w:trHeight w:val="269"/>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备注</w:t>
            </w:r>
          </w:p>
        </w:tc>
        <w:tc>
          <w:tcPr>
            <w:tcW w:w="6966" w:type="dxa"/>
            <w:gridSpan w:val="6"/>
            <w:vAlign w:val="center"/>
          </w:tcPr>
          <w:p w:rsidR="00491797" w:rsidRPr="000A6475" w:rsidRDefault="00491797" w:rsidP="00491797">
            <w:pPr>
              <w:spacing w:line="320" w:lineRule="exact"/>
              <w:rPr>
                <w:rFonts w:ascii="仿宋" w:eastAsia="仿宋" w:hAnsi="仿宋" w:cs="仿宋"/>
                <w:color w:val="000000"/>
                <w:szCs w:val="21"/>
              </w:rPr>
            </w:pPr>
          </w:p>
        </w:tc>
      </w:tr>
    </w:tbl>
    <w:p w:rsidR="00A15EA7" w:rsidRPr="00CB7A37" w:rsidRDefault="00A15EA7" w:rsidP="00A15EA7">
      <w:pPr>
        <w:rPr>
          <w:rFonts w:ascii="仿宋" w:eastAsia="仿宋" w:hAnsi="仿宋" w:cs="仿宋"/>
          <w:color w:val="000000"/>
          <w:szCs w:val="21"/>
        </w:rPr>
      </w:pPr>
    </w:p>
    <w:p w:rsidR="00062E03" w:rsidRDefault="006D3E6B" w:rsidP="006D3E6B">
      <w:pPr>
        <w:spacing w:line="580" w:lineRule="exact"/>
        <w:jc w:val="center"/>
        <w:rPr>
          <w:b/>
          <w:color w:val="000000"/>
          <w:sz w:val="44"/>
          <w:szCs w:val="44"/>
        </w:rPr>
      </w:pPr>
      <w:r>
        <w:rPr>
          <w:rFonts w:hint="eastAsia"/>
          <w:b/>
          <w:color w:val="000000"/>
          <w:sz w:val="44"/>
          <w:szCs w:val="44"/>
        </w:rPr>
        <w:lastRenderedPageBreak/>
        <w:t>那曲地区</w:t>
      </w:r>
      <w:r w:rsidR="00062E03">
        <w:rPr>
          <w:rFonts w:hint="eastAsia"/>
          <w:b/>
          <w:color w:val="000000"/>
          <w:sz w:val="44"/>
          <w:szCs w:val="44"/>
        </w:rPr>
        <w:t>嘉黎县</w:t>
      </w:r>
      <w:r>
        <w:rPr>
          <w:rFonts w:hint="eastAsia"/>
          <w:b/>
          <w:color w:val="000000"/>
          <w:sz w:val="44"/>
          <w:szCs w:val="44"/>
        </w:rPr>
        <w:t>教育（体育）局</w:t>
      </w:r>
    </w:p>
    <w:p w:rsidR="006D3E6B" w:rsidRDefault="006D3E6B" w:rsidP="006D3E6B">
      <w:pPr>
        <w:spacing w:line="580" w:lineRule="exact"/>
        <w:jc w:val="center"/>
        <w:rPr>
          <w:rFonts w:ascii="仿宋_GB2312" w:eastAsia="仿宋_GB2312" w:hAnsi="仿宋_GB2312" w:cs="仿宋_GB2312"/>
          <w:b/>
          <w:color w:val="000000"/>
          <w:sz w:val="30"/>
          <w:szCs w:val="30"/>
        </w:rPr>
      </w:pPr>
      <w:r>
        <w:rPr>
          <w:rFonts w:hint="eastAsia"/>
          <w:b/>
          <w:color w:val="000000"/>
          <w:sz w:val="44"/>
          <w:szCs w:val="44"/>
        </w:rPr>
        <w:t>行政许可服务指南</w:t>
      </w:r>
    </w:p>
    <w:tbl>
      <w:tblPr>
        <w:tblW w:w="8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74"/>
        <w:gridCol w:w="3577"/>
        <w:gridCol w:w="30"/>
        <w:gridCol w:w="1335"/>
        <w:gridCol w:w="148"/>
        <w:gridCol w:w="1976"/>
      </w:tblGrid>
      <w:tr w:rsidR="006D3E6B" w:rsidTr="0007033D">
        <w:trPr>
          <w:trHeight w:val="320"/>
        </w:trPr>
        <w:tc>
          <w:tcPr>
            <w:tcW w:w="1374" w:type="dxa"/>
            <w:vAlign w:val="center"/>
          </w:tcPr>
          <w:p w:rsidR="006D3E6B" w:rsidRPr="000A6475" w:rsidRDefault="006D3E6B"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职权编码</w:t>
            </w:r>
          </w:p>
        </w:tc>
        <w:tc>
          <w:tcPr>
            <w:tcW w:w="3577" w:type="dxa"/>
            <w:vAlign w:val="center"/>
          </w:tcPr>
          <w:p w:rsidR="006D3E6B" w:rsidRPr="002456E0" w:rsidRDefault="002456E0" w:rsidP="00062E03">
            <w:pPr>
              <w:jc w:val="center"/>
              <w:rPr>
                <w:sz w:val="24"/>
                <w:szCs w:val="24"/>
              </w:rPr>
            </w:pPr>
            <w:r>
              <w:t>3NQ</w:t>
            </w:r>
            <w:r w:rsidR="00062E03">
              <w:rPr>
                <w:rFonts w:hint="eastAsia"/>
              </w:rPr>
              <w:t>JL</w:t>
            </w:r>
            <w:r>
              <w:t>XJTJXK-4</w:t>
            </w:r>
          </w:p>
        </w:tc>
        <w:tc>
          <w:tcPr>
            <w:tcW w:w="1513" w:type="dxa"/>
            <w:gridSpan w:val="3"/>
            <w:vAlign w:val="center"/>
          </w:tcPr>
          <w:p w:rsidR="006D3E6B" w:rsidRPr="000A6475" w:rsidRDefault="006D3E6B"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w:t>
            </w:r>
            <w:bookmarkStart w:id="0" w:name="_GoBack"/>
            <w:bookmarkEnd w:id="0"/>
            <w:r w:rsidRPr="000A6475">
              <w:rPr>
                <w:rFonts w:ascii="仿宋" w:eastAsia="仿宋" w:hAnsi="仿宋" w:cs="仿宋" w:hint="eastAsia"/>
                <w:color w:val="000000"/>
                <w:szCs w:val="21"/>
              </w:rPr>
              <w:t>类别</w:t>
            </w:r>
          </w:p>
        </w:tc>
        <w:tc>
          <w:tcPr>
            <w:tcW w:w="1976" w:type="dxa"/>
            <w:vAlign w:val="center"/>
          </w:tcPr>
          <w:p w:rsidR="006D3E6B" w:rsidRPr="000A6475" w:rsidRDefault="006D3E6B"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行政许可</w:t>
            </w:r>
          </w:p>
        </w:tc>
      </w:tr>
      <w:tr w:rsidR="006D3E6B" w:rsidTr="0007033D">
        <w:trPr>
          <w:trHeight w:val="412"/>
        </w:trPr>
        <w:tc>
          <w:tcPr>
            <w:tcW w:w="1374" w:type="dxa"/>
            <w:vAlign w:val="center"/>
          </w:tcPr>
          <w:p w:rsidR="006D3E6B" w:rsidRPr="000A6475" w:rsidRDefault="006D3E6B"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职权名称</w:t>
            </w:r>
          </w:p>
        </w:tc>
        <w:tc>
          <w:tcPr>
            <w:tcW w:w="7066" w:type="dxa"/>
            <w:gridSpan w:val="5"/>
            <w:vAlign w:val="center"/>
          </w:tcPr>
          <w:p w:rsidR="006D3E6B" w:rsidRPr="000A6475" w:rsidRDefault="006D3E6B"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校车使用许可</w:t>
            </w:r>
          </w:p>
        </w:tc>
      </w:tr>
      <w:tr w:rsidR="006D3E6B" w:rsidTr="0007033D">
        <w:trPr>
          <w:trHeight w:val="275"/>
        </w:trPr>
        <w:tc>
          <w:tcPr>
            <w:tcW w:w="1374" w:type="dxa"/>
            <w:vAlign w:val="center"/>
          </w:tcPr>
          <w:p w:rsidR="006D3E6B" w:rsidRPr="000A6475" w:rsidRDefault="006D3E6B"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子项名称</w:t>
            </w:r>
          </w:p>
        </w:tc>
        <w:tc>
          <w:tcPr>
            <w:tcW w:w="7066" w:type="dxa"/>
            <w:gridSpan w:val="5"/>
            <w:vAlign w:val="center"/>
          </w:tcPr>
          <w:p w:rsidR="006D3E6B" w:rsidRPr="000A6475" w:rsidRDefault="006D3E6B"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491797" w:rsidTr="0007033D">
        <w:trPr>
          <w:trHeight w:val="365"/>
        </w:trPr>
        <w:tc>
          <w:tcPr>
            <w:tcW w:w="1374" w:type="dxa"/>
            <w:vAlign w:val="center"/>
          </w:tcPr>
          <w:p w:rsidR="00491797" w:rsidRPr="000A6475" w:rsidRDefault="00491797"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行使主体</w:t>
            </w:r>
          </w:p>
        </w:tc>
        <w:tc>
          <w:tcPr>
            <w:tcW w:w="7066" w:type="dxa"/>
            <w:gridSpan w:val="5"/>
            <w:vAlign w:val="center"/>
          </w:tcPr>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那曲地区</w:t>
            </w:r>
            <w:r w:rsidR="00062E03">
              <w:rPr>
                <w:rFonts w:ascii="仿宋" w:eastAsia="仿宋" w:hAnsi="仿宋" w:cs="仿宋" w:hint="eastAsia"/>
                <w:color w:val="000000"/>
                <w:szCs w:val="21"/>
              </w:rPr>
              <w:t>嘉黎县</w:t>
            </w:r>
            <w:r w:rsidRPr="000A6475">
              <w:rPr>
                <w:rFonts w:ascii="仿宋" w:eastAsia="仿宋" w:hAnsi="仿宋" w:cs="仿宋" w:hint="eastAsia"/>
                <w:color w:val="000000"/>
                <w:szCs w:val="21"/>
              </w:rPr>
              <w:t>教育（体育）局</w:t>
            </w:r>
          </w:p>
        </w:tc>
      </w:tr>
      <w:tr w:rsidR="00491797" w:rsidTr="00817CFC">
        <w:trPr>
          <w:trHeight w:val="769"/>
        </w:trPr>
        <w:tc>
          <w:tcPr>
            <w:tcW w:w="137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承办机构及电话</w:t>
            </w:r>
          </w:p>
        </w:tc>
        <w:tc>
          <w:tcPr>
            <w:tcW w:w="4942" w:type="dxa"/>
            <w:gridSpan w:val="3"/>
            <w:vAlign w:val="center"/>
          </w:tcPr>
          <w:p w:rsidR="00491797" w:rsidRPr="000A6475" w:rsidRDefault="00062E03"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491797" w:rsidRPr="000A6475">
              <w:rPr>
                <w:rFonts w:ascii="仿宋" w:eastAsia="仿宋" w:hAnsi="仿宋" w:cs="仿宋" w:hint="eastAsia"/>
                <w:color w:val="000000"/>
                <w:szCs w:val="21"/>
              </w:rPr>
              <w:t>教育（体育）局</w:t>
            </w:r>
          </w:p>
        </w:tc>
        <w:tc>
          <w:tcPr>
            <w:tcW w:w="2124" w:type="dxa"/>
            <w:gridSpan w:val="2"/>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color w:val="000000"/>
                <w:szCs w:val="21"/>
              </w:rPr>
              <w:t>0896-3</w:t>
            </w:r>
            <w:r>
              <w:rPr>
                <w:rFonts w:ascii="仿宋" w:eastAsia="仿宋" w:hAnsi="仿宋" w:cs="仿宋" w:hint="eastAsia"/>
                <w:color w:val="000000"/>
                <w:szCs w:val="21"/>
              </w:rPr>
              <w:t>6</w:t>
            </w:r>
            <w:r w:rsidR="00062E03">
              <w:rPr>
                <w:rFonts w:ascii="仿宋" w:eastAsia="仿宋" w:hAnsi="仿宋" w:cs="仿宋" w:hint="eastAsia"/>
                <w:color w:val="000000"/>
                <w:szCs w:val="21"/>
              </w:rPr>
              <w:t>32898</w:t>
            </w:r>
          </w:p>
        </w:tc>
      </w:tr>
      <w:tr w:rsidR="00491797" w:rsidTr="0007033D">
        <w:trPr>
          <w:trHeight w:val="352"/>
        </w:trPr>
        <w:tc>
          <w:tcPr>
            <w:tcW w:w="1374" w:type="dxa"/>
            <w:vAlign w:val="center"/>
          </w:tcPr>
          <w:p w:rsidR="00491797" w:rsidRPr="000A6475" w:rsidRDefault="00491797"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设定依据</w:t>
            </w:r>
          </w:p>
        </w:tc>
        <w:tc>
          <w:tcPr>
            <w:tcW w:w="7066" w:type="dxa"/>
            <w:gridSpan w:val="5"/>
            <w:vAlign w:val="center"/>
          </w:tcPr>
          <w:p w:rsidR="00491797" w:rsidRPr="000A6475" w:rsidRDefault="00491797" w:rsidP="00491797">
            <w:pPr>
              <w:spacing w:line="320" w:lineRule="exact"/>
              <w:rPr>
                <w:rFonts w:ascii="仿宋" w:eastAsia="仿宋" w:hAnsi="仿宋" w:cs="仿宋"/>
                <w:color w:val="000000"/>
                <w:szCs w:val="21"/>
              </w:rPr>
            </w:pPr>
            <w:r w:rsidRPr="000A6475">
              <w:rPr>
                <w:rFonts w:ascii="仿宋" w:eastAsia="仿宋" w:hAnsi="仿宋" w:cs="仿宋" w:hint="eastAsia"/>
                <w:color w:val="000000"/>
                <w:szCs w:val="21"/>
              </w:rPr>
              <w:t>《校车安全管理条例》（国务院令第</w:t>
            </w:r>
            <w:r w:rsidRPr="000A6475">
              <w:rPr>
                <w:rFonts w:ascii="仿宋" w:eastAsia="仿宋" w:hAnsi="仿宋" w:cs="仿宋"/>
                <w:color w:val="000000"/>
                <w:szCs w:val="21"/>
              </w:rPr>
              <w:t>617</w:t>
            </w:r>
            <w:r w:rsidRPr="000A6475">
              <w:rPr>
                <w:rFonts w:ascii="仿宋" w:eastAsia="仿宋" w:hAnsi="仿宋" w:cs="仿宋" w:hint="eastAsia"/>
                <w:color w:val="000000"/>
                <w:szCs w:val="21"/>
              </w:rPr>
              <w:t>号）第十四条</w:t>
            </w:r>
          </w:p>
        </w:tc>
      </w:tr>
      <w:tr w:rsidR="00491797" w:rsidTr="0007033D">
        <w:trPr>
          <w:trHeight w:val="399"/>
        </w:trPr>
        <w:tc>
          <w:tcPr>
            <w:tcW w:w="1374" w:type="dxa"/>
            <w:vAlign w:val="center"/>
          </w:tcPr>
          <w:p w:rsidR="00491797" w:rsidRPr="000A6475" w:rsidRDefault="00491797"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基本流程</w:t>
            </w:r>
          </w:p>
        </w:tc>
        <w:tc>
          <w:tcPr>
            <w:tcW w:w="7066" w:type="dxa"/>
            <w:gridSpan w:val="5"/>
            <w:vAlign w:val="center"/>
          </w:tcPr>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申请→受理→审核→认定→送达→存档办结</w:t>
            </w:r>
          </w:p>
        </w:tc>
      </w:tr>
      <w:tr w:rsidR="00491797" w:rsidTr="0007033D">
        <w:trPr>
          <w:trHeight w:val="419"/>
        </w:trPr>
        <w:tc>
          <w:tcPr>
            <w:tcW w:w="1374" w:type="dxa"/>
            <w:vAlign w:val="center"/>
          </w:tcPr>
          <w:p w:rsidR="00491797" w:rsidRPr="000A6475" w:rsidRDefault="00491797" w:rsidP="0007033D">
            <w:pPr>
              <w:spacing w:line="320" w:lineRule="exact"/>
              <w:jc w:val="center"/>
              <w:rPr>
                <w:rFonts w:ascii="仿宋" w:eastAsia="仿宋" w:hAnsi="仿宋" w:cs="仿宋"/>
                <w:color w:val="000000"/>
                <w:szCs w:val="21"/>
              </w:rPr>
            </w:pPr>
            <w:r w:rsidRPr="000A6475">
              <w:rPr>
                <w:rFonts w:ascii="仿宋" w:eastAsia="仿宋" w:hAnsi="仿宋" w:cs="仿宋"/>
                <w:color w:val="000000"/>
                <w:szCs w:val="21"/>
              </w:rPr>
              <w:t xml:space="preserve"> </w:t>
            </w:r>
            <w:r w:rsidRPr="000A6475">
              <w:rPr>
                <w:rFonts w:ascii="仿宋" w:eastAsia="仿宋" w:hAnsi="仿宋" w:cs="仿宋" w:hint="eastAsia"/>
                <w:color w:val="000000"/>
                <w:szCs w:val="21"/>
              </w:rPr>
              <w:t>许可范围</w:t>
            </w:r>
          </w:p>
        </w:tc>
        <w:tc>
          <w:tcPr>
            <w:tcW w:w="7066" w:type="dxa"/>
            <w:gridSpan w:val="5"/>
            <w:vAlign w:val="center"/>
          </w:tcPr>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各学校</w:t>
            </w:r>
          </w:p>
        </w:tc>
      </w:tr>
      <w:tr w:rsidR="00491797" w:rsidTr="0007033D">
        <w:trPr>
          <w:trHeight w:val="284"/>
        </w:trPr>
        <w:tc>
          <w:tcPr>
            <w:tcW w:w="1374" w:type="dxa"/>
            <w:vAlign w:val="center"/>
          </w:tcPr>
          <w:p w:rsidR="00491797" w:rsidRPr="000A6475" w:rsidRDefault="00491797"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收费标准</w:t>
            </w:r>
          </w:p>
        </w:tc>
        <w:tc>
          <w:tcPr>
            <w:tcW w:w="7066" w:type="dxa"/>
            <w:gridSpan w:val="5"/>
            <w:vAlign w:val="center"/>
          </w:tcPr>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491797" w:rsidTr="0007033D">
        <w:trPr>
          <w:trHeight w:val="387"/>
        </w:trPr>
        <w:tc>
          <w:tcPr>
            <w:tcW w:w="1374" w:type="dxa"/>
            <w:vAlign w:val="center"/>
          </w:tcPr>
          <w:p w:rsidR="00491797" w:rsidRPr="000A6475" w:rsidRDefault="00491797"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收费依据</w:t>
            </w:r>
          </w:p>
        </w:tc>
        <w:tc>
          <w:tcPr>
            <w:tcW w:w="7066" w:type="dxa"/>
            <w:gridSpan w:val="5"/>
            <w:vAlign w:val="center"/>
          </w:tcPr>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491797" w:rsidTr="00817CFC">
        <w:trPr>
          <w:trHeight w:val="413"/>
        </w:trPr>
        <w:tc>
          <w:tcPr>
            <w:tcW w:w="1374" w:type="dxa"/>
            <w:vAlign w:val="center"/>
          </w:tcPr>
          <w:p w:rsidR="00491797" w:rsidRPr="000A6475" w:rsidRDefault="00491797"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年检要求</w:t>
            </w:r>
          </w:p>
        </w:tc>
        <w:tc>
          <w:tcPr>
            <w:tcW w:w="7066" w:type="dxa"/>
            <w:gridSpan w:val="5"/>
            <w:vAlign w:val="center"/>
          </w:tcPr>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根据交警部门对车辆的要求进行年检</w:t>
            </w:r>
          </w:p>
        </w:tc>
      </w:tr>
      <w:tr w:rsidR="00491797" w:rsidTr="0007033D">
        <w:trPr>
          <w:trHeight w:val="1264"/>
        </w:trPr>
        <w:tc>
          <w:tcPr>
            <w:tcW w:w="1374" w:type="dxa"/>
            <w:vAlign w:val="center"/>
          </w:tcPr>
          <w:p w:rsidR="00491797" w:rsidRPr="000A6475" w:rsidRDefault="00491797"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申请条件</w:t>
            </w:r>
          </w:p>
        </w:tc>
        <w:tc>
          <w:tcPr>
            <w:tcW w:w="7066" w:type="dxa"/>
            <w:gridSpan w:val="5"/>
            <w:vAlign w:val="center"/>
          </w:tcPr>
          <w:p w:rsidR="00491797" w:rsidRPr="000A6475" w:rsidRDefault="00491797" w:rsidP="0007033D">
            <w:pPr>
              <w:widowControl/>
              <w:spacing w:line="315" w:lineRule="atLeast"/>
              <w:ind w:left="-150"/>
              <w:jc w:val="left"/>
              <w:rPr>
                <w:rFonts w:ascii="仿宋" w:eastAsia="仿宋" w:hAnsi="仿宋" w:cs="仿宋"/>
                <w:color w:val="000000"/>
                <w:szCs w:val="21"/>
              </w:rPr>
            </w:pPr>
            <w:r w:rsidRPr="000A6475">
              <w:rPr>
                <w:rFonts w:ascii="仿宋" w:eastAsia="仿宋" w:hAnsi="仿宋" w:cs="仿宋"/>
                <w:color w:val="000000"/>
                <w:szCs w:val="21"/>
              </w:rPr>
              <w:t xml:space="preserve"> 1</w:t>
            </w:r>
            <w:r w:rsidRPr="000A6475">
              <w:rPr>
                <w:rFonts w:ascii="仿宋" w:eastAsia="仿宋" w:hAnsi="仿宋" w:cs="仿宋" w:hint="eastAsia"/>
                <w:color w:val="000000"/>
                <w:szCs w:val="21"/>
              </w:rPr>
              <w:t>、车辆符合校车安全国家标准，取得机动车检验合格证明，并已经在公安机关交通管理部门办理注册登记。</w:t>
            </w:r>
            <w:r w:rsidRPr="000A6475">
              <w:rPr>
                <w:rFonts w:ascii="仿宋" w:eastAsia="仿宋" w:hAnsi="仿宋" w:cs="仿宋"/>
                <w:color w:val="000000"/>
                <w:szCs w:val="21"/>
              </w:rPr>
              <w:t>2</w:t>
            </w:r>
            <w:r w:rsidRPr="000A6475">
              <w:rPr>
                <w:rFonts w:ascii="仿宋" w:eastAsia="仿宋" w:hAnsi="仿宋" w:cs="仿宋" w:hint="eastAsia"/>
                <w:color w:val="000000"/>
                <w:szCs w:val="21"/>
              </w:rPr>
              <w:t>、有取得校车驾驶资格的驾驶人。</w:t>
            </w:r>
            <w:r w:rsidRPr="000A6475">
              <w:rPr>
                <w:rFonts w:ascii="仿宋" w:eastAsia="仿宋" w:hAnsi="仿宋" w:cs="仿宋"/>
                <w:color w:val="000000"/>
                <w:szCs w:val="21"/>
              </w:rPr>
              <w:t>3</w:t>
            </w:r>
            <w:r w:rsidRPr="000A6475">
              <w:rPr>
                <w:rFonts w:ascii="仿宋" w:eastAsia="仿宋" w:hAnsi="仿宋" w:cs="仿宋" w:hint="eastAsia"/>
                <w:color w:val="000000"/>
                <w:szCs w:val="21"/>
              </w:rPr>
              <w:t>、有合理可行的校车运行方案，并经相关部门审核批准。</w:t>
            </w:r>
            <w:r w:rsidRPr="000A6475">
              <w:rPr>
                <w:rFonts w:ascii="仿宋" w:eastAsia="仿宋" w:hAnsi="仿宋" w:cs="仿宋"/>
                <w:color w:val="000000"/>
                <w:szCs w:val="21"/>
              </w:rPr>
              <w:t>4</w:t>
            </w:r>
            <w:r w:rsidRPr="000A6475">
              <w:rPr>
                <w:rFonts w:ascii="仿宋" w:eastAsia="仿宋" w:hAnsi="仿宋" w:cs="仿宋" w:hint="eastAsia"/>
                <w:color w:val="000000"/>
                <w:szCs w:val="21"/>
              </w:rPr>
              <w:t>、有健全的安全管理制度。</w:t>
            </w:r>
            <w:r w:rsidRPr="000A6475">
              <w:rPr>
                <w:rFonts w:ascii="仿宋" w:eastAsia="仿宋" w:hAnsi="仿宋" w:cs="仿宋"/>
                <w:color w:val="000000"/>
                <w:szCs w:val="21"/>
              </w:rPr>
              <w:t>5</w:t>
            </w:r>
            <w:r w:rsidRPr="000A6475">
              <w:rPr>
                <w:rFonts w:ascii="仿宋" w:eastAsia="仿宋" w:hAnsi="仿宋" w:cs="仿宋" w:hint="eastAsia"/>
                <w:color w:val="000000"/>
                <w:szCs w:val="21"/>
              </w:rPr>
              <w:t>、已经投保机动车承运人责任险。</w:t>
            </w:r>
          </w:p>
        </w:tc>
      </w:tr>
      <w:tr w:rsidR="00491797" w:rsidTr="0007033D">
        <w:trPr>
          <w:trHeight w:val="261"/>
        </w:trPr>
        <w:tc>
          <w:tcPr>
            <w:tcW w:w="1374" w:type="dxa"/>
            <w:vAlign w:val="center"/>
          </w:tcPr>
          <w:p w:rsidR="00491797" w:rsidRPr="000A6475" w:rsidRDefault="00491797"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法定期限</w:t>
            </w:r>
          </w:p>
        </w:tc>
        <w:tc>
          <w:tcPr>
            <w:tcW w:w="3607" w:type="dxa"/>
            <w:gridSpan w:val="2"/>
            <w:vAlign w:val="center"/>
          </w:tcPr>
          <w:p w:rsidR="00491797" w:rsidRPr="000A6475"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1</w:t>
            </w:r>
            <w:r w:rsidRPr="00785B95">
              <w:rPr>
                <w:rFonts w:ascii="仿宋" w:eastAsia="仿宋" w:hAnsi="仿宋" w:cs="仿宋"/>
                <w:color w:val="000000"/>
                <w:szCs w:val="21"/>
              </w:rPr>
              <w:t>0</w:t>
            </w:r>
            <w:r>
              <w:rPr>
                <w:rFonts w:ascii="仿宋" w:eastAsia="仿宋" w:hAnsi="仿宋" w:cs="仿宋" w:hint="eastAsia"/>
                <w:color w:val="000000"/>
                <w:szCs w:val="21"/>
              </w:rPr>
              <w:t>个工作</w:t>
            </w:r>
            <w:r w:rsidRPr="00785B95">
              <w:rPr>
                <w:rFonts w:ascii="仿宋" w:eastAsia="仿宋" w:hAnsi="仿宋" w:cs="仿宋" w:hint="eastAsia"/>
                <w:color w:val="000000"/>
                <w:szCs w:val="21"/>
              </w:rPr>
              <w:t>日</w:t>
            </w:r>
          </w:p>
        </w:tc>
        <w:tc>
          <w:tcPr>
            <w:tcW w:w="1483" w:type="dxa"/>
            <w:gridSpan w:val="2"/>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承诺期限</w:t>
            </w:r>
          </w:p>
        </w:tc>
        <w:tc>
          <w:tcPr>
            <w:tcW w:w="1976" w:type="dxa"/>
            <w:vAlign w:val="center"/>
          </w:tcPr>
          <w:p w:rsidR="00491797" w:rsidRPr="000A6475"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1</w:t>
            </w:r>
            <w:r w:rsidRPr="00785B95">
              <w:rPr>
                <w:rFonts w:ascii="仿宋" w:eastAsia="仿宋" w:hAnsi="仿宋" w:cs="仿宋"/>
                <w:color w:val="000000"/>
                <w:szCs w:val="21"/>
              </w:rPr>
              <w:t>0</w:t>
            </w:r>
            <w:r>
              <w:rPr>
                <w:rFonts w:ascii="仿宋" w:eastAsia="仿宋" w:hAnsi="仿宋" w:cs="仿宋" w:hint="eastAsia"/>
                <w:color w:val="000000"/>
                <w:szCs w:val="21"/>
              </w:rPr>
              <w:t>个工作</w:t>
            </w:r>
            <w:r w:rsidRPr="00785B95">
              <w:rPr>
                <w:rFonts w:ascii="仿宋" w:eastAsia="仿宋" w:hAnsi="仿宋" w:cs="仿宋" w:hint="eastAsia"/>
                <w:color w:val="000000"/>
                <w:szCs w:val="21"/>
              </w:rPr>
              <w:t>日</w:t>
            </w:r>
          </w:p>
        </w:tc>
      </w:tr>
      <w:tr w:rsidR="00491797" w:rsidTr="0007033D">
        <w:trPr>
          <w:trHeight w:val="2917"/>
        </w:trPr>
        <w:tc>
          <w:tcPr>
            <w:tcW w:w="1374" w:type="dxa"/>
            <w:vAlign w:val="center"/>
          </w:tcPr>
          <w:p w:rsidR="00491797" w:rsidRPr="000A6475" w:rsidRDefault="00491797"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申请材料</w:t>
            </w:r>
          </w:p>
        </w:tc>
        <w:tc>
          <w:tcPr>
            <w:tcW w:w="7066" w:type="dxa"/>
            <w:gridSpan w:val="5"/>
            <w:vAlign w:val="center"/>
          </w:tcPr>
          <w:p w:rsidR="00491797" w:rsidRPr="000A6475" w:rsidRDefault="00491797" w:rsidP="00491797">
            <w:pPr>
              <w:pStyle w:val="a5"/>
              <w:widowControl/>
              <w:shd w:val="clear" w:color="auto" w:fill="FFFFFF"/>
              <w:spacing w:beforeAutospacing="0" w:afterAutospacing="0" w:line="420" w:lineRule="atLeast"/>
              <w:rPr>
                <w:rFonts w:ascii="仿宋" w:eastAsia="仿宋" w:hAnsi="仿宋" w:cs="仿宋"/>
                <w:color w:val="000000"/>
                <w:kern w:val="2"/>
                <w:sz w:val="21"/>
                <w:szCs w:val="21"/>
                <w:lang w:bidi="ar-SA"/>
              </w:rPr>
            </w:pPr>
            <w:r w:rsidRPr="000A6475">
              <w:rPr>
                <w:rFonts w:ascii="仿宋" w:eastAsia="仿宋" w:hAnsi="仿宋" w:cs="仿宋"/>
                <w:color w:val="000000"/>
                <w:kern w:val="2"/>
                <w:sz w:val="21"/>
                <w:szCs w:val="21"/>
                <w:lang w:bidi="ar-SA"/>
              </w:rPr>
              <w:t>1</w:t>
            </w:r>
            <w:r w:rsidRPr="000A6475">
              <w:rPr>
                <w:rFonts w:ascii="仿宋" w:eastAsia="仿宋" w:hAnsi="仿宋" w:cs="仿宋"/>
                <w:b/>
                <w:color w:val="000000"/>
                <w:kern w:val="2"/>
                <w:sz w:val="21"/>
                <w:szCs w:val="21"/>
                <w:lang w:bidi="ar-SA"/>
              </w:rPr>
              <w:t>.</w:t>
            </w:r>
            <w:r w:rsidRPr="000A6475">
              <w:rPr>
                <w:rFonts w:ascii="宋体" w:hAnsi="宋体" w:cs="宋体" w:hint="eastAsia"/>
                <w:color w:val="000000"/>
                <w:kern w:val="2"/>
                <w:sz w:val="21"/>
                <w:szCs w:val="21"/>
                <w:lang w:bidi="ar-SA"/>
              </w:rPr>
              <w:t> </w:t>
            </w:r>
            <w:r w:rsidRPr="000A6475">
              <w:rPr>
                <w:rFonts w:ascii="仿宋" w:eastAsia="仿宋" w:hAnsi="仿宋" w:cs="仿宋" w:hint="eastAsia"/>
                <w:color w:val="000000"/>
                <w:kern w:val="2"/>
                <w:sz w:val="21"/>
                <w:szCs w:val="21"/>
                <w:lang w:bidi="ar-SA"/>
              </w:rPr>
              <w:t>校车使用许可申请书。</w:t>
            </w:r>
            <w:r w:rsidRPr="000A6475">
              <w:rPr>
                <w:rFonts w:ascii="仿宋" w:eastAsia="仿宋" w:hAnsi="仿宋" w:cs="仿宋"/>
                <w:color w:val="000000"/>
                <w:kern w:val="2"/>
                <w:sz w:val="21"/>
                <w:szCs w:val="21"/>
                <w:lang w:bidi="ar-SA"/>
              </w:rPr>
              <w:t xml:space="preserve">2. </w:t>
            </w:r>
            <w:r w:rsidRPr="000A6475">
              <w:rPr>
                <w:rFonts w:ascii="仿宋" w:eastAsia="仿宋" w:hAnsi="仿宋" w:cs="仿宋" w:hint="eastAsia"/>
                <w:color w:val="000000"/>
                <w:kern w:val="2"/>
                <w:sz w:val="21"/>
                <w:szCs w:val="21"/>
                <w:lang w:bidi="ar-SA"/>
              </w:rPr>
              <w:t>机动车检验合格证明及在公安机关交通管理部门注册登记的原件和复印材料。</w:t>
            </w:r>
            <w:r w:rsidRPr="000A6475">
              <w:rPr>
                <w:rFonts w:ascii="仿宋" w:eastAsia="仿宋" w:hAnsi="仿宋" w:cs="仿宋"/>
                <w:color w:val="000000"/>
                <w:kern w:val="2"/>
                <w:sz w:val="21"/>
                <w:szCs w:val="21"/>
                <w:lang w:bidi="ar-SA"/>
              </w:rPr>
              <w:t xml:space="preserve">3. </w:t>
            </w:r>
            <w:r w:rsidRPr="000A6475">
              <w:rPr>
                <w:rFonts w:ascii="仿宋" w:eastAsia="仿宋" w:hAnsi="仿宋" w:cs="仿宋" w:hint="eastAsia"/>
                <w:color w:val="000000"/>
                <w:kern w:val="2"/>
                <w:sz w:val="21"/>
                <w:szCs w:val="21"/>
                <w:lang w:bidi="ar-SA"/>
              </w:rPr>
              <w:t>取得校车驾驶资格的驾驶人机动车驾驶证的原件和复印件。</w:t>
            </w:r>
            <w:r w:rsidRPr="000A6475">
              <w:rPr>
                <w:rFonts w:ascii="仿宋" w:eastAsia="仿宋" w:hAnsi="仿宋" w:cs="仿宋"/>
                <w:color w:val="000000"/>
                <w:kern w:val="2"/>
                <w:sz w:val="21"/>
                <w:szCs w:val="21"/>
                <w:lang w:bidi="ar-SA"/>
              </w:rPr>
              <w:t xml:space="preserve">4. </w:t>
            </w:r>
            <w:r w:rsidRPr="000A6475">
              <w:rPr>
                <w:rFonts w:ascii="仿宋" w:eastAsia="仿宋" w:hAnsi="仿宋" w:cs="仿宋" w:hint="eastAsia"/>
                <w:color w:val="000000"/>
                <w:kern w:val="2"/>
                <w:sz w:val="21"/>
                <w:szCs w:val="21"/>
                <w:lang w:bidi="ar-SA"/>
              </w:rPr>
              <w:t>申请学校需要乘车的学生数量及住址和学校教育教学作息时间安排表。</w:t>
            </w:r>
            <w:r w:rsidRPr="000A6475">
              <w:rPr>
                <w:rFonts w:ascii="仿宋" w:eastAsia="仿宋" w:hAnsi="仿宋" w:cs="仿宋"/>
                <w:color w:val="000000"/>
                <w:kern w:val="2"/>
                <w:sz w:val="21"/>
                <w:szCs w:val="21"/>
                <w:lang w:bidi="ar-SA"/>
              </w:rPr>
              <w:t xml:space="preserve">5. </w:t>
            </w:r>
            <w:r w:rsidRPr="000A6475">
              <w:rPr>
                <w:rFonts w:ascii="仿宋" w:eastAsia="仿宋" w:hAnsi="仿宋" w:cs="仿宋" w:hint="eastAsia"/>
                <w:color w:val="000000"/>
                <w:kern w:val="2"/>
                <w:sz w:val="21"/>
                <w:szCs w:val="21"/>
                <w:lang w:bidi="ar-SA"/>
              </w:rPr>
              <w:t>校车运行方案：①接送学生的路线②接送学生的时间节点③上下学生的停靠站点位置④特殊情况下改变行车路线、停靠站点的预案。</w:t>
            </w:r>
            <w:r w:rsidRPr="000A6475">
              <w:rPr>
                <w:rFonts w:ascii="仿宋" w:eastAsia="仿宋" w:hAnsi="仿宋" w:cs="仿宋"/>
                <w:color w:val="000000"/>
                <w:kern w:val="2"/>
                <w:sz w:val="21"/>
                <w:szCs w:val="21"/>
                <w:lang w:bidi="ar-SA"/>
              </w:rPr>
              <w:t xml:space="preserve">6. </w:t>
            </w:r>
            <w:r w:rsidRPr="000A6475">
              <w:rPr>
                <w:rFonts w:ascii="仿宋" w:eastAsia="仿宋" w:hAnsi="仿宋" w:cs="仿宋" w:hint="eastAsia"/>
                <w:color w:val="000000"/>
                <w:kern w:val="2"/>
                <w:sz w:val="21"/>
                <w:szCs w:val="21"/>
                <w:lang w:bidi="ar-SA"/>
              </w:rPr>
              <w:t>校车安全管理制度和校车驾驶员管理制度的原件和复印件。</w:t>
            </w:r>
          </w:p>
          <w:p w:rsidR="00491797" w:rsidRPr="00785B95" w:rsidRDefault="00491797" w:rsidP="00491797">
            <w:pPr>
              <w:pStyle w:val="a5"/>
              <w:widowControl/>
              <w:shd w:val="clear" w:color="auto" w:fill="FFFFFF"/>
              <w:spacing w:beforeAutospacing="0" w:afterAutospacing="0" w:line="420" w:lineRule="atLeast"/>
              <w:rPr>
                <w:rFonts w:ascii="仿宋" w:eastAsia="仿宋" w:hAnsi="仿宋" w:cs="仿宋"/>
                <w:color w:val="000000"/>
                <w:kern w:val="2"/>
                <w:sz w:val="21"/>
                <w:szCs w:val="21"/>
                <w:lang w:bidi="ar-SA"/>
              </w:rPr>
            </w:pPr>
            <w:r w:rsidRPr="000A6475">
              <w:rPr>
                <w:rFonts w:ascii="仿宋" w:eastAsia="仿宋" w:hAnsi="仿宋" w:cs="仿宋"/>
                <w:color w:val="000000"/>
                <w:kern w:val="2"/>
                <w:sz w:val="21"/>
                <w:szCs w:val="21"/>
                <w:lang w:bidi="ar-SA"/>
              </w:rPr>
              <w:t xml:space="preserve">7. </w:t>
            </w:r>
            <w:r w:rsidRPr="000A6475">
              <w:rPr>
                <w:rFonts w:ascii="仿宋" w:eastAsia="仿宋" w:hAnsi="仿宋" w:cs="仿宋" w:hint="eastAsia"/>
                <w:color w:val="000000"/>
                <w:kern w:val="2"/>
                <w:sz w:val="21"/>
                <w:szCs w:val="21"/>
                <w:lang w:bidi="ar-SA"/>
              </w:rPr>
              <w:t>已经投保机动车承运人责任保险复印件。</w:t>
            </w:r>
          </w:p>
        </w:tc>
      </w:tr>
      <w:tr w:rsidR="00491797" w:rsidTr="00817CFC">
        <w:trPr>
          <w:trHeight w:val="997"/>
        </w:trPr>
        <w:tc>
          <w:tcPr>
            <w:tcW w:w="137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工作</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时间</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和地址</w:t>
            </w:r>
          </w:p>
        </w:tc>
        <w:tc>
          <w:tcPr>
            <w:tcW w:w="7066" w:type="dxa"/>
            <w:gridSpan w:val="5"/>
            <w:vAlign w:val="center"/>
          </w:tcPr>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夏季</w:t>
            </w:r>
            <w:r w:rsidRPr="000A6475">
              <w:rPr>
                <w:rFonts w:ascii="仿宋" w:eastAsia="仿宋" w:hAnsi="仿宋" w:cs="仿宋"/>
                <w:color w:val="000000"/>
                <w:szCs w:val="21"/>
              </w:rPr>
              <w:t xml:space="preserve">  </w:t>
            </w:r>
            <w:r w:rsidRPr="000A6475">
              <w:rPr>
                <w:rFonts w:ascii="仿宋" w:eastAsia="仿宋" w:hAnsi="仿宋" w:cs="仿宋" w:hint="eastAsia"/>
                <w:color w:val="000000"/>
                <w:szCs w:val="21"/>
              </w:rPr>
              <w:t>上午：</w:t>
            </w:r>
            <w:r w:rsidRPr="000A6475">
              <w:rPr>
                <w:rFonts w:ascii="仿宋" w:eastAsia="仿宋" w:hAnsi="仿宋" w:cs="仿宋"/>
                <w:color w:val="000000"/>
                <w:szCs w:val="21"/>
              </w:rPr>
              <w:t>9:30-12:30</w:t>
            </w:r>
            <w:r w:rsidRPr="000A6475">
              <w:rPr>
                <w:rFonts w:ascii="仿宋" w:eastAsia="仿宋" w:hAnsi="仿宋" w:cs="仿宋" w:hint="eastAsia"/>
                <w:color w:val="000000"/>
                <w:szCs w:val="21"/>
              </w:rPr>
              <w:t>；下午：</w:t>
            </w:r>
            <w:r w:rsidRPr="000A6475">
              <w:rPr>
                <w:rFonts w:ascii="仿宋" w:eastAsia="仿宋" w:hAnsi="仿宋" w:cs="仿宋"/>
                <w:color w:val="000000"/>
                <w:szCs w:val="21"/>
              </w:rPr>
              <w:t>15:30-18:30</w:t>
            </w:r>
          </w:p>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冬季</w:t>
            </w:r>
            <w:r w:rsidRPr="000A6475">
              <w:rPr>
                <w:rFonts w:ascii="仿宋" w:eastAsia="仿宋" w:hAnsi="仿宋" w:cs="仿宋"/>
                <w:color w:val="000000"/>
                <w:szCs w:val="21"/>
              </w:rPr>
              <w:t xml:space="preserve">  </w:t>
            </w:r>
            <w:r w:rsidRPr="000A6475">
              <w:rPr>
                <w:rFonts w:ascii="仿宋" w:eastAsia="仿宋" w:hAnsi="仿宋" w:cs="仿宋" w:hint="eastAsia"/>
                <w:color w:val="000000"/>
                <w:szCs w:val="21"/>
              </w:rPr>
              <w:t>上午：</w:t>
            </w:r>
            <w:r w:rsidRPr="000A6475">
              <w:rPr>
                <w:rFonts w:ascii="仿宋" w:eastAsia="仿宋" w:hAnsi="仿宋" w:cs="仿宋"/>
                <w:color w:val="000000"/>
                <w:szCs w:val="21"/>
              </w:rPr>
              <w:t>10:00-13:00</w:t>
            </w:r>
            <w:r w:rsidRPr="000A6475">
              <w:rPr>
                <w:rFonts w:ascii="仿宋" w:eastAsia="仿宋" w:hAnsi="仿宋" w:cs="仿宋" w:hint="eastAsia"/>
                <w:color w:val="000000"/>
                <w:szCs w:val="21"/>
              </w:rPr>
              <w:t>；下午：</w:t>
            </w:r>
            <w:r w:rsidRPr="000A6475">
              <w:rPr>
                <w:rFonts w:ascii="仿宋" w:eastAsia="仿宋" w:hAnsi="仿宋" w:cs="仿宋"/>
                <w:color w:val="000000"/>
                <w:szCs w:val="21"/>
              </w:rPr>
              <w:t>15:30-18:30</w:t>
            </w:r>
          </w:p>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地址：</w:t>
            </w:r>
            <w:r w:rsidR="00F71102">
              <w:rPr>
                <w:rFonts w:ascii="仿宋" w:eastAsia="仿宋" w:hAnsi="仿宋" w:cs="仿宋" w:hint="eastAsia"/>
                <w:color w:val="000000"/>
                <w:szCs w:val="21"/>
              </w:rPr>
              <w:t>西藏那曲地区</w:t>
            </w:r>
            <w:r w:rsidR="00062E03">
              <w:rPr>
                <w:rFonts w:ascii="仿宋" w:eastAsia="仿宋" w:hAnsi="仿宋" w:cs="仿宋" w:hint="eastAsia"/>
                <w:color w:val="000000"/>
                <w:szCs w:val="21"/>
              </w:rPr>
              <w:t>嘉黎县台州路</w:t>
            </w:r>
          </w:p>
        </w:tc>
      </w:tr>
      <w:tr w:rsidR="00491797" w:rsidTr="00817CFC">
        <w:trPr>
          <w:trHeight w:val="997"/>
        </w:trPr>
        <w:tc>
          <w:tcPr>
            <w:tcW w:w="137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监督投诉机构及电话</w:t>
            </w:r>
          </w:p>
        </w:tc>
        <w:tc>
          <w:tcPr>
            <w:tcW w:w="7066" w:type="dxa"/>
            <w:gridSpan w:val="5"/>
            <w:vAlign w:val="center"/>
          </w:tcPr>
          <w:p w:rsidR="00491797" w:rsidRPr="000A6475" w:rsidRDefault="00491797"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062E03">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062E03">
              <w:rPr>
                <w:rFonts w:ascii="仿宋" w:eastAsia="仿宋" w:hAnsi="仿宋" w:cs="仿宋" w:hint="eastAsia"/>
                <w:color w:val="000000"/>
                <w:szCs w:val="21"/>
              </w:rPr>
              <w:t>32317</w:t>
            </w:r>
          </w:p>
        </w:tc>
      </w:tr>
      <w:tr w:rsidR="00491797" w:rsidTr="00817CFC">
        <w:trPr>
          <w:trHeight w:val="539"/>
        </w:trPr>
        <w:tc>
          <w:tcPr>
            <w:tcW w:w="137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注意</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事项</w:t>
            </w:r>
          </w:p>
        </w:tc>
        <w:tc>
          <w:tcPr>
            <w:tcW w:w="7066" w:type="dxa"/>
            <w:gridSpan w:val="5"/>
            <w:vAlign w:val="center"/>
          </w:tcPr>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491797" w:rsidTr="00817CFC">
        <w:trPr>
          <w:trHeight w:val="691"/>
        </w:trPr>
        <w:tc>
          <w:tcPr>
            <w:tcW w:w="137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备注</w:t>
            </w:r>
          </w:p>
        </w:tc>
        <w:tc>
          <w:tcPr>
            <w:tcW w:w="7066" w:type="dxa"/>
            <w:gridSpan w:val="5"/>
            <w:vAlign w:val="center"/>
          </w:tcPr>
          <w:p w:rsidR="00491797" w:rsidRPr="000A6475" w:rsidRDefault="00491797" w:rsidP="00491797">
            <w:pPr>
              <w:spacing w:line="320" w:lineRule="exact"/>
              <w:jc w:val="left"/>
              <w:rPr>
                <w:rFonts w:ascii="仿宋" w:eastAsia="仿宋" w:hAnsi="仿宋" w:cs="仿宋"/>
                <w:color w:val="000000"/>
                <w:szCs w:val="21"/>
              </w:rPr>
            </w:pPr>
          </w:p>
        </w:tc>
      </w:tr>
    </w:tbl>
    <w:p w:rsidR="000D1569" w:rsidRDefault="002456E0" w:rsidP="002456E0">
      <w:pPr>
        <w:spacing w:line="580" w:lineRule="exact"/>
        <w:jc w:val="center"/>
        <w:rPr>
          <w:b/>
          <w:color w:val="000000"/>
          <w:sz w:val="44"/>
          <w:szCs w:val="44"/>
        </w:rPr>
      </w:pPr>
      <w:r>
        <w:rPr>
          <w:rFonts w:hint="eastAsia"/>
          <w:b/>
          <w:color w:val="000000"/>
          <w:sz w:val="44"/>
          <w:szCs w:val="44"/>
        </w:rPr>
        <w:lastRenderedPageBreak/>
        <w:t>那曲地区</w:t>
      </w:r>
      <w:r w:rsidR="000D1569">
        <w:rPr>
          <w:rFonts w:hint="eastAsia"/>
          <w:b/>
          <w:color w:val="000000"/>
          <w:sz w:val="44"/>
          <w:szCs w:val="44"/>
        </w:rPr>
        <w:t>嘉黎县</w:t>
      </w:r>
      <w:r>
        <w:rPr>
          <w:rFonts w:hint="eastAsia"/>
          <w:b/>
          <w:color w:val="000000"/>
          <w:sz w:val="44"/>
          <w:szCs w:val="44"/>
        </w:rPr>
        <w:t>教育（体育）局</w:t>
      </w:r>
    </w:p>
    <w:p w:rsidR="002456E0" w:rsidRDefault="002456E0" w:rsidP="002456E0">
      <w:pPr>
        <w:spacing w:line="580" w:lineRule="exact"/>
        <w:jc w:val="center"/>
        <w:rPr>
          <w:rFonts w:ascii="仿宋_GB2312" w:eastAsia="仿宋_GB2312" w:hAnsi="仿宋_GB2312" w:cs="仿宋_GB2312"/>
          <w:sz w:val="30"/>
          <w:szCs w:val="30"/>
        </w:rPr>
      </w:pPr>
      <w:r>
        <w:rPr>
          <w:rFonts w:hint="eastAsia"/>
          <w:b/>
          <w:color w:val="000000"/>
          <w:sz w:val="44"/>
          <w:szCs w:val="44"/>
        </w:rPr>
        <w:t>行政许可服务指南</w:t>
      </w:r>
    </w:p>
    <w:tbl>
      <w:tblPr>
        <w:tblW w:w="8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26"/>
        <w:gridCol w:w="4200"/>
        <w:gridCol w:w="883"/>
        <w:gridCol w:w="592"/>
        <w:gridCol w:w="1479"/>
      </w:tblGrid>
      <w:tr w:rsidR="002456E0" w:rsidTr="00817CFC">
        <w:trPr>
          <w:trHeight w:val="420"/>
        </w:trPr>
        <w:tc>
          <w:tcPr>
            <w:tcW w:w="1126" w:type="dxa"/>
            <w:vAlign w:val="center"/>
          </w:tcPr>
          <w:p w:rsidR="002456E0" w:rsidRPr="000A6475" w:rsidRDefault="002456E0"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职权编码</w:t>
            </w:r>
          </w:p>
        </w:tc>
        <w:tc>
          <w:tcPr>
            <w:tcW w:w="4200" w:type="dxa"/>
            <w:vAlign w:val="center"/>
          </w:tcPr>
          <w:p w:rsidR="002456E0" w:rsidRPr="002456E0" w:rsidRDefault="002456E0" w:rsidP="000D1569">
            <w:pPr>
              <w:jc w:val="center"/>
              <w:rPr>
                <w:sz w:val="24"/>
                <w:szCs w:val="24"/>
              </w:rPr>
            </w:pPr>
            <w:r>
              <w:t>3NQ</w:t>
            </w:r>
            <w:r w:rsidR="000D1569">
              <w:rPr>
                <w:rFonts w:hint="eastAsia"/>
              </w:rPr>
              <w:t>JL</w:t>
            </w:r>
            <w:r>
              <w:t>XJTJXK-</w:t>
            </w:r>
            <w:r>
              <w:rPr>
                <w:rFonts w:hint="eastAsia"/>
              </w:rPr>
              <w:t>5</w:t>
            </w:r>
          </w:p>
        </w:tc>
        <w:tc>
          <w:tcPr>
            <w:tcW w:w="1475" w:type="dxa"/>
            <w:gridSpan w:val="2"/>
            <w:vAlign w:val="center"/>
          </w:tcPr>
          <w:p w:rsidR="002456E0" w:rsidRPr="000A6475" w:rsidRDefault="002456E0"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职权类别</w:t>
            </w:r>
          </w:p>
        </w:tc>
        <w:tc>
          <w:tcPr>
            <w:tcW w:w="1479" w:type="dxa"/>
            <w:vAlign w:val="center"/>
          </w:tcPr>
          <w:p w:rsidR="002456E0" w:rsidRPr="000A6475" w:rsidRDefault="002456E0"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行政许可</w:t>
            </w:r>
          </w:p>
        </w:tc>
      </w:tr>
      <w:tr w:rsidR="002456E0" w:rsidTr="00817CFC">
        <w:trPr>
          <w:trHeight w:val="420"/>
        </w:trPr>
        <w:tc>
          <w:tcPr>
            <w:tcW w:w="1126" w:type="dxa"/>
            <w:vAlign w:val="center"/>
          </w:tcPr>
          <w:p w:rsidR="002456E0" w:rsidRPr="000A6475" w:rsidRDefault="002456E0"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职权名称</w:t>
            </w:r>
          </w:p>
        </w:tc>
        <w:tc>
          <w:tcPr>
            <w:tcW w:w="7154" w:type="dxa"/>
            <w:gridSpan w:val="4"/>
            <w:vAlign w:val="center"/>
          </w:tcPr>
          <w:p w:rsidR="002456E0" w:rsidRPr="000A6475" w:rsidRDefault="002456E0"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经营高危险性体育项目许可</w:t>
            </w:r>
          </w:p>
        </w:tc>
      </w:tr>
      <w:tr w:rsidR="002456E0" w:rsidTr="00817CFC">
        <w:trPr>
          <w:trHeight w:val="409"/>
        </w:trPr>
        <w:tc>
          <w:tcPr>
            <w:tcW w:w="1126" w:type="dxa"/>
            <w:vAlign w:val="center"/>
          </w:tcPr>
          <w:p w:rsidR="002456E0" w:rsidRPr="000A6475" w:rsidRDefault="002456E0"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子项名称</w:t>
            </w:r>
          </w:p>
        </w:tc>
        <w:tc>
          <w:tcPr>
            <w:tcW w:w="7154" w:type="dxa"/>
            <w:gridSpan w:val="4"/>
            <w:vAlign w:val="center"/>
          </w:tcPr>
          <w:p w:rsidR="002456E0" w:rsidRPr="000A6475" w:rsidRDefault="002456E0"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817CFC" w:rsidTr="00817CFC">
        <w:trPr>
          <w:trHeight w:val="420"/>
        </w:trPr>
        <w:tc>
          <w:tcPr>
            <w:tcW w:w="1126" w:type="dxa"/>
            <w:vAlign w:val="center"/>
          </w:tcPr>
          <w:p w:rsidR="00817CFC" w:rsidRPr="000A6475" w:rsidRDefault="00817CFC"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行使主体</w:t>
            </w:r>
          </w:p>
        </w:tc>
        <w:tc>
          <w:tcPr>
            <w:tcW w:w="7154" w:type="dxa"/>
            <w:gridSpan w:val="4"/>
            <w:vAlign w:val="center"/>
          </w:tcPr>
          <w:p w:rsidR="00817CFC" w:rsidRPr="000A6475" w:rsidRDefault="000D1569" w:rsidP="000D1569">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那曲地区嘉黎县</w:t>
            </w:r>
            <w:r w:rsidR="00817CFC" w:rsidRPr="000A6475">
              <w:rPr>
                <w:rFonts w:ascii="仿宋" w:eastAsia="仿宋" w:hAnsi="仿宋" w:cs="仿宋" w:hint="eastAsia"/>
                <w:color w:val="000000"/>
                <w:szCs w:val="21"/>
              </w:rPr>
              <w:t>教育（体育）局</w:t>
            </w:r>
          </w:p>
        </w:tc>
      </w:tr>
      <w:tr w:rsidR="00817CFC" w:rsidTr="00817CFC">
        <w:trPr>
          <w:trHeight w:val="636"/>
        </w:trPr>
        <w:tc>
          <w:tcPr>
            <w:tcW w:w="1126"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承办机构及电话</w:t>
            </w:r>
          </w:p>
        </w:tc>
        <w:tc>
          <w:tcPr>
            <w:tcW w:w="5083" w:type="dxa"/>
            <w:gridSpan w:val="2"/>
            <w:vAlign w:val="center"/>
          </w:tcPr>
          <w:p w:rsidR="00817CFC" w:rsidRPr="000A6475" w:rsidRDefault="000D1569" w:rsidP="00817CF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817CFC" w:rsidRPr="000A6475">
              <w:rPr>
                <w:rFonts w:ascii="仿宋" w:eastAsia="仿宋" w:hAnsi="仿宋" w:cs="仿宋" w:hint="eastAsia"/>
                <w:color w:val="000000"/>
                <w:szCs w:val="21"/>
              </w:rPr>
              <w:t>教育（体育）局</w:t>
            </w:r>
          </w:p>
        </w:tc>
        <w:tc>
          <w:tcPr>
            <w:tcW w:w="2071" w:type="dxa"/>
            <w:gridSpan w:val="2"/>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color w:val="000000"/>
                <w:szCs w:val="21"/>
              </w:rPr>
              <w:t>0896-3</w:t>
            </w:r>
            <w:r>
              <w:rPr>
                <w:rFonts w:ascii="仿宋" w:eastAsia="仿宋" w:hAnsi="仿宋" w:cs="仿宋" w:hint="eastAsia"/>
                <w:color w:val="000000"/>
                <w:szCs w:val="21"/>
              </w:rPr>
              <w:t>6</w:t>
            </w:r>
            <w:r w:rsidR="000D1569">
              <w:rPr>
                <w:rFonts w:ascii="仿宋" w:eastAsia="仿宋" w:hAnsi="仿宋" w:cs="仿宋" w:hint="eastAsia"/>
                <w:color w:val="000000"/>
                <w:szCs w:val="21"/>
              </w:rPr>
              <w:t>32898</w:t>
            </w:r>
          </w:p>
        </w:tc>
      </w:tr>
      <w:tr w:rsidR="00817CFC" w:rsidTr="002456E0">
        <w:trPr>
          <w:trHeight w:val="1032"/>
        </w:trPr>
        <w:tc>
          <w:tcPr>
            <w:tcW w:w="1126" w:type="dxa"/>
            <w:vAlign w:val="center"/>
          </w:tcPr>
          <w:p w:rsidR="00817CFC" w:rsidRPr="000A6475" w:rsidRDefault="00817CFC"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设定依据</w:t>
            </w:r>
          </w:p>
        </w:tc>
        <w:tc>
          <w:tcPr>
            <w:tcW w:w="7154" w:type="dxa"/>
            <w:gridSpan w:val="4"/>
            <w:vAlign w:val="center"/>
          </w:tcPr>
          <w:p w:rsidR="00817CFC" w:rsidRPr="000A6475" w:rsidRDefault="00817CFC" w:rsidP="00817CFC">
            <w:pPr>
              <w:spacing w:line="320" w:lineRule="exact"/>
              <w:jc w:val="left"/>
              <w:rPr>
                <w:rFonts w:ascii="仿宋" w:eastAsia="仿宋" w:hAnsi="仿宋" w:cs="仿宋"/>
                <w:color w:val="000000"/>
                <w:szCs w:val="21"/>
              </w:rPr>
            </w:pPr>
            <w:r w:rsidRPr="002456E0">
              <w:rPr>
                <w:rFonts w:ascii="仿宋" w:eastAsia="仿宋" w:hAnsi="仿宋" w:cs="仿宋" w:hint="eastAsia"/>
                <w:color w:val="000000"/>
                <w:szCs w:val="21"/>
              </w:rPr>
              <w:t>《全民健身条例》(国务院令第666号) 第三十二条</w:t>
            </w:r>
          </w:p>
        </w:tc>
      </w:tr>
      <w:tr w:rsidR="00817CFC" w:rsidTr="00817CFC">
        <w:trPr>
          <w:trHeight w:val="420"/>
        </w:trPr>
        <w:tc>
          <w:tcPr>
            <w:tcW w:w="1126" w:type="dxa"/>
            <w:vAlign w:val="center"/>
          </w:tcPr>
          <w:p w:rsidR="00817CFC" w:rsidRPr="000A6475" w:rsidRDefault="00817CFC"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基本流程</w:t>
            </w:r>
          </w:p>
        </w:tc>
        <w:tc>
          <w:tcPr>
            <w:tcW w:w="7154" w:type="dxa"/>
            <w:gridSpan w:val="4"/>
            <w:vAlign w:val="center"/>
          </w:tcPr>
          <w:p w:rsidR="00817CFC" w:rsidRPr="000A6475" w:rsidRDefault="00817CFC"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申请→受理→审核→认定→送达→存档办结</w:t>
            </w:r>
          </w:p>
        </w:tc>
      </w:tr>
      <w:tr w:rsidR="00817CFC" w:rsidTr="00817CFC">
        <w:trPr>
          <w:trHeight w:val="2120"/>
        </w:trPr>
        <w:tc>
          <w:tcPr>
            <w:tcW w:w="1126" w:type="dxa"/>
            <w:vAlign w:val="center"/>
          </w:tcPr>
          <w:p w:rsidR="00817CFC" w:rsidRPr="000A6475" w:rsidRDefault="00817CFC"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许可范围</w:t>
            </w:r>
          </w:p>
        </w:tc>
        <w:tc>
          <w:tcPr>
            <w:tcW w:w="7154" w:type="dxa"/>
            <w:gridSpan w:val="4"/>
            <w:vAlign w:val="center"/>
          </w:tcPr>
          <w:p w:rsidR="00817CFC" w:rsidRPr="000A6475" w:rsidRDefault="00817CFC" w:rsidP="0007033D">
            <w:pPr>
              <w:widowControl/>
              <w:shd w:val="clear" w:color="auto" w:fill="FFFFFF"/>
              <w:spacing w:line="360" w:lineRule="atLeast"/>
              <w:jc w:val="left"/>
              <w:rPr>
                <w:rFonts w:ascii="仿宋" w:eastAsia="仿宋" w:hAnsi="仿宋" w:cs="仿宋"/>
                <w:color w:val="000000"/>
                <w:szCs w:val="21"/>
              </w:rPr>
            </w:pPr>
            <w:r w:rsidRPr="000A6475">
              <w:rPr>
                <w:rFonts w:ascii="仿宋" w:eastAsia="仿宋" w:hAnsi="仿宋" w:cs="仿宋" w:hint="eastAsia"/>
                <w:color w:val="000000"/>
                <w:szCs w:val="21"/>
              </w:rPr>
              <w:t>申请高危险性体育经营活动的公民、法人或者其他组织。根据《全民健身条例》第三十二条第四款的规定，经国务院批准，第一批高危险性体育项目目录公告如下：一、游泳；二、潜水；三、攀岩。</w:t>
            </w:r>
          </w:p>
        </w:tc>
      </w:tr>
      <w:tr w:rsidR="00817CFC" w:rsidTr="00817CFC">
        <w:trPr>
          <w:trHeight w:val="420"/>
        </w:trPr>
        <w:tc>
          <w:tcPr>
            <w:tcW w:w="1126" w:type="dxa"/>
            <w:vAlign w:val="center"/>
          </w:tcPr>
          <w:p w:rsidR="00817CFC" w:rsidRPr="000A6475" w:rsidRDefault="00817CFC"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收费标准</w:t>
            </w:r>
          </w:p>
        </w:tc>
        <w:tc>
          <w:tcPr>
            <w:tcW w:w="7154" w:type="dxa"/>
            <w:gridSpan w:val="4"/>
            <w:vAlign w:val="center"/>
          </w:tcPr>
          <w:p w:rsidR="00817CFC" w:rsidRPr="000A6475" w:rsidRDefault="00817CFC"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817CFC" w:rsidTr="00817CFC">
        <w:trPr>
          <w:trHeight w:val="362"/>
        </w:trPr>
        <w:tc>
          <w:tcPr>
            <w:tcW w:w="1126" w:type="dxa"/>
            <w:vAlign w:val="center"/>
          </w:tcPr>
          <w:p w:rsidR="00817CFC" w:rsidRPr="000A6475" w:rsidRDefault="00817CFC"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收费依据</w:t>
            </w:r>
          </w:p>
        </w:tc>
        <w:tc>
          <w:tcPr>
            <w:tcW w:w="7154" w:type="dxa"/>
            <w:gridSpan w:val="4"/>
            <w:vAlign w:val="center"/>
          </w:tcPr>
          <w:p w:rsidR="00817CFC" w:rsidRPr="000A6475" w:rsidRDefault="00817CFC"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817CFC" w:rsidTr="00817CFC">
        <w:trPr>
          <w:trHeight w:val="334"/>
        </w:trPr>
        <w:tc>
          <w:tcPr>
            <w:tcW w:w="1126" w:type="dxa"/>
            <w:vAlign w:val="center"/>
          </w:tcPr>
          <w:p w:rsidR="00817CFC" w:rsidRPr="000A6475" w:rsidRDefault="00817CFC"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年检要求</w:t>
            </w:r>
          </w:p>
        </w:tc>
        <w:tc>
          <w:tcPr>
            <w:tcW w:w="7154" w:type="dxa"/>
            <w:gridSpan w:val="4"/>
            <w:vAlign w:val="center"/>
          </w:tcPr>
          <w:p w:rsidR="00817CFC" w:rsidRPr="000A6475" w:rsidRDefault="00817CFC"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817CFC" w:rsidTr="0007033D">
        <w:trPr>
          <w:trHeight w:val="1285"/>
        </w:trPr>
        <w:tc>
          <w:tcPr>
            <w:tcW w:w="1126" w:type="dxa"/>
            <w:vAlign w:val="center"/>
          </w:tcPr>
          <w:p w:rsidR="00817CFC" w:rsidRPr="000A6475" w:rsidRDefault="00817CFC"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申请条件</w:t>
            </w:r>
          </w:p>
        </w:tc>
        <w:tc>
          <w:tcPr>
            <w:tcW w:w="7154" w:type="dxa"/>
            <w:gridSpan w:val="4"/>
            <w:vAlign w:val="center"/>
          </w:tcPr>
          <w:p w:rsidR="00817CFC" w:rsidRPr="000A6475" w:rsidRDefault="00817CFC" w:rsidP="0007033D">
            <w:pPr>
              <w:widowControl/>
              <w:shd w:val="clear" w:color="auto" w:fill="FFFFFF"/>
              <w:spacing w:line="360" w:lineRule="atLeast"/>
              <w:jc w:val="left"/>
              <w:rPr>
                <w:rFonts w:ascii="仿宋" w:eastAsia="仿宋" w:hAnsi="仿宋" w:cs="仿宋"/>
                <w:color w:val="000000"/>
                <w:szCs w:val="21"/>
              </w:rPr>
            </w:pPr>
            <w:r w:rsidRPr="000A6475">
              <w:rPr>
                <w:rFonts w:ascii="仿宋" w:eastAsia="仿宋" w:hAnsi="仿宋" w:cs="仿宋" w:hint="eastAsia"/>
                <w:color w:val="000000"/>
                <w:szCs w:val="21"/>
              </w:rPr>
              <w:t>根据《全民健身条例》第三十二条规定：经营高危险性体育项目的，应当符合下列条件：（一）相关体育设施符合国家标准；（二）具有达到规定数量的取得国家职业资格证书的社会体育指导人员和救助人员；（三）具有相应的安全保障制度和措施。</w:t>
            </w:r>
          </w:p>
        </w:tc>
      </w:tr>
      <w:tr w:rsidR="00817CFC" w:rsidTr="00817CFC">
        <w:trPr>
          <w:trHeight w:val="420"/>
        </w:trPr>
        <w:tc>
          <w:tcPr>
            <w:tcW w:w="1126" w:type="dxa"/>
            <w:vAlign w:val="center"/>
          </w:tcPr>
          <w:p w:rsidR="00817CFC" w:rsidRPr="000A6475" w:rsidRDefault="00817CFC"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法定期限</w:t>
            </w:r>
          </w:p>
        </w:tc>
        <w:tc>
          <w:tcPr>
            <w:tcW w:w="4200" w:type="dxa"/>
            <w:vAlign w:val="center"/>
          </w:tcPr>
          <w:p w:rsidR="00817CFC" w:rsidRPr="000A6475" w:rsidRDefault="00817CFC" w:rsidP="00817CFC">
            <w:pPr>
              <w:spacing w:line="320" w:lineRule="exact"/>
              <w:jc w:val="center"/>
              <w:rPr>
                <w:rFonts w:ascii="仿宋" w:eastAsia="仿宋" w:hAnsi="仿宋" w:cs="仿宋"/>
                <w:color w:val="000000"/>
                <w:szCs w:val="21"/>
              </w:rPr>
            </w:pPr>
            <w:r w:rsidRPr="00785B95">
              <w:rPr>
                <w:rFonts w:ascii="仿宋" w:eastAsia="仿宋" w:hAnsi="仿宋" w:cs="仿宋"/>
                <w:color w:val="000000"/>
                <w:szCs w:val="21"/>
              </w:rPr>
              <w:t>30</w:t>
            </w:r>
            <w:r>
              <w:rPr>
                <w:rFonts w:ascii="仿宋" w:eastAsia="仿宋" w:hAnsi="仿宋" w:cs="仿宋" w:hint="eastAsia"/>
                <w:color w:val="000000"/>
                <w:szCs w:val="21"/>
              </w:rPr>
              <w:t>个工作</w:t>
            </w:r>
            <w:r w:rsidRPr="00785B95">
              <w:rPr>
                <w:rFonts w:ascii="仿宋" w:eastAsia="仿宋" w:hAnsi="仿宋" w:cs="仿宋" w:hint="eastAsia"/>
                <w:color w:val="000000"/>
                <w:szCs w:val="21"/>
              </w:rPr>
              <w:t>日</w:t>
            </w:r>
          </w:p>
        </w:tc>
        <w:tc>
          <w:tcPr>
            <w:tcW w:w="1475" w:type="dxa"/>
            <w:gridSpan w:val="2"/>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承诺期限</w:t>
            </w:r>
          </w:p>
        </w:tc>
        <w:tc>
          <w:tcPr>
            <w:tcW w:w="1479" w:type="dxa"/>
            <w:vAlign w:val="center"/>
          </w:tcPr>
          <w:p w:rsidR="00817CFC" w:rsidRPr="000A6475" w:rsidRDefault="00817CFC" w:rsidP="00817CFC">
            <w:pPr>
              <w:spacing w:line="320" w:lineRule="exact"/>
              <w:jc w:val="center"/>
              <w:rPr>
                <w:rFonts w:ascii="仿宋" w:eastAsia="仿宋" w:hAnsi="仿宋" w:cs="仿宋"/>
                <w:color w:val="000000"/>
                <w:szCs w:val="21"/>
              </w:rPr>
            </w:pPr>
            <w:r w:rsidRPr="00785B95">
              <w:rPr>
                <w:rFonts w:ascii="仿宋" w:eastAsia="仿宋" w:hAnsi="仿宋" w:cs="仿宋"/>
                <w:color w:val="000000"/>
                <w:szCs w:val="21"/>
              </w:rPr>
              <w:t>30</w:t>
            </w:r>
            <w:r>
              <w:rPr>
                <w:rFonts w:ascii="仿宋" w:eastAsia="仿宋" w:hAnsi="仿宋" w:cs="仿宋" w:hint="eastAsia"/>
                <w:color w:val="000000"/>
                <w:szCs w:val="21"/>
              </w:rPr>
              <w:t>个工作</w:t>
            </w:r>
            <w:r w:rsidRPr="00785B95">
              <w:rPr>
                <w:rFonts w:ascii="仿宋" w:eastAsia="仿宋" w:hAnsi="仿宋" w:cs="仿宋" w:hint="eastAsia"/>
                <w:color w:val="000000"/>
                <w:szCs w:val="21"/>
              </w:rPr>
              <w:t>日</w:t>
            </w:r>
          </w:p>
        </w:tc>
      </w:tr>
      <w:tr w:rsidR="00817CFC" w:rsidTr="0007033D">
        <w:trPr>
          <w:trHeight w:val="1398"/>
        </w:trPr>
        <w:tc>
          <w:tcPr>
            <w:tcW w:w="1126" w:type="dxa"/>
            <w:vAlign w:val="center"/>
          </w:tcPr>
          <w:p w:rsidR="00817CFC" w:rsidRPr="000A6475" w:rsidRDefault="00817CFC"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申请材料</w:t>
            </w:r>
          </w:p>
        </w:tc>
        <w:tc>
          <w:tcPr>
            <w:tcW w:w="7154" w:type="dxa"/>
            <w:gridSpan w:val="4"/>
            <w:vAlign w:val="center"/>
          </w:tcPr>
          <w:p w:rsidR="00817CFC" w:rsidRPr="000A6475" w:rsidRDefault="00817CFC" w:rsidP="0007033D">
            <w:pPr>
              <w:widowControl/>
              <w:shd w:val="clear" w:color="auto" w:fill="FFFFFF"/>
              <w:spacing w:line="360" w:lineRule="atLeast"/>
              <w:jc w:val="left"/>
              <w:rPr>
                <w:rFonts w:ascii="仿宋" w:eastAsia="仿宋" w:hAnsi="仿宋" w:cs="仿宋"/>
                <w:color w:val="000000"/>
                <w:szCs w:val="21"/>
              </w:rPr>
            </w:pPr>
            <w:r w:rsidRPr="000A6475">
              <w:rPr>
                <w:rFonts w:ascii="仿宋" w:eastAsia="仿宋" w:hAnsi="仿宋" w:cs="仿宋" w:hint="eastAsia"/>
                <w:color w:val="000000"/>
                <w:szCs w:val="21"/>
              </w:rPr>
              <w:t>（一）开办申请书；（二）经营场所使用证明；（三）开展体育经营活动所必备的设施、器材、安全、卫生等条件的说明报告；（四）法定验资机构出具的资金验证证明；（五）体育专业人员的资格证明；（六）与保险公司签署的保险协议；（七）法律法规规定的其他材料。</w:t>
            </w:r>
          </w:p>
        </w:tc>
      </w:tr>
      <w:tr w:rsidR="00817CFC" w:rsidTr="00817CFC">
        <w:trPr>
          <w:trHeight w:val="941"/>
        </w:trPr>
        <w:tc>
          <w:tcPr>
            <w:tcW w:w="1126"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工作时间</w:t>
            </w:r>
          </w:p>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和地址</w:t>
            </w:r>
          </w:p>
        </w:tc>
        <w:tc>
          <w:tcPr>
            <w:tcW w:w="7154" w:type="dxa"/>
            <w:gridSpan w:val="4"/>
            <w:vAlign w:val="center"/>
          </w:tcPr>
          <w:p w:rsidR="00817CFC" w:rsidRPr="000A6475" w:rsidRDefault="00817CFC"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夏季</w:t>
            </w:r>
            <w:r w:rsidRPr="000A6475">
              <w:rPr>
                <w:rFonts w:ascii="仿宋" w:eastAsia="仿宋" w:hAnsi="仿宋" w:cs="仿宋"/>
                <w:color w:val="000000"/>
                <w:szCs w:val="21"/>
              </w:rPr>
              <w:t xml:space="preserve">  </w:t>
            </w:r>
            <w:r w:rsidRPr="000A6475">
              <w:rPr>
                <w:rFonts w:ascii="仿宋" w:eastAsia="仿宋" w:hAnsi="仿宋" w:cs="仿宋" w:hint="eastAsia"/>
                <w:color w:val="000000"/>
                <w:szCs w:val="21"/>
              </w:rPr>
              <w:t>上午：</w:t>
            </w:r>
            <w:r w:rsidRPr="000A6475">
              <w:rPr>
                <w:rFonts w:ascii="仿宋" w:eastAsia="仿宋" w:hAnsi="仿宋" w:cs="仿宋"/>
                <w:color w:val="000000"/>
                <w:szCs w:val="21"/>
              </w:rPr>
              <w:t>9:30-12:30</w:t>
            </w:r>
            <w:r w:rsidRPr="000A6475">
              <w:rPr>
                <w:rFonts w:ascii="仿宋" w:eastAsia="仿宋" w:hAnsi="仿宋" w:cs="仿宋" w:hint="eastAsia"/>
                <w:color w:val="000000"/>
                <w:szCs w:val="21"/>
              </w:rPr>
              <w:t>；下午：</w:t>
            </w:r>
            <w:r w:rsidRPr="000A6475">
              <w:rPr>
                <w:rFonts w:ascii="仿宋" w:eastAsia="仿宋" w:hAnsi="仿宋" w:cs="仿宋"/>
                <w:color w:val="000000"/>
                <w:szCs w:val="21"/>
              </w:rPr>
              <w:t>15:30-18:30</w:t>
            </w:r>
          </w:p>
          <w:p w:rsidR="00817CFC" w:rsidRPr="000A6475" w:rsidRDefault="00817CFC"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冬季</w:t>
            </w:r>
            <w:r w:rsidRPr="000A6475">
              <w:rPr>
                <w:rFonts w:ascii="仿宋" w:eastAsia="仿宋" w:hAnsi="仿宋" w:cs="仿宋"/>
                <w:color w:val="000000"/>
                <w:szCs w:val="21"/>
              </w:rPr>
              <w:t xml:space="preserve">  </w:t>
            </w:r>
            <w:r w:rsidRPr="000A6475">
              <w:rPr>
                <w:rFonts w:ascii="仿宋" w:eastAsia="仿宋" w:hAnsi="仿宋" w:cs="仿宋" w:hint="eastAsia"/>
                <w:color w:val="000000"/>
                <w:szCs w:val="21"/>
              </w:rPr>
              <w:t>上午：</w:t>
            </w:r>
            <w:r w:rsidRPr="000A6475">
              <w:rPr>
                <w:rFonts w:ascii="仿宋" w:eastAsia="仿宋" w:hAnsi="仿宋" w:cs="仿宋"/>
                <w:color w:val="000000"/>
                <w:szCs w:val="21"/>
              </w:rPr>
              <w:t>10:00-13:00</w:t>
            </w:r>
            <w:r w:rsidRPr="000A6475">
              <w:rPr>
                <w:rFonts w:ascii="仿宋" w:eastAsia="仿宋" w:hAnsi="仿宋" w:cs="仿宋" w:hint="eastAsia"/>
                <w:color w:val="000000"/>
                <w:szCs w:val="21"/>
              </w:rPr>
              <w:t>；下午：</w:t>
            </w:r>
            <w:r w:rsidRPr="000A6475">
              <w:rPr>
                <w:rFonts w:ascii="仿宋" w:eastAsia="仿宋" w:hAnsi="仿宋" w:cs="仿宋"/>
                <w:color w:val="000000"/>
                <w:szCs w:val="21"/>
              </w:rPr>
              <w:t>15:30-18:30</w:t>
            </w:r>
          </w:p>
          <w:p w:rsidR="00817CFC" w:rsidRPr="000A6475" w:rsidRDefault="00817CFC"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地址：</w:t>
            </w:r>
            <w:r w:rsidR="00F71102">
              <w:rPr>
                <w:rFonts w:ascii="仿宋" w:eastAsia="仿宋" w:hAnsi="仿宋" w:cs="仿宋" w:hint="eastAsia"/>
                <w:color w:val="000000"/>
                <w:szCs w:val="21"/>
              </w:rPr>
              <w:t>西藏那曲地区</w:t>
            </w:r>
            <w:r w:rsidR="000D1569">
              <w:rPr>
                <w:rFonts w:ascii="仿宋" w:eastAsia="仿宋" w:hAnsi="仿宋" w:cs="仿宋" w:hint="eastAsia"/>
                <w:color w:val="000000"/>
                <w:szCs w:val="21"/>
              </w:rPr>
              <w:t>嘉黎县台州路</w:t>
            </w:r>
          </w:p>
        </w:tc>
      </w:tr>
      <w:tr w:rsidR="00817CFC" w:rsidTr="0007033D">
        <w:trPr>
          <w:trHeight w:val="629"/>
        </w:trPr>
        <w:tc>
          <w:tcPr>
            <w:tcW w:w="1126" w:type="dxa"/>
            <w:vAlign w:val="center"/>
          </w:tcPr>
          <w:p w:rsidR="00817CFC" w:rsidRPr="0007033D" w:rsidRDefault="00817CFC" w:rsidP="00817CFC">
            <w:pPr>
              <w:spacing w:line="320" w:lineRule="exact"/>
              <w:jc w:val="center"/>
              <w:rPr>
                <w:rFonts w:ascii="仿宋" w:eastAsia="仿宋" w:hAnsi="仿宋" w:cs="仿宋"/>
                <w:color w:val="000000"/>
                <w:sz w:val="18"/>
                <w:szCs w:val="18"/>
              </w:rPr>
            </w:pPr>
            <w:r w:rsidRPr="0007033D">
              <w:rPr>
                <w:rFonts w:ascii="仿宋" w:eastAsia="仿宋" w:hAnsi="仿宋" w:cs="仿宋" w:hint="eastAsia"/>
                <w:color w:val="000000"/>
                <w:sz w:val="18"/>
                <w:szCs w:val="18"/>
              </w:rPr>
              <w:t>监督投诉机构及电话</w:t>
            </w:r>
          </w:p>
        </w:tc>
        <w:tc>
          <w:tcPr>
            <w:tcW w:w="7154" w:type="dxa"/>
            <w:gridSpan w:val="4"/>
            <w:vAlign w:val="center"/>
          </w:tcPr>
          <w:p w:rsidR="00817CFC" w:rsidRPr="000A6475" w:rsidRDefault="00817CFC" w:rsidP="00111AA6">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0D1569">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0D1569">
              <w:rPr>
                <w:rFonts w:ascii="仿宋" w:eastAsia="仿宋" w:hAnsi="仿宋" w:cs="仿宋" w:hint="eastAsia"/>
                <w:color w:val="000000"/>
                <w:szCs w:val="21"/>
              </w:rPr>
              <w:t>32</w:t>
            </w:r>
            <w:r w:rsidR="00111AA6">
              <w:rPr>
                <w:rFonts w:ascii="仿宋" w:eastAsia="仿宋" w:hAnsi="仿宋" w:cs="仿宋" w:hint="eastAsia"/>
                <w:color w:val="000000"/>
                <w:szCs w:val="21"/>
              </w:rPr>
              <w:t>317</w:t>
            </w:r>
          </w:p>
        </w:tc>
      </w:tr>
      <w:tr w:rsidR="00817CFC" w:rsidTr="0007033D">
        <w:trPr>
          <w:trHeight w:val="256"/>
        </w:trPr>
        <w:tc>
          <w:tcPr>
            <w:tcW w:w="1126" w:type="dxa"/>
            <w:vAlign w:val="center"/>
          </w:tcPr>
          <w:p w:rsidR="00817CFC" w:rsidRPr="000A6475" w:rsidRDefault="00817CFC"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注意事项</w:t>
            </w:r>
          </w:p>
        </w:tc>
        <w:tc>
          <w:tcPr>
            <w:tcW w:w="7154" w:type="dxa"/>
            <w:gridSpan w:val="4"/>
            <w:vAlign w:val="center"/>
          </w:tcPr>
          <w:p w:rsidR="00817CFC" w:rsidRPr="000A6475" w:rsidRDefault="00817CFC"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817CFC" w:rsidTr="0007033D">
        <w:trPr>
          <w:trHeight w:val="248"/>
        </w:trPr>
        <w:tc>
          <w:tcPr>
            <w:tcW w:w="1126"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备注</w:t>
            </w:r>
          </w:p>
        </w:tc>
        <w:tc>
          <w:tcPr>
            <w:tcW w:w="7154" w:type="dxa"/>
            <w:gridSpan w:val="4"/>
            <w:vAlign w:val="center"/>
          </w:tcPr>
          <w:p w:rsidR="00817CFC" w:rsidRPr="000A6475" w:rsidRDefault="00817CFC" w:rsidP="00817CFC">
            <w:pPr>
              <w:spacing w:line="320" w:lineRule="exact"/>
              <w:jc w:val="left"/>
              <w:rPr>
                <w:rFonts w:ascii="仿宋" w:eastAsia="仿宋" w:hAnsi="仿宋" w:cs="仿宋"/>
                <w:color w:val="000000"/>
                <w:szCs w:val="21"/>
              </w:rPr>
            </w:pPr>
          </w:p>
        </w:tc>
      </w:tr>
    </w:tbl>
    <w:p w:rsidR="000D1569" w:rsidRDefault="00817CFC" w:rsidP="00817CFC">
      <w:pPr>
        <w:spacing w:line="580" w:lineRule="exact"/>
        <w:jc w:val="center"/>
        <w:rPr>
          <w:b/>
          <w:color w:val="000000"/>
          <w:sz w:val="44"/>
          <w:szCs w:val="44"/>
        </w:rPr>
      </w:pPr>
      <w:r>
        <w:rPr>
          <w:rFonts w:hint="eastAsia"/>
          <w:b/>
          <w:color w:val="000000"/>
          <w:sz w:val="44"/>
          <w:szCs w:val="44"/>
        </w:rPr>
        <w:lastRenderedPageBreak/>
        <w:t>那曲地区</w:t>
      </w:r>
      <w:r w:rsidR="000D1569">
        <w:rPr>
          <w:rFonts w:hint="eastAsia"/>
          <w:b/>
          <w:color w:val="000000"/>
          <w:sz w:val="44"/>
          <w:szCs w:val="44"/>
        </w:rPr>
        <w:t>嘉黎县</w:t>
      </w:r>
      <w:r>
        <w:rPr>
          <w:rFonts w:hint="eastAsia"/>
          <w:b/>
          <w:color w:val="000000"/>
          <w:sz w:val="44"/>
          <w:szCs w:val="44"/>
        </w:rPr>
        <w:t>教育（体育）局</w:t>
      </w:r>
    </w:p>
    <w:p w:rsidR="00817CFC" w:rsidRDefault="00817CFC" w:rsidP="00817CFC">
      <w:pPr>
        <w:spacing w:line="580" w:lineRule="exact"/>
        <w:jc w:val="center"/>
        <w:rPr>
          <w:b/>
          <w:color w:val="000000"/>
          <w:sz w:val="44"/>
          <w:szCs w:val="44"/>
        </w:rPr>
      </w:pPr>
      <w:r>
        <w:rPr>
          <w:rFonts w:hint="eastAsia"/>
          <w:b/>
          <w:color w:val="000000"/>
          <w:sz w:val="44"/>
          <w:szCs w:val="44"/>
        </w:rPr>
        <w:t>行政许可服务指南</w:t>
      </w:r>
    </w:p>
    <w:tbl>
      <w:tblPr>
        <w:tblpPr w:leftFromText="180" w:rightFromText="180" w:vertAnchor="text" w:horzAnchor="page" w:tblpX="1783" w:tblpY="373"/>
        <w:tblOverlap w:val="never"/>
        <w:tblW w:w="8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43"/>
        <w:gridCol w:w="3505"/>
        <w:gridCol w:w="1350"/>
        <w:gridCol w:w="128"/>
        <w:gridCol w:w="1934"/>
      </w:tblGrid>
      <w:tr w:rsidR="00817CFC" w:rsidTr="00DF38DB">
        <w:trPr>
          <w:trHeight w:val="419"/>
        </w:trPr>
        <w:tc>
          <w:tcPr>
            <w:tcW w:w="1343" w:type="dxa"/>
            <w:vAlign w:val="center"/>
          </w:tcPr>
          <w:p w:rsidR="00817CFC" w:rsidRPr="000A6475" w:rsidRDefault="00817CFC"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职权编码</w:t>
            </w:r>
          </w:p>
        </w:tc>
        <w:tc>
          <w:tcPr>
            <w:tcW w:w="3505" w:type="dxa"/>
            <w:vAlign w:val="center"/>
          </w:tcPr>
          <w:p w:rsidR="00817CFC" w:rsidRPr="000A6475" w:rsidRDefault="00817CFC" w:rsidP="00817CFC">
            <w:pPr>
              <w:spacing w:line="320" w:lineRule="exact"/>
              <w:jc w:val="center"/>
              <w:rPr>
                <w:rFonts w:ascii="仿宋" w:eastAsia="仿宋" w:hAnsi="仿宋" w:cs="仿宋"/>
                <w:color w:val="000000"/>
                <w:szCs w:val="21"/>
              </w:rPr>
            </w:pPr>
            <w:r w:rsidRPr="00E72382">
              <w:rPr>
                <w:rFonts w:eastAsia="仿宋" w:cs="仿宋"/>
                <w:color w:val="000000"/>
                <w:szCs w:val="21"/>
              </w:rPr>
              <w:t>3NQ</w:t>
            </w:r>
            <w:r w:rsidR="000D1569">
              <w:rPr>
                <w:rFonts w:eastAsia="仿宋" w:cs="仿宋" w:hint="eastAsia"/>
                <w:color w:val="000000"/>
                <w:szCs w:val="21"/>
              </w:rPr>
              <w:t>JLX</w:t>
            </w:r>
            <w:r w:rsidRPr="00E72382">
              <w:rPr>
                <w:rFonts w:eastAsia="仿宋" w:cs="仿宋"/>
                <w:color w:val="000000"/>
                <w:szCs w:val="21"/>
              </w:rPr>
              <w:t>JTJXK-</w:t>
            </w:r>
            <w:r>
              <w:rPr>
                <w:rFonts w:eastAsia="仿宋" w:cs="仿宋"/>
                <w:color w:val="000000"/>
                <w:szCs w:val="21"/>
              </w:rPr>
              <w:t>6</w:t>
            </w:r>
          </w:p>
        </w:tc>
        <w:tc>
          <w:tcPr>
            <w:tcW w:w="1478" w:type="dxa"/>
            <w:gridSpan w:val="2"/>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职权类别</w:t>
            </w:r>
          </w:p>
        </w:tc>
        <w:tc>
          <w:tcPr>
            <w:tcW w:w="1934"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行政许可</w:t>
            </w:r>
          </w:p>
        </w:tc>
      </w:tr>
      <w:tr w:rsidR="00817CFC" w:rsidTr="00DF38DB">
        <w:trPr>
          <w:trHeight w:val="499"/>
        </w:trPr>
        <w:tc>
          <w:tcPr>
            <w:tcW w:w="1343" w:type="dxa"/>
            <w:vAlign w:val="center"/>
          </w:tcPr>
          <w:p w:rsidR="00817CFC" w:rsidRPr="000A6475" w:rsidRDefault="00817CFC"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职权名称</w:t>
            </w:r>
          </w:p>
        </w:tc>
        <w:tc>
          <w:tcPr>
            <w:tcW w:w="6917" w:type="dxa"/>
            <w:gridSpan w:val="4"/>
            <w:vAlign w:val="center"/>
          </w:tcPr>
          <w:p w:rsidR="00817CFC" w:rsidRPr="000A6475" w:rsidRDefault="00817CFC"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举办健身气功活动或设立健身气功站点的审批</w:t>
            </w:r>
          </w:p>
        </w:tc>
      </w:tr>
      <w:tr w:rsidR="00817CFC" w:rsidTr="00DF38DB">
        <w:trPr>
          <w:trHeight w:val="309"/>
        </w:trPr>
        <w:tc>
          <w:tcPr>
            <w:tcW w:w="1343" w:type="dxa"/>
            <w:vAlign w:val="center"/>
          </w:tcPr>
          <w:p w:rsidR="00817CFC" w:rsidRPr="000A6475" w:rsidRDefault="00817CFC"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子项名称</w:t>
            </w:r>
          </w:p>
        </w:tc>
        <w:tc>
          <w:tcPr>
            <w:tcW w:w="6917" w:type="dxa"/>
            <w:gridSpan w:val="4"/>
            <w:vAlign w:val="center"/>
          </w:tcPr>
          <w:p w:rsidR="00817CFC" w:rsidRPr="000A6475" w:rsidRDefault="00817CFC"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817CFC" w:rsidTr="00DF38DB">
        <w:trPr>
          <w:trHeight w:val="398"/>
        </w:trPr>
        <w:tc>
          <w:tcPr>
            <w:tcW w:w="1343" w:type="dxa"/>
            <w:vAlign w:val="center"/>
          </w:tcPr>
          <w:p w:rsidR="00817CFC" w:rsidRPr="000A6475" w:rsidRDefault="00817CFC"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行使主体</w:t>
            </w:r>
          </w:p>
        </w:tc>
        <w:tc>
          <w:tcPr>
            <w:tcW w:w="6917" w:type="dxa"/>
            <w:gridSpan w:val="4"/>
            <w:vAlign w:val="center"/>
          </w:tcPr>
          <w:p w:rsidR="00817CFC" w:rsidRPr="000A6475" w:rsidRDefault="00817CFC"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那曲地区</w:t>
            </w:r>
            <w:r w:rsidR="000D1569">
              <w:rPr>
                <w:rFonts w:ascii="仿宋" w:eastAsia="仿宋" w:hAnsi="仿宋" w:cs="仿宋" w:hint="eastAsia"/>
                <w:color w:val="000000"/>
                <w:szCs w:val="21"/>
              </w:rPr>
              <w:t>嘉黎县</w:t>
            </w:r>
            <w:r w:rsidRPr="000A6475">
              <w:rPr>
                <w:rFonts w:ascii="仿宋" w:eastAsia="仿宋" w:hAnsi="仿宋" w:cs="仿宋" w:hint="eastAsia"/>
                <w:color w:val="000000"/>
                <w:szCs w:val="21"/>
              </w:rPr>
              <w:t>教育（体育）局</w:t>
            </w:r>
          </w:p>
        </w:tc>
      </w:tr>
      <w:tr w:rsidR="00817CFC" w:rsidTr="00817CFC">
        <w:trPr>
          <w:trHeight w:val="896"/>
        </w:trPr>
        <w:tc>
          <w:tcPr>
            <w:tcW w:w="1343"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承办机构及电话</w:t>
            </w:r>
          </w:p>
        </w:tc>
        <w:tc>
          <w:tcPr>
            <w:tcW w:w="4855" w:type="dxa"/>
            <w:gridSpan w:val="2"/>
            <w:vAlign w:val="center"/>
          </w:tcPr>
          <w:p w:rsidR="00817CFC" w:rsidRPr="000A6475" w:rsidRDefault="000D1569" w:rsidP="00817CF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817CFC" w:rsidRPr="000A6475">
              <w:rPr>
                <w:rFonts w:ascii="仿宋" w:eastAsia="仿宋" w:hAnsi="仿宋" w:cs="仿宋" w:hint="eastAsia"/>
                <w:color w:val="000000"/>
                <w:szCs w:val="21"/>
              </w:rPr>
              <w:t>教育（体育）局</w:t>
            </w:r>
          </w:p>
        </w:tc>
        <w:tc>
          <w:tcPr>
            <w:tcW w:w="2062" w:type="dxa"/>
            <w:gridSpan w:val="2"/>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color w:val="000000"/>
                <w:szCs w:val="21"/>
              </w:rPr>
              <w:t>0896-3</w:t>
            </w:r>
            <w:r>
              <w:rPr>
                <w:rFonts w:ascii="仿宋" w:eastAsia="仿宋" w:hAnsi="仿宋" w:cs="仿宋" w:hint="eastAsia"/>
                <w:color w:val="000000"/>
                <w:szCs w:val="21"/>
              </w:rPr>
              <w:t>6</w:t>
            </w:r>
            <w:r w:rsidR="000D1569">
              <w:rPr>
                <w:rFonts w:ascii="仿宋" w:eastAsia="仿宋" w:hAnsi="仿宋" w:cs="仿宋" w:hint="eastAsia"/>
                <w:color w:val="000000"/>
                <w:szCs w:val="21"/>
              </w:rPr>
              <w:t>32898</w:t>
            </w:r>
          </w:p>
        </w:tc>
      </w:tr>
      <w:tr w:rsidR="00817CFC" w:rsidTr="0007033D">
        <w:trPr>
          <w:trHeight w:val="977"/>
        </w:trPr>
        <w:tc>
          <w:tcPr>
            <w:tcW w:w="1343" w:type="dxa"/>
            <w:vAlign w:val="center"/>
          </w:tcPr>
          <w:p w:rsidR="00817CFC" w:rsidRPr="000A6475" w:rsidRDefault="00817CFC"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设定依据</w:t>
            </w:r>
          </w:p>
        </w:tc>
        <w:tc>
          <w:tcPr>
            <w:tcW w:w="6917" w:type="dxa"/>
            <w:gridSpan w:val="4"/>
            <w:vAlign w:val="center"/>
          </w:tcPr>
          <w:p w:rsidR="00817CFC" w:rsidRPr="000A6475" w:rsidRDefault="009E5BD2" w:rsidP="00817CFC">
            <w:pPr>
              <w:spacing w:line="320" w:lineRule="exact"/>
              <w:jc w:val="left"/>
              <w:rPr>
                <w:rFonts w:ascii="仿宋" w:eastAsia="仿宋" w:hAnsi="仿宋" w:cs="仿宋"/>
                <w:color w:val="000000"/>
                <w:szCs w:val="21"/>
              </w:rPr>
            </w:pPr>
            <w:r w:rsidRPr="009E5BD2">
              <w:rPr>
                <w:rFonts w:ascii="仿宋" w:eastAsia="仿宋" w:hAnsi="仿宋" w:cs="仿宋" w:hint="eastAsia"/>
                <w:color w:val="000000"/>
                <w:szCs w:val="21"/>
              </w:rPr>
              <w:t xml:space="preserve">国务院对确需保留的行政审批项目设定行政许可的决定》（国务院令第412号）附件第336项：》 </w:t>
            </w:r>
            <w:r>
              <w:rPr>
                <w:rFonts w:ascii="仿宋" w:eastAsia="仿宋" w:hAnsi="仿宋" w:cs="仿宋" w:hint="eastAsia"/>
                <w:color w:val="000000"/>
                <w:szCs w:val="21"/>
              </w:rPr>
              <w:t>；</w:t>
            </w:r>
            <w:r w:rsidRPr="009E5BD2">
              <w:rPr>
                <w:rFonts w:ascii="仿宋" w:eastAsia="仿宋" w:hAnsi="仿宋" w:cs="仿宋" w:hint="eastAsia"/>
                <w:color w:val="000000"/>
                <w:szCs w:val="21"/>
              </w:rPr>
              <w:t>《健身气功管理办法》 (国家体育总局第9号令)</w:t>
            </w:r>
            <w:r>
              <w:rPr>
                <w:rFonts w:ascii="仿宋" w:eastAsia="仿宋" w:hAnsi="仿宋" w:cs="仿宋" w:hint="eastAsia"/>
                <w:color w:val="000000"/>
                <w:szCs w:val="21"/>
              </w:rPr>
              <w:t>第五条</w:t>
            </w:r>
            <w:r w:rsidRPr="009E5BD2">
              <w:rPr>
                <w:rFonts w:ascii="仿宋" w:eastAsia="仿宋" w:hAnsi="仿宋" w:cs="仿宋" w:hint="eastAsia"/>
                <w:color w:val="000000"/>
                <w:szCs w:val="21"/>
              </w:rPr>
              <w:t>：第十七条</w:t>
            </w:r>
          </w:p>
        </w:tc>
      </w:tr>
      <w:tr w:rsidR="00817CFC" w:rsidTr="0007033D">
        <w:trPr>
          <w:trHeight w:val="356"/>
        </w:trPr>
        <w:tc>
          <w:tcPr>
            <w:tcW w:w="1343" w:type="dxa"/>
            <w:vAlign w:val="center"/>
          </w:tcPr>
          <w:p w:rsidR="00817CFC" w:rsidRPr="000A6475" w:rsidRDefault="00817CFC"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基本流程</w:t>
            </w:r>
          </w:p>
        </w:tc>
        <w:tc>
          <w:tcPr>
            <w:tcW w:w="6917" w:type="dxa"/>
            <w:gridSpan w:val="4"/>
            <w:vAlign w:val="center"/>
          </w:tcPr>
          <w:p w:rsidR="00817CFC" w:rsidRPr="000A6475" w:rsidRDefault="00817CFC"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申请→受理→审查→决定→送达→存档办结</w:t>
            </w:r>
          </w:p>
        </w:tc>
      </w:tr>
      <w:tr w:rsidR="00817CFC" w:rsidTr="0007033D">
        <w:trPr>
          <w:trHeight w:val="294"/>
        </w:trPr>
        <w:tc>
          <w:tcPr>
            <w:tcW w:w="1343" w:type="dxa"/>
            <w:vAlign w:val="center"/>
          </w:tcPr>
          <w:p w:rsidR="00817CFC" w:rsidRPr="000A6475" w:rsidRDefault="00817CFC"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许可范围</w:t>
            </w:r>
          </w:p>
        </w:tc>
        <w:tc>
          <w:tcPr>
            <w:tcW w:w="6917" w:type="dxa"/>
            <w:gridSpan w:val="4"/>
            <w:vAlign w:val="center"/>
          </w:tcPr>
          <w:p w:rsidR="00817CFC" w:rsidRPr="000A6475" w:rsidRDefault="00817CFC"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辖区内举办健身气功活动及设立站点</w:t>
            </w:r>
          </w:p>
        </w:tc>
      </w:tr>
      <w:tr w:rsidR="00817CFC" w:rsidTr="0007033D">
        <w:trPr>
          <w:trHeight w:val="246"/>
        </w:trPr>
        <w:tc>
          <w:tcPr>
            <w:tcW w:w="1343" w:type="dxa"/>
            <w:vAlign w:val="center"/>
          </w:tcPr>
          <w:p w:rsidR="00817CFC" w:rsidRPr="000A6475" w:rsidRDefault="00817CFC"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收费标准</w:t>
            </w:r>
          </w:p>
        </w:tc>
        <w:tc>
          <w:tcPr>
            <w:tcW w:w="6917" w:type="dxa"/>
            <w:gridSpan w:val="4"/>
            <w:vAlign w:val="center"/>
          </w:tcPr>
          <w:p w:rsidR="00817CFC" w:rsidRPr="000A6475" w:rsidRDefault="00817CFC"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817CFC" w:rsidTr="0007033D">
        <w:trPr>
          <w:trHeight w:val="325"/>
        </w:trPr>
        <w:tc>
          <w:tcPr>
            <w:tcW w:w="1343" w:type="dxa"/>
            <w:vAlign w:val="center"/>
          </w:tcPr>
          <w:p w:rsidR="00817CFC" w:rsidRPr="000A6475" w:rsidRDefault="00817CFC"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收费依据</w:t>
            </w:r>
          </w:p>
        </w:tc>
        <w:tc>
          <w:tcPr>
            <w:tcW w:w="6917" w:type="dxa"/>
            <w:gridSpan w:val="4"/>
            <w:vAlign w:val="center"/>
          </w:tcPr>
          <w:p w:rsidR="00817CFC" w:rsidRPr="000A6475" w:rsidRDefault="00817CFC"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817CFC" w:rsidTr="0007033D">
        <w:trPr>
          <w:trHeight w:val="277"/>
        </w:trPr>
        <w:tc>
          <w:tcPr>
            <w:tcW w:w="1343" w:type="dxa"/>
            <w:vAlign w:val="center"/>
          </w:tcPr>
          <w:p w:rsidR="00817CFC" w:rsidRPr="000A6475" w:rsidRDefault="00817CFC"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年检要求</w:t>
            </w:r>
          </w:p>
        </w:tc>
        <w:tc>
          <w:tcPr>
            <w:tcW w:w="6917" w:type="dxa"/>
            <w:gridSpan w:val="4"/>
            <w:vAlign w:val="center"/>
          </w:tcPr>
          <w:p w:rsidR="00817CFC" w:rsidRPr="000A6475" w:rsidRDefault="00817CFC"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817CFC" w:rsidTr="0007033D">
        <w:trPr>
          <w:trHeight w:val="3050"/>
        </w:trPr>
        <w:tc>
          <w:tcPr>
            <w:tcW w:w="1343" w:type="dxa"/>
            <w:vAlign w:val="center"/>
          </w:tcPr>
          <w:p w:rsidR="00817CFC" w:rsidRPr="000A6475" w:rsidRDefault="00817CFC"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申请条件</w:t>
            </w:r>
          </w:p>
        </w:tc>
        <w:tc>
          <w:tcPr>
            <w:tcW w:w="6917" w:type="dxa"/>
            <w:gridSpan w:val="4"/>
            <w:vAlign w:val="center"/>
          </w:tcPr>
          <w:p w:rsidR="00817CFC" w:rsidRPr="000A6475" w:rsidRDefault="00817CFC" w:rsidP="00817CFC">
            <w:pPr>
              <w:spacing w:line="320" w:lineRule="exact"/>
              <w:jc w:val="left"/>
              <w:rPr>
                <w:rFonts w:ascii="仿宋" w:eastAsia="仿宋" w:hAnsi="仿宋" w:cs="仿宋"/>
                <w:color w:val="000000"/>
                <w:szCs w:val="21"/>
              </w:rPr>
            </w:pPr>
            <w:r w:rsidRPr="000A6475">
              <w:rPr>
                <w:rFonts w:ascii="仿宋" w:eastAsia="仿宋" w:hAnsi="仿宋" w:cs="仿宋"/>
                <w:color w:val="000000"/>
                <w:szCs w:val="21"/>
              </w:rPr>
              <w:t>1</w:t>
            </w:r>
            <w:r w:rsidRPr="000A6475">
              <w:rPr>
                <w:rFonts w:ascii="仿宋" w:eastAsia="仿宋" w:hAnsi="仿宋" w:cs="仿宋" w:hint="eastAsia"/>
                <w:color w:val="000000"/>
                <w:szCs w:val="21"/>
              </w:rPr>
              <w:t>．由具有合法身份的公民、法人或其他组织提出；</w:t>
            </w:r>
            <w:r w:rsidRPr="000A6475">
              <w:rPr>
                <w:rFonts w:ascii="仿宋" w:eastAsia="仿宋" w:hAnsi="仿宋" w:cs="仿宋"/>
                <w:color w:val="000000"/>
                <w:szCs w:val="21"/>
              </w:rPr>
              <w:t>2</w:t>
            </w:r>
            <w:r w:rsidRPr="000A6475">
              <w:rPr>
                <w:rFonts w:ascii="仿宋" w:eastAsia="仿宋" w:hAnsi="仿宋" w:cs="仿宋" w:hint="eastAsia"/>
                <w:color w:val="000000"/>
                <w:szCs w:val="21"/>
              </w:rPr>
              <w:t>．所涉及的功法，必须是国家体育总局审定批准的健身气功功法；</w:t>
            </w:r>
            <w:r w:rsidRPr="000A6475">
              <w:rPr>
                <w:rFonts w:ascii="仿宋" w:eastAsia="仿宋" w:hAnsi="仿宋" w:cs="仿宋"/>
                <w:color w:val="000000"/>
                <w:szCs w:val="21"/>
              </w:rPr>
              <w:t>3</w:t>
            </w:r>
            <w:r w:rsidRPr="000A6475">
              <w:rPr>
                <w:rFonts w:ascii="仿宋" w:eastAsia="仿宋" w:hAnsi="仿宋" w:cs="仿宋" w:hint="eastAsia"/>
                <w:color w:val="000000"/>
                <w:szCs w:val="21"/>
              </w:rPr>
              <w:t>．有与所开展活动相适应的场所；</w:t>
            </w:r>
            <w:r w:rsidRPr="000A6475">
              <w:rPr>
                <w:rFonts w:ascii="仿宋" w:eastAsia="仿宋" w:hAnsi="仿宋" w:cs="仿宋"/>
                <w:color w:val="000000"/>
                <w:szCs w:val="21"/>
              </w:rPr>
              <w:t>4</w:t>
            </w:r>
            <w:r w:rsidRPr="000A6475">
              <w:rPr>
                <w:rFonts w:ascii="仿宋" w:eastAsia="仿宋" w:hAnsi="仿宋" w:cs="仿宋" w:hint="eastAsia"/>
                <w:color w:val="000000"/>
                <w:szCs w:val="21"/>
              </w:rPr>
              <w:t>．有必要的资金和符合标准的设施、器材；</w:t>
            </w:r>
            <w:r w:rsidRPr="000A6475">
              <w:rPr>
                <w:rFonts w:ascii="仿宋" w:eastAsia="仿宋" w:hAnsi="仿宋" w:cs="仿宋"/>
                <w:color w:val="000000"/>
                <w:szCs w:val="21"/>
              </w:rPr>
              <w:t>5</w:t>
            </w:r>
            <w:r w:rsidRPr="000A6475">
              <w:rPr>
                <w:rFonts w:ascii="仿宋" w:eastAsia="仿宋" w:hAnsi="仿宋" w:cs="仿宋" w:hint="eastAsia"/>
                <w:color w:val="000000"/>
                <w:szCs w:val="21"/>
              </w:rPr>
              <w:t>．有社会体育指导员和管理人员；</w:t>
            </w:r>
            <w:r w:rsidRPr="000A6475">
              <w:rPr>
                <w:rFonts w:ascii="仿宋" w:eastAsia="仿宋" w:hAnsi="仿宋" w:cs="仿宋"/>
                <w:color w:val="000000"/>
                <w:szCs w:val="21"/>
              </w:rPr>
              <w:t>6</w:t>
            </w:r>
            <w:r w:rsidRPr="000A6475">
              <w:rPr>
                <w:rFonts w:ascii="仿宋" w:eastAsia="仿宋" w:hAnsi="仿宋" w:cs="仿宋" w:hint="eastAsia"/>
                <w:color w:val="000000"/>
                <w:szCs w:val="21"/>
              </w:rPr>
              <w:t>．有活动所在场所管理者同意使用的证明；</w:t>
            </w:r>
            <w:r w:rsidRPr="000A6475">
              <w:rPr>
                <w:rFonts w:ascii="仿宋" w:eastAsia="仿宋" w:hAnsi="仿宋" w:cs="仿宋"/>
                <w:color w:val="000000"/>
                <w:szCs w:val="21"/>
              </w:rPr>
              <w:t>7</w:t>
            </w:r>
            <w:r w:rsidRPr="000A6475">
              <w:rPr>
                <w:rFonts w:ascii="仿宋" w:eastAsia="仿宋" w:hAnsi="仿宋" w:cs="仿宋" w:hint="eastAsia"/>
                <w:color w:val="000000"/>
                <w:szCs w:val="21"/>
              </w:rPr>
              <w:t>．有相应的安全措施和卫生条件；</w:t>
            </w:r>
            <w:r w:rsidRPr="000A6475">
              <w:rPr>
                <w:rFonts w:ascii="仿宋" w:eastAsia="仿宋" w:hAnsi="仿宋" w:cs="仿宋"/>
                <w:color w:val="000000"/>
                <w:szCs w:val="21"/>
              </w:rPr>
              <w:t>8</w:t>
            </w:r>
            <w:r w:rsidRPr="000A6475">
              <w:rPr>
                <w:rFonts w:ascii="仿宋" w:eastAsia="仿宋" w:hAnsi="仿宋" w:cs="仿宋" w:hint="eastAsia"/>
                <w:color w:val="000000"/>
                <w:szCs w:val="21"/>
              </w:rPr>
              <w:t>．法律法规规定的其他条件。</w:t>
            </w:r>
            <w:r w:rsidRPr="000A6475">
              <w:rPr>
                <w:rFonts w:ascii="仿宋" w:eastAsia="仿宋" w:hAnsi="仿宋" w:cs="仿宋"/>
                <w:color w:val="000000"/>
                <w:szCs w:val="21"/>
              </w:rPr>
              <w:t>9</w:t>
            </w:r>
            <w:r w:rsidRPr="000A6475">
              <w:rPr>
                <w:rFonts w:ascii="仿宋" w:eastAsia="仿宋" w:hAnsi="仿宋" w:cs="仿宋" w:hint="eastAsia"/>
                <w:color w:val="000000"/>
                <w:szCs w:val="21"/>
              </w:rPr>
              <w:t>．申请设立健身气功站点，应当具备下列条件：小型、分散、就地、就近、自愿；布局合理，方便群众，便于管理；不妨碍社会治安、交通和生产、生活秩序；习练的功法为国家体育总局审定批准的健身气功功法；负责人具有合法身份；有社会体育指导员；活动场所、活动时间相对固定。</w:t>
            </w:r>
          </w:p>
        </w:tc>
      </w:tr>
      <w:tr w:rsidR="00817CFC" w:rsidTr="0007033D">
        <w:trPr>
          <w:trHeight w:val="363"/>
        </w:trPr>
        <w:tc>
          <w:tcPr>
            <w:tcW w:w="1343" w:type="dxa"/>
            <w:vAlign w:val="center"/>
          </w:tcPr>
          <w:p w:rsidR="00817CFC" w:rsidRPr="000A6475" w:rsidRDefault="00817CFC"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法定期限</w:t>
            </w:r>
          </w:p>
        </w:tc>
        <w:tc>
          <w:tcPr>
            <w:tcW w:w="3505"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color w:val="000000"/>
                <w:szCs w:val="21"/>
              </w:rPr>
              <w:t>20</w:t>
            </w:r>
            <w:r w:rsidRPr="000A6475">
              <w:rPr>
                <w:rFonts w:ascii="仿宋" w:eastAsia="仿宋" w:hAnsi="仿宋" w:cs="仿宋" w:hint="eastAsia"/>
                <w:color w:val="000000"/>
                <w:szCs w:val="21"/>
              </w:rPr>
              <w:t>个工作日</w:t>
            </w:r>
          </w:p>
        </w:tc>
        <w:tc>
          <w:tcPr>
            <w:tcW w:w="1478" w:type="dxa"/>
            <w:gridSpan w:val="2"/>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承诺期限</w:t>
            </w:r>
          </w:p>
        </w:tc>
        <w:tc>
          <w:tcPr>
            <w:tcW w:w="1934"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color w:val="000000"/>
                <w:szCs w:val="21"/>
              </w:rPr>
              <w:t>20</w:t>
            </w:r>
            <w:r w:rsidRPr="000A6475">
              <w:rPr>
                <w:rFonts w:ascii="仿宋" w:eastAsia="仿宋" w:hAnsi="仿宋" w:cs="仿宋" w:hint="eastAsia"/>
                <w:color w:val="000000"/>
                <w:szCs w:val="21"/>
              </w:rPr>
              <w:t>个工作日</w:t>
            </w:r>
          </w:p>
        </w:tc>
      </w:tr>
      <w:tr w:rsidR="00817CFC" w:rsidTr="0007033D">
        <w:trPr>
          <w:trHeight w:val="1261"/>
        </w:trPr>
        <w:tc>
          <w:tcPr>
            <w:tcW w:w="1343" w:type="dxa"/>
            <w:vAlign w:val="center"/>
          </w:tcPr>
          <w:p w:rsidR="00817CFC" w:rsidRPr="000A6475" w:rsidRDefault="00817CFC" w:rsidP="0007033D">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申请材料</w:t>
            </w:r>
          </w:p>
        </w:tc>
        <w:tc>
          <w:tcPr>
            <w:tcW w:w="6917" w:type="dxa"/>
            <w:gridSpan w:val="4"/>
            <w:vAlign w:val="center"/>
          </w:tcPr>
          <w:p w:rsidR="00817CFC" w:rsidRPr="000A6475" w:rsidRDefault="00817CFC" w:rsidP="00817CFC">
            <w:pPr>
              <w:spacing w:line="320" w:lineRule="exact"/>
              <w:jc w:val="left"/>
              <w:rPr>
                <w:rFonts w:ascii="仿宋" w:eastAsia="仿宋" w:hAnsi="仿宋" w:cs="仿宋"/>
                <w:color w:val="000000"/>
                <w:szCs w:val="21"/>
              </w:rPr>
            </w:pPr>
            <w:r w:rsidRPr="000A6475">
              <w:rPr>
                <w:rFonts w:ascii="仿宋" w:eastAsia="仿宋" w:hAnsi="仿宋" w:cs="仿宋"/>
                <w:color w:val="000000"/>
                <w:szCs w:val="21"/>
              </w:rPr>
              <w:t>1</w:t>
            </w:r>
            <w:r w:rsidRPr="000A6475">
              <w:rPr>
                <w:rFonts w:ascii="仿宋" w:eastAsia="仿宋" w:hAnsi="仿宋" w:cs="仿宋" w:hint="eastAsia"/>
                <w:color w:val="000000"/>
                <w:szCs w:val="21"/>
              </w:rPr>
              <w:t>．申请书；</w:t>
            </w:r>
            <w:r w:rsidRPr="000A6475">
              <w:rPr>
                <w:rFonts w:ascii="仿宋" w:eastAsia="仿宋" w:hAnsi="仿宋" w:cs="仿宋"/>
                <w:color w:val="000000"/>
                <w:szCs w:val="21"/>
              </w:rPr>
              <w:t>2</w:t>
            </w:r>
            <w:r w:rsidRPr="000A6475">
              <w:rPr>
                <w:rFonts w:ascii="仿宋" w:eastAsia="仿宋" w:hAnsi="仿宋" w:cs="仿宋" w:hint="eastAsia"/>
                <w:color w:val="000000"/>
                <w:szCs w:val="21"/>
              </w:rPr>
              <w:t>．活动方案（内容包括：举办者姓名、住址或名称、地址；功法名称；活动时间、地点、人数；社会体育指导员和管理人员情况等）；</w:t>
            </w:r>
            <w:r w:rsidRPr="000A6475">
              <w:rPr>
                <w:rFonts w:ascii="仿宋" w:eastAsia="仿宋" w:hAnsi="仿宋" w:cs="仿宋"/>
                <w:color w:val="000000"/>
                <w:szCs w:val="21"/>
              </w:rPr>
              <w:t>3</w:t>
            </w:r>
            <w:r w:rsidRPr="000A6475">
              <w:rPr>
                <w:rFonts w:ascii="仿宋" w:eastAsia="仿宋" w:hAnsi="仿宋" w:cs="仿宋" w:hint="eastAsia"/>
                <w:color w:val="000000"/>
                <w:szCs w:val="21"/>
              </w:rPr>
              <w:t>．举办者合法的身份证明；</w:t>
            </w:r>
            <w:r w:rsidRPr="000A6475">
              <w:rPr>
                <w:rFonts w:ascii="仿宋" w:eastAsia="仿宋" w:hAnsi="仿宋" w:cs="仿宋"/>
                <w:color w:val="000000"/>
                <w:szCs w:val="21"/>
              </w:rPr>
              <w:t>4</w:t>
            </w:r>
            <w:r w:rsidRPr="000A6475">
              <w:rPr>
                <w:rFonts w:ascii="仿宋" w:eastAsia="仿宋" w:hAnsi="仿宋" w:cs="仿宋" w:hint="eastAsia"/>
                <w:color w:val="000000"/>
                <w:szCs w:val="21"/>
              </w:rPr>
              <w:t>．活动场地管理者同意使用的证明；</w:t>
            </w:r>
            <w:r w:rsidRPr="000A6475">
              <w:rPr>
                <w:rFonts w:ascii="仿宋" w:eastAsia="仿宋" w:hAnsi="仿宋" w:cs="仿宋"/>
                <w:color w:val="000000"/>
                <w:szCs w:val="21"/>
              </w:rPr>
              <w:t>5</w:t>
            </w:r>
            <w:r w:rsidRPr="000A6475">
              <w:rPr>
                <w:rFonts w:ascii="仿宋" w:eastAsia="仿宋" w:hAnsi="仿宋" w:cs="仿宋" w:hint="eastAsia"/>
                <w:color w:val="000000"/>
                <w:szCs w:val="21"/>
              </w:rPr>
              <w:t>．社会体育指导员和管理人员的资格证明。</w:t>
            </w:r>
          </w:p>
        </w:tc>
      </w:tr>
      <w:tr w:rsidR="00817CFC" w:rsidTr="00817CFC">
        <w:trPr>
          <w:trHeight w:val="896"/>
        </w:trPr>
        <w:tc>
          <w:tcPr>
            <w:tcW w:w="1343"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工作时间</w:t>
            </w:r>
          </w:p>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和地址</w:t>
            </w:r>
          </w:p>
        </w:tc>
        <w:tc>
          <w:tcPr>
            <w:tcW w:w="6917" w:type="dxa"/>
            <w:gridSpan w:val="4"/>
            <w:vAlign w:val="center"/>
          </w:tcPr>
          <w:p w:rsidR="00817CFC" w:rsidRPr="000A6475" w:rsidRDefault="00817CFC"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夏季</w:t>
            </w:r>
            <w:r w:rsidRPr="000A6475">
              <w:rPr>
                <w:rFonts w:ascii="仿宋" w:eastAsia="仿宋" w:hAnsi="仿宋" w:cs="仿宋"/>
                <w:color w:val="000000"/>
                <w:szCs w:val="21"/>
              </w:rPr>
              <w:t xml:space="preserve">  </w:t>
            </w:r>
            <w:r w:rsidRPr="000A6475">
              <w:rPr>
                <w:rFonts w:ascii="仿宋" w:eastAsia="仿宋" w:hAnsi="仿宋" w:cs="仿宋" w:hint="eastAsia"/>
                <w:color w:val="000000"/>
                <w:szCs w:val="21"/>
              </w:rPr>
              <w:t>上午：</w:t>
            </w:r>
            <w:r w:rsidRPr="000A6475">
              <w:rPr>
                <w:rFonts w:ascii="仿宋" w:eastAsia="仿宋" w:hAnsi="仿宋" w:cs="仿宋"/>
                <w:color w:val="000000"/>
                <w:szCs w:val="21"/>
              </w:rPr>
              <w:t>9:30-12:30</w:t>
            </w:r>
            <w:r w:rsidRPr="000A6475">
              <w:rPr>
                <w:rFonts w:ascii="仿宋" w:eastAsia="仿宋" w:hAnsi="仿宋" w:cs="仿宋" w:hint="eastAsia"/>
                <w:color w:val="000000"/>
                <w:szCs w:val="21"/>
              </w:rPr>
              <w:t>；下午：</w:t>
            </w:r>
            <w:r w:rsidRPr="000A6475">
              <w:rPr>
                <w:rFonts w:ascii="仿宋" w:eastAsia="仿宋" w:hAnsi="仿宋" w:cs="仿宋"/>
                <w:color w:val="000000"/>
                <w:szCs w:val="21"/>
              </w:rPr>
              <w:t>15:30-18:30</w:t>
            </w:r>
          </w:p>
          <w:p w:rsidR="00817CFC" w:rsidRPr="000A6475" w:rsidRDefault="00817CFC"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冬季</w:t>
            </w:r>
            <w:r w:rsidRPr="000A6475">
              <w:rPr>
                <w:rFonts w:ascii="仿宋" w:eastAsia="仿宋" w:hAnsi="仿宋" w:cs="仿宋"/>
                <w:color w:val="000000"/>
                <w:szCs w:val="21"/>
              </w:rPr>
              <w:t xml:space="preserve">  </w:t>
            </w:r>
            <w:r w:rsidRPr="000A6475">
              <w:rPr>
                <w:rFonts w:ascii="仿宋" w:eastAsia="仿宋" w:hAnsi="仿宋" w:cs="仿宋" w:hint="eastAsia"/>
                <w:color w:val="000000"/>
                <w:szCs w:val="21"/>
              </w:rPr>
              <w:t>上午：</w:t>
            </w:r>
            <w:r w:rsidRPr="000A6475">
              <w:rPr>
                <w:rFonts w:ascii="仿宋" w:eastAsia="仿宋" w:hAnsi="仿宋" w:cs="仿宋"/>
                <w:color w:val="000000"/>
                <w:szCs w:val="21"/>
              </w:rPr>
              <w:t>10:00-13:00</w:t>
            </w:r>
            <w:r w:rsidRPr="000A6475">
              <w:rPr>
                <w:rFonts w:ascii="仿宋" w:eastAsia="仿宋" w:hAnsi="仿宋" w:cs="仿宋" w:hint="eastAsia"/>
                <w:color w:val="000000"/>
                <w:szCs w:val="21"/>
              </w:rPr>
              <w:t>；下午：</w:t>
            </w:r>
            <w:r w:rsidRPr="000A6475">
              <w:rPr>
                <w:rFonts w:ascii="仿宋" w:eastAsia="仿宋" w:hAnsi="仿宋" w:cs="仿宋"/>
                <w:color w:val="000000"/>
                <w:szCs w:val="21"/>
              </w:rPr>
              <w:t>15:30-18:30</w:t>
            </w:r>
          </w:p>
          <w:p w:rsidR="00817CFC" w:rsidRPr="000A6475" w:rsidRDefault="00817CFC"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地址：</w:t>
            </w:r>
            <w:r w:rsidR="00F71102">
              <w:rPr>
                <w:rFonts w:ascii="仿宋" w:eastAsia="仿宋" w:hAnsi="仿宋" w:cs="仿宋" w:hint="eastAsia"/>
                <w:color w:val="000000"/>
                <w:szCs w:val="21"/>
              </w:rPr>
              <w:t>西藏那曲地区</w:t>
            </w:r>
            <w:r w:rsidR="000D1569">
              <w:rPr>
                <w:rFonts w:ascii="仿宋" w:eastAsia="仿宋" w:hAnsi="仿宋" w:cs="仿宋" w:hint="eastAsia"/>
                <w:color w:val="000000"/>
                <w:szCs w:val="21"/>
              </w:rPr>
              <w:t>嘉黎县台州路</w:t>
            </w:r>
          </w:p>
        </w:tc>
      </w:tr>
      <w:tr w:rsidR="00491797" w:rsidTr="0007033D">
        <w:trPr>
          <w:trHeight w:val="658"/>
        </w:trPr>
        <w:tc>
          <w:tcPr>
            <w:tcW w:w="1343" w:type="dxa"/>
            <w:vAlign w:val="center"/>
          </w:tcPr>
          <w:p w:rsidR="00491797" w:rsidRPr="000A6475" w:rsidRDefault="00491797"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监督投诉机构及电话</w:t>
            </w:r>
          </w:p>
        </w:tc>
        <w:tc>
          <w:tcPr>
            <w:tcW w:w="6917" w:type="dxa"/>
            <w:gridSpan w:val="4"/>
            <w:vAlign w:val="center"/>
          </w:tcPr>
          <w:p w:rsidR="00491797" w:rsidRPr="000A6475" w:rsidRDefault="00491797" w:rsidP="000D1569">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0D1569">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0D1569">
              <w:rPr>
                <w:rFonts w:ascii="仿宋" w:eastAsia="仿宋" w:hAnsi="仿宋" w:cs="仿宋" w:hint="eastAsia"/>
                <w:color w:val="000000"/>
                <w:szCs w:val="21"/>
              </w:rPr>
              <w:t>32317</w:t>
            </w:r>
          </w:p>
        </w:tc>
      </w:tr>
      <w:tr w:rsidR="00491797" w:rsidTr="0007033D">
        <w:trPr>
          <w:trHeight w:val="426"/>
        </w:trPr>
        <w:tc>
          <w:tcPr>
            <w:tcW w:w="1343" w:type="dxa"/>
            <w:vAlign w:val="center"/>
          </w:tcPr>
          <w:p w:rsidR="00491797" w:rsidRPr="000A6475" w:rsidRDefault="00491797"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注意事项</w:t>
            </w:r>
          </w:p>
        </w:tc>
        <w:tc>
          <w:tcPr>
            <w:tcW w:w="6917" w:type="dxa"/>
            <w:gridSpan w:val="4"/>
            <w:vAlign w:val="center"/>
          </w:tcPr>
          <w:p w:rsidR="00491797" w:rsidRPr="000A6475" w:rsidRDefault="00491797"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491797" w:rsidTr="0007033D">
        <w:trPr>
          <w:trHeight w:val="277"/>
        </w:trPr>
        <w:tc>
          <w:tcPr>
            <w:tcW w:w="1343" w:type="dxa"/>
            <w:vAlign w:val="center"/>
          </w:tcPr>
          <w:p w:rsidR="00491797" w:rsidRPr="000A6475" w:rsidRDefault="00491797"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备注</w:t>
            </w:r>
          </w:p>
        </w:tc>
        <w:tc>
          <w:tcPr>
            <w:tcW w:w="6917" w:type="dxa"/>
            <w:gridSpan w:val="4"/>
            <w:vAlign w:val="center"/>
          </w:tcPr>
          <w:p w:rsidR="00491797" w:rsidRPr="000A6475" w:rsidRDefault="00491797" w:rsidP="00817CFC">
            <w:pPr>
              <w:spacing w:line="320" w:lineRule="exact"/>
              <w:jc w:val="left"/>
              <w:rPr>
                <w:rFonts w:ascii="仿宋" w:eastAsia="仿宋" w:hAnsi="仿宋" w:cs="仿宋"/>
                <w:color w:val="000000"/>
                <w:szCs w:val="21"/>
              </w:rPr>
            </w:pPr>
          </w:p>
        </w:tc>
      </w:tr>
    </w:tbl>
    <w:p w:rsidR="000D1569" w:rsidRDefault="009E5BD2" w:rsidP="009E5BD2">
      <w:pPr>
        <w:spacing w:line="580" w:lineRule="exact"/>
        <w:jc w:val="center"/>
        <w:rPr>
          <w:b/>
          <w:color w:val="000000"/>
          <w:sz w:val="44"/>
          <w:szCs w:val="44"/>
        </w:rPr>
      </w:pPr>
      <w:r>
        <w:rPr>
          <w:rFonts w:hint="eastAsia"/>
          <w:b/>
          <w:color w:val="000000"/>
          <w:sz w:val="44"/>
          <w:szCs w:val="44"/>
        </w:rPr>
        <w:lastRenderedPageBreak/>
        <w:t>那曲地区</w:t>
      </w:r>
      <w:r w:rsidR="000D1569">
        <w:rPr>
          <w:rFonts w:hint="eastAsia"/>
          <w:b/>
          <w:color w:val="000000"/>
          <w:sz w:val="44"/>
          <w:szCs w:val="44"/>
        </w:rPr>
        <w:t>嘉黎县</w:t>
      </w:r>
      <w:r>
        <w:rPr>
          <w:rFonts w:hint="eastAsia"/>
          <w:b/>
          <w:color w:val="000000"/>
          <w:sz w:val="44"/>
          <w:szCs w:val="44"/>
        </w:rPr>
        <w:t>教育（体育）局</w:t>
      </w:r>
    </w:p>
    <w:p w:rsidR="009E5BD2" w:rsidRDefault="009E5BD2" w:rsidP="009E5BD2">
      <w:pPr>
        <w:spacing w:line="580" w:lineRule="exact"/>
        <w:jc w:val="center"/>
        <w:rPr>
          <w:b/>
          <w:color w:val="000000"/>
          <w:sz w:val="44"/>
          <w:szCs w:val="44"/>
        </w:rPr>
      </w:pPr>
      <w:r>
        <w:rPr>
          <w:rFonts w:hint="eastAsia"/>
          <w:b/>
          <w:color w:val="000000"/>
          <w:sz w:val="44"/>
          <w:szCs w:val="44"/>
        </w:rPr>
        <w:t>行政许可服务指南</w:t>
      </w:r>
    </w:p>
    <w:tbl>
      <w:tblPr>
        <w:tblpPr w:leftFromText="180" w:rightFromText="180" w:vertAnchor="text" w:horzAnchor="page" w:tblpX="1783" w:tblpY="373"/>
        <w:tblOverlap w:val="never"/>
        <w:tblW w:w="8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44"/>
        <w:gridCol w:w="3205"/>
        <w:gridCol w:w="255"/>
        <w:gridCol w:w="1275"/>
        <w:gridCol w:w="133"/>
        <w:gridCol w:w="114"/>
        <w:gridCol w:w="1934"/>
      </w:tblGrid>
      <w:tr w:rsidR="009E5BD2" w:rsidRPr="000A6475" w:rsidTr="00AB60F4">
        <w:trPr>
          <w:trHeight w:val="613"/>
        </w:trPr>
        <w:tc>
          <w:tcPr>
            <w:tcW w:w="1344" w:type="dxa"/>
            <w:vAlign w:val="center"/>
          </w:tcPr>
          <w:p w:rsidR="009E5BD2" w:rsidRPr="000A6475" w:rsidRDefault="009E5BD2" w:rsidP="00DF38DB">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职权编码</w:t>
            </w:r>
          </w:p>
        </w:tc>
        <w:tc>
          <w:tcPr>
            <w:tcW w:w="3205" w:type="dxa"/>
            <w:vAlign w:val="center"/>
          </w:tcPr>
          <w:p w:rsidR="009E5BD2" w:rsidRPr="009E5BD2" w:rsidRDefault="009E5BD2" w:rsidP="000D1569">
            <w:pPr>
              <w:jc w:val="center"/>
              <w:rPr>
                <w:sz w:val="24"/>
                <w:szCs w:val="24"/>
              </w:rPr>
            </w:pPr>
            <w:r>
              <w:t>3NQ</w:t>
            </w:r>
            <w:r w:rsidR="000D1569">
              <w:rPr>
                <w:rFonts w:hint="eastAsia"/>
              </w:rPr>
              <w:t>JL</w:t>
            </w:r>
            <w:r>
              <w:t>XJTJXK-</w:t>
            </w:r>
            <w:r>
              <w:rPr>
                <w:rFonts w:hint="eastAsia"/>
              </w:rPr>
              <w:t>7</w:t>
            </w:r>
          </w:p>
        </w:tc>
        <w:tc>
          <w:tcPr>
            <w:tcW w:w="1530" w:type="dxa"/>
            <w:gridSpan w:val="2"/>
            <w:vAlign w:val="center"/>
          </w:tcPr>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职权类别</w:t>
            </w:r>
          </w:p>
        </w:tc>
        <w:tc>
          <w:tcPr>
            <w:tcW w:w="2181" w:type="dxa"/>
            <w:gridSpan w:val="3"/>
            <w:vAlign w:val="center"/>
          </w:tcPr>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行政许可</w:t>
            </w:r>
          </w:p>
        </w:tc>
      </w:tr>
      <w:tr w:rsidR="009E5BD2" w:rsidRPr="000A6475" w:rsidTr="00AB60F4">
        <w:trPr>
          <w:trHeight w:val="613"/>
        </w:trPr>
        <w:tc>
          <w:tcPr>
            <w:tcW w:w="1344" w:type="dxa"/>
            <w:vAlign w:val="center"/>
          </w:tcPr>
          <w:p w:rsidR="009E5BD2" w:rsidRPr="000A6475" w:rsidRDefault="009E5BD2" w:rsidP="00DF38DB">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职权名称</w:t>
            </w:r>
          </w:p>
        </w:tc>
        <w:tc>
          <w:tcPr>
            <w:tcW w:w="6916" w:type="dxa"/>
            <w:gridSpan w:val="6"/>
            <w:vAlign w:val="center"/>
          </w:tcPr>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体育专业技术等级审批（教练员、运动员、社会体育指导员）</w:t>
            </w:r>
          </w:p>
        </w:tc>
      </w:tr>
      <w:tr w:rsidR="009E5BD2" w:rsidRPr="000A6475" w:rsidTr="00DF38DB">
        <w:trPr>
          <w:trHeight w:val="451"/>
        </w:trPr>
        <w:tc>
          <w:tcPr>
            <w:tcW w:w="1344" w:type="dxa"/>
            <w:vAlign w:val="center"/>
          </w:tcPr>
          <w:p w:rsidR="009E5BD2" w:rsidRPr="000A6475" w:rsidRDefault="009E5BD2" w:rsidP="00DF38DB">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子项名称</w:t>
            </w:r>
          </w:p>
        </w:tc>
        <w:tc>
          <w:tcPr>
            <w:tcW w:w="6916" w:type="dxa"/>
            <w:gridSpan w:val="6"/>
            <w:vAlign w:val="center"/>
          </w:tcPr>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无</w:t>
            </w:r>
          </w:p>
        </w:tc>
      </w:tr>
      <w:tr w:rsidR="009E5BD2" w:rsidRPr="000A6475" w:rsidTr="00DF38DB">
        <w:trPr>
          <w:trHeight w:val="542"/>
        </w:trPr>
        <w:tc>
          <w:tcPr>
            <w:tcW w:w="1344" w:type="dxa"/>
            <w:vAlign w:val="center"/>
          </w:tcPr>
          <w:p w:rsidR="009E5BD2" w:rsidRPr="000A6475" w:rsidRDefault="009E5BD2" w:rsidP="00DF38DB">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行使主体</w:t>
            </w:r>
          </w:p>
        </w:tc>
        <w:tc>
          <w:tcPr>
            <w:tcW w:w="6916" w:type="dxa"/>
            <w:gridSpan w:val="6"/>
            <w:vAlign w:val="center"/>
          </w:tcPr>
          <w:p w:rsidR="009E5BD2" w:rsidRPr="000A6475" w:rsidRDefault="009E5BD2" w:rsidP="00144635">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那曲地区</w:t>
            </w:r>
            <w:r w:rsidR="00144635">
              <w:rPr>
                <w:rFonts w:ascii="仿宋" w:eastAsia="仿宋" w:hAnsi="仿宋" w:cs="仿宋" w:hint="eastAsia"/>
                <w:color w:val="000000"/>
                <w:szCs w:val="21"/>
              </w:rPr>
              <w:t>嘉黎县</w:t>
            </w:r>
            <w:r w:rsidRPr="000A6475">
              <w:rPr>
                <w:rFonts w:ascii="仿宋" w:eastAsia="仿宋" w:hAnsi="仿宋" w:cs="仿宋" w:hint="eastAsia"/>
                <w:color w:val="000000"/>
                <w:szCs w:val="21"/>
              </w:rPr>
              <w:t>教育（体育）局</w:t>
            </w:r>
          </w:p>
        </w:tc>
      </w:tr>
      <w:tr w:rsidR="009E5BD2" w:rsidRPr="000A6475" w:rsidTr="00DF38DB">
        <w:trPr>
          <w:trHeight w:val="563"/>
        </w:trPr>
        <w:tc>
          <w:tcPr>
            <w:tcW w:w="1344" w:type="dxa"/>
            <w:vAlign w:val="center"/>
          </w:tcPr>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承办机构及电话</w:t>
            </w:r>
          </w:p>
        </w:tc>
        <w:tc>
          <w:tcPr>
            <w:tcW w:w="4868" w:type="dxa"/>
            <w:gridSpan w:val="4"/>
            <w:vAlign w:val="center"/>
          </w:tcPr>
          <w:p w:rsidR="009E5BD2" w:rsidRPr="000A6475" w:rsidRDefault="00144635" w:rsidP="009E5BD2">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9E5BD2" w:rsidRPr="000A6475">
              <w:rPr>
                <w:rFonts w:ascii="仿宋" w:eastAsia="仿宋" w:hAnsi="仿宋" w:cs="仿宋" w:hint="eastAsia"/>
                <w:color w:val="000000"/>
                <w:szCs w:val="21"/>
              </w:rPr>
              <w:t>教育（体育）局</w:t>
            </w:r>
          </w:p>
        </w:tc>
        <w:tc>
          <w:tcPr>
            <w:tcW w:w="2048" w:type="dxa"/>
            <w:gridSpan w:val="2"/>
            <w:vAlign w:val="center"/>
          </w:tcPr>
          <w:p w:rsidR="009E5BD2" w:rsidRPr="000A6475" w:rsidRDefault="009E5BD2" w:rsidP="009E5BD2">
            <w:pPr>
              <w:spacing w:line="320" w:lineRule="exact"/>
              <w:jc w:val="center"/>
              <w:rPr>
                <w:rFonts w:ascii="仿宋" w:eastAsia="仿宋" w:hAnsi="仿宋" w:cs="仿宋"/>
                <w:color w:val="000000"/>
                <w:szCs w:val="21"/>
              </w:rPr>
            </w:pPr>
            <w:r w:rsidRPr="000A6475">
              <w:rPr>
                <w:rFonts w:ascii="仿宋" w:eastAsia="仿宋" w:hAnsi="仿宋" w:cs="仿宋"/>
                <w:color w:val="000000"/>
                <w:szCs w:val="21"/>
              </w:rPr>
              <w:t>0896-3</w:t>
            </w:r>
            <w:r>
              <w:rPr>
                <w:rFonts w:ascii="仿宋" w:eastAsia="仿宋" w:hAnsi="仿宋" w:cs="仿宋" w:hint="eastAsia"/>
                <w:color w:val="000000"/>
                <w:szCs w:val="21"/>
              </w:rPr>
              <w:t>6</w:t>
            </w:r>
            <w:r w:rsidR="00144635">
              <w:rPr>
                <w:rFonts w:ascii="仿宋" w:eastAsia="仿宋" w:hAnsi="仿宋" w:cs="仿宋" w:hint="eastAsia"/>
                <w:color w:val="000000"/>
                <w:szCs w:val="21"/>
              </w:rPr>
              <w:t>32898</w:t>
            </w:r>
          </w:p>
        </w:tc>
      </w:tr>
      <w:tr w:rsidR="009E5BD2" w:rsidRPr="000A6475" w:rsidTr="00AB60F4">
        <w:trPr>
          <w:trHeight w:val="1180"/>
        </w:trPr>
        <w:tc>
          <w:tcPr>
            <w:tcW w:w="1344" w:type="dxa"/>
            <w:vAlign w:val="center"/>
          </w:tcPr>
          <w:p w:rsidR="009E5BD2" w:rsidRPr="000A6475" w:rsidRDefault="009E5BD2" w:rsidP="00DF38DB">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设定依据</w:t>
            </w:r>
          </w:p>
        </w:tc>
        <w:tc>
          <w:tcPr>
            <w:tcW w:w="6916" w:type="dxa"/>
            <w:gridSpan w:val="6"/>
            <w:vAlign w:val="center"/>
          </w:tcPr>
          <w:p w:rsidR="009E5BD2" w:rsidRPr="000A6475" w:rsidRDefault="009E5BD2" w:rsidP="00AB60F4">
            <w:pPr>
              <w:spacing w:line="320" w:lineRule="exact"/>
              <w:rPr>
                <w:rFonts w:ascii="仿宋" w:eastAsia="仿宋" w:hAnsi="仿宋" w:cs="仿宋"/>
                <w:color w:val="000000"/>
                <w:szCs w:val="21"/>
              </w:rPr>
            </w:pPr>
            <w:r w:rsidRPr="000A6475">
              <w:rPr>
                <w:rFonts w:ascii="仿宋" w:eastAsia="仿宋" w:hAnsi="仿宋" w:cs="仿宋"/>
                <w:color w:val="000000"/>
                <w:szCs w:val="21"/>
              </w:rPr>
              <w:t>1.</w:t>
            </w:r>
            <w:r w:rsidRPr="000A6475">
              <w:rPr>
                <w:rFonts w:ascii="仿宋" w:eastAsia="仿宋" w:hAnsi="仿宋" w:cs="仿宋" w:hint="eastAsia"/>
                <w:color w:val="000000"/>
                <w:szCs w:val="21"/>
              </w:rPr>
              <w:t>《体育法》</w:t>
            </w:r>
            <w:r w:rsidRPr="000A6475">
              <w:rPr>
                <w:rFonts w:ascii="仿宋" w:eastAsia="仿宋" w:hAnsi="仿宋" w:cs="仿宋"/>
                <w:color w:val="000000"/>
                <w:szCs w:val="21"/>
              </w:rPr>
              <w:t>(</w:t>
            </w:r>
            <w:r w:rsidRPr="000A6475">
              <w:rPr>
                <w:rFonts w:ascii="仿宋" w:eastAsia="仿宋" w:hAnsi="仿宋" w:cs="仿宋" w:hint="eastAsia"/>
                <w:color w:val="000000"/>
                <w:szCs w:val="21"/>
              </w:rPr>
              <w:t>中华人民共和国主席令第</w:t>
            </w:r>
            <w:r w:rsidRPr="000A6475">
              <w:rPr>
                <w:rFonts w:ascii="仿宋" w:eastAsia="仿宋" w:hAnsi="仿宋" w:cs="仿宋"/>
                <w:color w:val="000000"/>
                <w:szCs w:val="21"/>
              </w:rPr>
              <w:t>55</w:t>
            </w:r>
            <w:r w:rsidRPr="000A6475">
              <w:rPr>
                <w:rFonts w:ascii="仿宋" w:eastAsia="仿宋" w:hAnsi="仿宋" w:cs="仿宋" w:hint="eastAsia"/>
                <w:color w:val="000000"/>
                <w:szCs w:val="21"/>
              </w:rPr>
              <w:t>号</w:t>
            </w:r>
            <w:r w:rsidRPr="000A6475">
              <w:rPr>
                <w:rFonts w:ascii="仿宋" w:eastAsia="仿宋" w:hAnsi="仿宋" w:cs="仿宋"/>
                <w:color w:val="000000"/>
                <w:szCs w:val="21"/>
              </w:rPr>
              <w:t>, 1995</w:t>
            </w:r>
            <w:r w:rsidRPr="000A6475">
              <w:rPr>
                <w:rFonts w:ascii="仿宋" w:eastAsia="仿宋" w:hAnsi="仿宋" w:cs="仿宋" w:hint="eastAsia"/>
                <w:color w:val="000000"/>
                <w:szCs w:val="21"/>
              </w:rPr>
              <w:t>年</w:t>
            </w:r>
            <w:r w:rsidRPr="000A6475">
              <w:rPr>
                <w:rFonts w:ascii="仿宋" w:eastAsia="仿宋" w:hAnsi="仿宋" w:cs="仿宋"/>
                <w:color w:val="000000"/>
                <w:szCs w:val="21"/>
              </w:rPr>
              <w:t>8</w:t>
            </w:r>
            <w:r w:rsidRPr="000A6475">
              <w:rPr>
                <w:rFonts w:ascii="仿宋" w:eastAsia="仿宋" w:hAnsi="仿宋" w:cs="仿宋" w:hint="eastAsia"/>
                <w:color w:val="000000"/>
                <w:szCs w:val="21"/>
              </w:rPr>
              <w:t>月</w:t>
            </w:r>
            <w:r w:rsidRPr="000A6475">
              <w:rPr>
                <w:rFonts w:ascii="仿宋" w:eastAsia="仿宋" w:hAnsi="仿宋" w:cs="仿宋"/>
                <w:color w:val="000000"/>
                <w:szCs w:val="21"/>
              </w:rPr>
              <w:t>29</w:t>
            </w:r>
            <w:r w:rsidRPr="000A6475">
              <w:rPr>
                <w:rFonts w:ascii="仿宋" w:eastAsia="仿宋" w:hAnsi="仿宋" w:cs="仿宋" w:hint="eastAsia"/>
                <w:color w:val="000000"/>
                <w:szCs w:val="21"/>
              </w:rPr>
              <w:t>日通过，自</w:t>
            </w:r>
            <w:r w:rsidRPr="000A6475">
              <w:rPr>
                <w:rFonts w:ascii="仿宋" w:eastAsia="仿宋" w:hAnsi="仿宋" w:cs="仿宋"/>
                <w:color w:val="000000"/>
                <w:szCs w:val="21"/>
              </w:rPr>
              <w:t>1995</w:t>
            </w:r>
            <w:r w:rsidRPr="000A6475">
              <w:rPr>
                <w:rFonts w:ascii="仿宋" w:eastAsia="仿宋" w:hAnsi="仿宋" w:cs="仿宋" w:hint="eastAsia"/>
                <w:color w:val="000000"/>
                <w:szCs w:val="21"/>
              </w:rPr>
              <w:t>年</w:t>
            </w:r>
            <w:r w:rsidRPr="000A6475">
              <w:rPr>
                <w:rFonts w:ascii="仿宋" w:eastAsia="仿宋" w:hAnsi="仿宋" w:cs="仿宋"/>
                <w:color w:val="000000"/>
                <w:szCs w:val="21"/>
              </w:rPr>
              <w:t>10</w:t>
            </w:r>
            <w:r w:rsidRPr="000A6475">
              <w:rPr>
                <w:rFonts w:ascii="仿宋" w:eastAsia="仿宋" w:hAnsi="仿宋" w:cs="仿宋" w:hint="eastAsia"/>
                <w:color w:val="000000"/>
                <w:szCs w:val="21"/>
              </w:rPr>
              <w:t>月</w:t>
            </w:r>
            <w:r w:rsidRPr="000A6475">
              <w:rPr>
                <w:rFonts w:ascii="仿宋" w:eastAsia="仿宋" w:hAnsi="仿宋" w:cs="仿宋"/>
                <w:color w:val="000000"/>
                <w:szCs w:val="21"/>
              </w:rPr>
              <w:t>1</w:t>
            </w:r>
            <w:r w:rsidRPr="000A6475">
              <w:rPr>
                <w:rFonts w:ascii="仿宋" w:eastAsia="仿宋" w:hAnsi="仿宋" w:cs="仿宋" w:hint="eastAsia"/>
                <w:color w:val="000000"/>
                <w:szCs w:val="21"/>
              </w:rPr>
              <w:t>日起施行</w:t>
            </w:r>
            <w:r w:rsidRPr="000A6475">
              <w:rPr>
                <w:rFonts w:ascii="仿宋" w:eastAsia="仿宋" w:hAnsi="仿宋" w:cs="仿宋"/>
                <w:color w:val="000000"/>
                <w:szCs w:val="21"/>
              </w:rPr>
              <w:t>)</w:t>
            </w:r>
            <w:r w:rsidRPr="000A6475">
              <w:rPr>
                <w:rFonts w:ascii="仿宋" w:eastAsia="仿宋" w:hAnsi="仿宋" w:cs="仿宋" w:hint="eastAsia"/>
                <w:color w:val="000000"/>
                <w:szCs w:val="21"/>
              </w:rPr>
              <w:t>第十一条</w:t>
            </w:r>
            <w:r>
              <w:rPr>
                <w:rFonts w:ascii="仿宋" w:eastAsia="仿宋" w:hAnsi="仿宋" w:cs="仿宋" w:hint="eastAsia"/>
                <w:color w:val="000000"/>
                <w:szCs w:val="21"/>
              </w:rPr>
              <w:t>；</w:t>
            </w:r>
            <w:r w:rsidRPr="000A6475">
              <w:rPr>
                <w:rFonts w:ascii="仿宋" w:eastAsia="仿宋" w:hAnsi="仿宋" w:cs="仿宋"/>
                <w:color w:val="000000"/>
                <w:szCs w:val="21"/>
              </w:rPr>
              <w:t>2.</w:t>
            </w:r>
            <w:r w:rsidRPr="000A6475">
              <w:rPr>
                <w:rFonts w:ascii="仿宋" w:eastAsia="仿宋" w:hAnsi="仿宋" w:cs="仿宋" w:hint="eastAsia"/>
                <w:color w:val="000000"/>
                <w:szCs w:val="21"/>
              </w:rPr>
              <w:t>《社会体育指导员技术等级制度》（</w:t>
            </w:r>
            <w:r w:rsidRPr="000A6475">
              <w:rPr>
                <w:rFonts w:ascii="仿宋" w:eastAsia="仿宋" w:hAnsi="仿宋" w:cs="仿宋"/>
                <w:color w:val="000000"/>
                <w:szCs w:val="21"/>
              </w:rPr>
              <w:t>1993</w:t>
            </w:r>
            <w:r w:rsidRPr="000A6475">
              <w:rPr>
                <w:rFonts w:ascii="仿宋" w:eastAsia="仿宋" w:hAnsi="仿宋" w:cs="仿宋" w:hint="eastAsia"/>
                <w:color w:val="000000"/>
                <w:szCs w:val="21"/>
              </w:rPr>
              <w:t>年</w:t>
            </w:r>
            <w:r w:rsidRPr="000A6475">
              <w:rPr>
                <w:rFonts w:ascii="仿宋" w:eastAsia="仿宋" w:hAnsi="仿宋" w:cs="仿宋"/>
                <w:color w:val="000000"/>
                <w:szCs w:val="21"/>
              </w:rPr>
              <w:t>12</w:t>
            </w:r>
            <w:r w:rsidRPr="000A6475">
              <w:rPr>
                <w:rFonts w:ascii="仿宋" w:eastAsia="仿宋" w:hAnsi="仿宋" w:cs="仿宋" w:hint="eastAsia"/>
                <w:color w:val="000000"/>
                <w:szCs w:val="21"/>
              </w:rPr>
              <w:t>月</w:t>
            </w:r>
            <w:r w:rsidRPr="000A6475">
              <w:rPr>
                <w:rFonts w:ascii="仿宋" w:eastAsia="仿宋" w:hAnsi="仿宋" w:cs="仿宋"/>
                <w:color w:val="000000"/>
                <w:szCs w:val="21"/>
              </w:rPr>
              <w:t>4</w:t>
            </w:r>
            <w:r w:rsidRPr="000A6475">
              <w:rPr>
                <w:rFonts w:ascii="仿宋" w:eastAsia="仿宋" w:hAnsi="仿宋" w:cs="仿宋" w:hint="eastAsia"/>
                <w:color w:val="000000"/>
                <w:szCs w:val="21"/>
              </w:rPr>
              <w:t>日国家体委第</w:t>
            </w:r>
            <w:r w:rsidRPr="000A6475">
              <w:rPr>
                <w:rFonts w:ascii="仿宋" w:eastAsia="仿宋" w:hAnsi="仿宋" w:cs="仿宋"/>
                <w:color w:val="000000"/>
                <w:szCs w:val="21"/>
              </w:rPr>
              <w:t>19</w:t>
            </w:r>
            <w:r w:rsidRPr="000A6475">
              <w:rPr>
                <w:rFonts w:ascii="仿宋" w:eastAsia="仿宋" w:hAnsi="仿宋" w:cs="仿宋" w:hint="eastAsia"/>
                <w:color w:val="000000"/>
                <w:szCs w:val="21"/>
              </w:rPr>
              <w:t>号令发布）第十条</w:t>
            </w:r>
          </w:p>
        </w:tc>
      </w:tr>
      <w:tr w:rsidR="009E5BD2" w:rsidRPr="000A6475" w:rsidTr="00AB60F4">
        <w:trPr>
          <w:trHeight w:val="613"/>
        </w:trPr>
        <w:tc>
          <w:tcPr>
            <w:tcW w:w="1344" w:type="dxa"/>
            <w:vAlign w:val="center"/>
          </w:tcPr>
          <w:p w:rsidR="009E5BD2" w:rsidRPr="000A6475" w:rsidRDefault="009E5BD2" w:rsidP="00DF38DB">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基本流程</w:t>
            </w:r>
          </w:p>
        </w:tc>
        <w:tc>
          <w:tcPr>
            <w:tcW w:w="6916" w:type="dxa"/>
            <w:gridSpan w:val="6"/>
            <w:vAlign w:val="center"/>
          </w:tcPr>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申请→受理→审查→决定→送达→存档办结</w:t>
            </w:r>
          </w:p>
        </w:tc>
      </w:tr>
      <w:tr w:rsidR="009E5BD2" w:rsidRPr="000A6475" w:rsidTr="00AB60F4">
        <w:trPr>
          <w:trHeight w:val="613"/>
        </w:trPr>
        <w:tc>
          <w:tcPr>
            <w:tcW w:w="1344" w:type="dxa"/>
            <w:vAlign w:val="center"/>
          </w:tcPr>
          <w:p w:rsidR="009E5BD2" w:rsidRPr="000A6475" w:rsidRDefault="009E5BD2" w:rsidP="00DF38DB">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许可范围</w:t>
            </w:r>
          </w:p>
        </w:tc>
        <w:tc>
          <w:tcPr>
            <w:tcW w:w="6916" w:type="dxa"/>
            <w:gridSpan w:val="6"/>
            <w:vAlign w:val="center"/>
          </w:tcPr>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具备条件的个人</w:t>
            </w:r>
          </w:p>
        </w:tc>
      </w:tr>
      <w:tr w:rsidR="009E5BD2" w:rsidRPr="000A6475" w:rsidTr="00DF38DB">
        <w:trPr>
          <w:trHeight w:val="310"/>
        </w:trPr>
        <w:tc>
          <w:tcPr>
            <w:tcW w:w="1344" w:type="dxa"/>
            <w:vAlign w:val="center"/>
          </w:tcPr>
          <w:p w:rsidR="009E5BD2" w:rsidRPr="000A6475" w:rsidRDefault="009E5BD2" w:rsidP="00DF38DB">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收费标准</w:t>
            </w:r>
          </w:p>
        </w:tc>
        <w:tc>
          <w:tcPr>
            <w:tcW w:w="6916" w:type="dxa"/>
            <w:gridSpan w:val="6"/>
            <w:vAlign w:val="center"/>
          </w:tcPr>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无</w:t>
            </w:r>
          </w:p>
        </w:tc>
      </w:tr>
      <w:tr w:rsidR="009E5BD2" w:rsidRPr="000A6475" w:rsidTr="00DF38DB">
        <w:trPr>
          <w:trHeight w:val="400"/>
        </w:trPr>
        <w:tc>
          <w:tcPr>
            <w:tcW w:w="1344" w:type="dxa"/>
            <w:vAlign w:val="center"/>
          </w:tcPr>
          <w:p w:rsidR="009E5BD2" w:rsidRPr="000A6475" w:rsidRDefault="009E5BD2" w:rsidP="00DF38DB">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收费依据</w:t>
            </w:r>
          </w:p>
        </w:tc>
        <w:tc>
          <w:tcPr>
            <w:tcW w:w="6916" w:type="dxa"/>
            <w:gridSpan w:val="6"/>
            <w:vAlign w:val="center"/>
          </w:tcPr>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无</w:t>
            </w:r>
          </w:p>
        </w:tc>
      </w:tr>
      <w:tr w:rsidR="009E5BD2" w:rsidRPr="000A6475" w:rsidTr="00DF38DB">
        <w:trPr>
          <w:trHeight w:val="277"/>
        </w:trPr>
        <w:tc>
          <w:tcPr>
            <w:tcW w:w="1344" w:type="dxa"/>
            <w:vAlign w:val="center"/>
          </w:tcPr>
          <w:p w:rsidR="009E5BD2" w:rsidRPr="000A6475" w:rsidRDefault="009E5BD2" w:rsidP="00DF38DB">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年检要求</w:t>
            </w:r>
          </w:p>
        </w:tc>
        <w:tc>
          <w:tcPr>
            <w:tcW w:w="6916" w:type="dxa"/>
            <w:gridSpan w:val="6"/>
            <w:vAlign w:val="center"/>
          </w:tcPr>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无</w:t>
            </w:r>
          </w:p>
        </w:tc>
      </w:tr>
      <w:tr w:rsidR="009E5BD2" w:rsidRPr="000A6475" w:rsidTr="00DF38DB">
        <w:trPr>
          <w:trHeight w:val="651"/>
        </w:trPr>
        <w:tc>
          <w:tcPr>
            <w:tcW w:w="1344" w:type="dxa"/>
            <w:vAlign w:val="center"/>
          </w:tcPr>
          <w:p w:rsidR="009E5BD2" w:rsidRPr="000A6475" w:rsidRDefault="009E5BD2" w:rsidP="00DF38DB">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申请条件</w:t>
            </w:r>
          </w:p>
        </w:tc>
        <w:tc>
          <w:tcPr>
            <w:tcW w:w="6916" w:type="dxa"/>
            <w:gridSpan w:val="6"/>
          </w:tcPr>
          <w:p w:rsidR="009E5BD2" w:rsidRPr="000A6475" w:rsidRDefault="009E5BD2" w:rsidP="00DF38DB">
            <w:pPr>
              <w:spacing w:line="320" w:lineRule="exact"/>
              <w:rPr>
                <w:rFonts w:ascii="仿宋" w:eastAsia="仿宋" w:hAnsi="仿宋" w:cs="仿宋"/>
                <w:color w:val="000000"/>
                <w:szCs w:val="21"/>
              </w:rPr>
            </w:pPr>
            <w:r w:rsidRPr="000A6475">
              <w:rPr>
                <w:rFonts w:ascii="仿宋" w:eastAsia="仿宋" w:hAnsi="仿宋" w:cs="仿宋"/>
                <w:color w:val="000000"/>
                <w:szCs w:val="21"/>
              </w:rPr>
              <w:t>1</w:t>
            </w:r>
            <w:r w:rsidRPr="000A6475">
              <w:rPr>
                <w:rFonts w:ascii="仿宋" w:eastAsia="仿宋" w:hAnsi="仿宋" w:cs="仿宋" w:hint="eastAsia"/>
                <w:color w:val="000000"/>
                <w:szCs w:val="21"/>
              </w:rPr>
              <w:t>、基本掌握体育锻炼理论方法，能够承担体育活动的技能传授和锻炼指导。</w:t>
            </w:r>
            <w:r w:rsidRPr="000A6475">
              <w:rPr>
                <w:rFonts w:ascii="仿宋" w:eastAsia="仿宋" w:hAnsi="仿宋" w:cs="仿宋"/>
                <w:color w:val="000000"/>
                <w:szCs w:val="21"/>
              </w:rPr>
              <w:t>2</w:t>
            </w:r>
            <w:r w:rsidRPr="000A6475">
              <w:rPr>
                <w:rFonts w:ascii="仿宋" w:eastAsia="仿宋" w:hAnsi="仿宋" w:cs="仿宋" w:hint="eastAsia"/>
                <w:color w:val="000000"/>
                <w:szCs w:val="21"/>
              </w:rPr>
              <w:t>、基本掌握社会体育组织管理的理论，熟悉社会体育工作特点。</w:t>
            </w:r>
          </w:p>
        </w:tc>
      </w:tr>
      <w:tr w:rsidR="009E5BD2" w:rsidRPr="000A6475" w:rsidTr="00DF38DB">
        <w:trPr>
          <w:trHeight w:val="419"/>
        </w:trPr>
        <w:tc>
          <w:tcPr>
            <w:tcW w:w="1344" w:type="dxa"/>
            <w:vAlign w:val="center"/>
          </w:tcPr>
          <w:p w:rsidR="009E5BD2" w:rsidRPr="000A6475" w:rsidRDefault="009E5BD2" w:rsidP="00DF38DB">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法定期限</w:t>
            </w:r>
          </w:p>
        </w:tc>
        <w:tc>
          <w:tcPr>
            <w:tcW w:w="3460" w:type="dxa"/>
            <w:gridSpan w:val="2"/>
            <w:vAlign w:val="center"/>
          </w:tcPr>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color w:val="000000"/>
                <w:szCs w:val="21"/>
              </w:rPr>
              <w:t>30</w:t>
            </w:r>
            <w:r w:rsidRPr="000A6475">
              <w:rPr>
                <w:rFonts w:ascii="仿宋" w:eastAsia="仿宋" w:hAnsi="仿宋" w:cs="仿宋" w:hint="eastAsia"/>
                <w:color w:val="000000"/>
                <w:szCs w:val="21"/>
              </w:rPr>
              <w:t>个工作日</w:t>
            </w:r>
          </w:p>
        </w:tc>
        <w:tc>
          <w:tcPr>
            <w:tcW w:w="1522" w:type="dxa"/>
            <w:gridSpan w:val="3"/>
            <w:vAlign w:val="center"/>
          </w:tcPr>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承诺期限</w:t>
            </w:r>
          </w:p>
        </w:tc>
        <w:tc>
          <w:tcPr>
            <w:tcW w:w="1934" w:type="dxa"/>
            <w:vAlign w:val="center"/>
          </w:tcPr>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color w:val="000000"/>
                <w:szCs w:val="21"/>
              </w:rPr>
              <w:t>30</w:t>
            </w:r>
            <w:r w:rsidRPr="000A6475">
              <w:rPr>
                <w:rFonts w:ascii="仿宋" w:eastAsia="仿宋" w:hAnsi="仿宋" w:cs="仿宋" w:hint="eastAsia"/>
                <w:color w:val="000000"/>
                <w:szCs w:val="21"/>
              </w:rPr>
              <w:t>个工作日</w:t>
            </w:r>
          </w:p>
        </w:tc>
      </w:tr>
      <w:tr w:rsidR="009E5BD2" w:rsidRPr="000A6475" w:rsidTr="00DF38DB">
        <w:trPr>
          <w:trHeight w:val="553"/>
        </w:trPr>
        <w:tc>
          <w:tcPr>
            <w:tcW w:w="1344" w:type="dxa"/>
            <w:vAlign w:val="center"/>
          </w:tcPr>
          <w:p w:rsidR="009E5BD2" w:rsidRPr="000A6475" w:rsidRDefault="009E5BD2" w:rsidP="00DF38DB">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申请材料</w:t>
            </w:r>
          </w:p>
        </w:tc>
        <w:tc>
          <w:tcPr>
            <w:tcW w:w="6916" w:type="dxa"/>
            <w:gridSpan w:val="6"/>
            <w:vAlign w:val="center"/>
          </w:tcPr>
          <w:p w:rsidR="009E5BD2" w:rsidRPr="000A6475" w:rsidRDefault="009E5BD2" w:rsidP="00DF38DB">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社会体育指导员技术等级称号申请审批表</w:t>
            </w:r>
            <w:r w:rsidR="00DF38DB">
              <w:rPr>
                <w:rFonts w:ascii="仿宋" w:eastAsia="仿宋" w:hAnsi="仿宋" w:cs="仿宋" w:hint="eastAsia"/>
                <w:color w:val="000000"/>
                <w:szCs w:val="21"/>
              </w:rPr>
              <w:t>，</w:t>
            </w:r>
            <w:r w:rsidRPr="000A6475">
              <w:rPr>
                <w:rFonts w:ascii="仿宋" w:eastAsia="仿宋" w:hAnsi="仿宋" w:cs="仿宋" w:hint="eastAsia"/>
                <w:color w:val="000000"/>
                <w:szCs w:val="21"/>
              </w:rPr>
              <w:t>近期一寸免冠照片两张。</w:t>
            </w:r>
          </w:p>
        </w:tc>
      </w:tr>
      <w:tr w:rsidR="009E5BD2" w:rsidRPr="000A6475" w:rsidTr="00AB60F4">
        <w:trPr>
          <w:trHeight w:val="896"/>
        </w:trPr>
        <w:tc>
          <w:tcPr>
            <w:tcW w:w="1344" w:type="dxa"/>
            <w:vAlign w:val="center"/>
          </w:tcPr>
          <w:p w:rsidR="009E5BD2" w:rsidRPr="000A6475" w:rsidRDefault="009E5BD2" w:rsidP="009E5BD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工作时间</w:t>
            </w:r>
          </w:p>
          <w:p w:rsidR="009E5BD2" w:rsidRPr="000A6475" w:rsidRDefault="009E5BD2" w:rsidP="009E5BD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和地址</w:t>
            </w:r>
          </w:p>
        </w:tc>
        <w:tc>
          <w:tcPr>
            <w:tcW w:w="6916" w:type="dxa"/>
            <w:gridSpan w:val="6"/>
            <w:vAlign w:val="center"/>
          </w:tcPr>
          <w:p w:rsidR="009E5BD2" w:rsidRPr="000A6475" w:rsidRDefault="009E5BD2" w:rsidP="009E5BD2">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夏季</w:t>
            </w:r>
            <w:r w:rsidRPr="000A6475">
              <w:rPr>
                <w:rFonts w:ascii="仿宋" w:eastAsia="仿宋" w:hAnsi="仿宋" w:cs="仿宋"/>
                <w:color w:val="000000"/>
                <w:szCs w:val="21"/>
              </w:rPr>
              <w:t xml:space="preserve">  </w:t>
            </w:r>
            <w:r w:rsidRPr="000A6475">
              <w:rPr>
                <w:rFonts w:ascii="仿宋" w:eastAsia="仿宋" w:hAnsi="仿宋" w:cs="仿宋" w:hint="eastAsia"/>
                <w:color w:val="000000"/>
                <w:szCs w:val="21"/>
              </w:rPr>
              <w:t>上午：</w:t>
            </w:r>
            <w:r w:rsidRPr="000A6475">
              <w:rPr>
                <w:rFonts w:ascii="仿宋" w:eastAsia="仿宋" w:hAnsi="仿宋" w:cs="仿宋"/>
                <w:color w:val="000000"/>
                <w:szCs w:val="21"/>
              </w:rPr>
              <w:t>9:30-12:30</w:t>
            </w:r>
            <w:r w:rsidRPr="000A6475">
              <w:rPr>
                <w:rFonts w:ascii="仿宋" w:eastAsia="仿宋" w:hAnsi="仿宋" w:cs="仿宋" w:hint="eastAsia"/>
                <w:color w:val="000000"/>
                <w:szCs w:val="21"/>
              </w:rPr>
              <w:t>；下午：</w:t>
            </w:r>
            <w:r w:rsidRPr="000A6475">
              <w:rPr>
                <w:rFonts w:ascii="仿宋" w:eastAsia="仿宋" w:hAnsi="仿宋" w:cs="仿宋"/>
                <w:color w:val="000000"/>
                <w:szCs w:val="21"/>
              </w:rPr>
              <w:t>15:30-18:30</w:t>
            </w:r>
          </w:p>
          <w:p w:rsidR="009E5BD2" w:rsidRPr="000A6475" w:rsidRDefault="009E5BD2" w:rsidP="009E5BD2">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冬季</w:t>
            </w:r>
            <w:r w:rsidRPr="000A6475">
              <w:rPr>
                <w:rFonts w:ascii="仿宋" w:eastAsia="仿宋" w:hAnsi="仿宋" w:cs="仿宋"/>
                <w:color w:val="000000"/>
                <w:szCs w:val="21"/>
              </w:rPr>
              <w:t xml:space="preserve">  </w:t>
            </w:r>
            <w:r w:rsidRPr="000A6475">
              <w:rPr>
                <w:rFonts w:ascii="仿宋" w:eastAsia="仿宋" w:hAnsi="仿宋" w:cs="仿宋" w:hint="eastAsia"/>
                <w:color w:val="000000"/>
                <w:szCs w:val="21"/>
              </w:rPr>
              <w:t>上午：</w:t>
            </w:r>
            <w:r w:rsidRPr="000A6475">
              <w:rPr>
                <w:rFonts w:ascii="仿宋" w:eastAsia="仿宋" w:hAnsi="仿宋" w:cs="仿宋"/>
                <w:color w:val="000000"/>
                <w:szCs w:val="21"/>
              </w:rPr>
              <w:t>10:00-13:00</w:t>
            </w:r>
            <w:r w:rsidRPr="000A6475">
              <w:rPr>
                <w:rFonts w:ascii="仿宋" w:eastAsia="仿宋" w:hAnsi="仿宋" w:cs="仿宋" w:hint="eastAsia"/>
                <w:color w:val="000000"/>
                <w:szCs w:val="21"/>
              </w:rPr>
              <w:t>；下午：</w:t>
            </w:r>
            <w:r w:rsidRPr="000A6475">
              <w:rPr>
                <w:rFonts w:ascii="仿宋" w:eastAsia="仿宋" w:hAnsi="仿宋" w:cs="仿宋"/>
                <w:color w:val="000000"/>
                <w:szCs w:val="21"/>
              </w:rPr>
              <w:t>15:30-18:30</w:t>
            </w:r>
          </w:p>
          <w:p w:rsidR="009E5BD2" w:rsidRPr="000A6475" w:rsidRDefault="009E5BD2" w:rsidP="009E5BD2">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地址：</w:t>
            </w:r>
            <w:r w:rsidR="00F71102">
              <w:rPr>
                <w:rFonts w:ascii="仿宋" w:eastAsia="仿宋" w:hAnsi="仿宋" w:cs="仿宋" w:hint="eastAsia"/>
                <w:color w:val="000000"/>
                <w:szCs w:val="21"/>
              </w:rPr>
              <w:t>西藏那曲地区</w:t>
            </w:r>
            <w:r w:rsidR="00BD2141">
              <w:rPr>
                <w:rFonts w:ascii="仿宋" w:eastAsia="仿宋" w:hAnsi="仿宋" w:cs="仿宋" w:hint="eastAsia"/>
                <w:color w:val="000000"/>
                <w:szCs w:val="21"/>
              </w:rPr>
              <w:t>嘉黎县台州路</w:t>
            </w:r>
          </w:p>
        </w:tc>
      </w:tr>
      <w:tr w:rsidR="009E5BD2" w:rsidRPr="000A6475" w:rsidTr="00AB60F4">
        <w:trPr>
          <w:trHeight w:val="896"/>
        </w:trPr>
        <w:tc>
          <w:tcPr>
            <w:tcW w:w="1344" w:type="dxa"/>
            <w:vAlign w:val="center"/>
          </w:tcPr>
          <w:p w:rsidR="009E5BD2" w:rsidRPr="000A6475" w:rsidRDefault="009E5BD2" w:rsidP="009E5BD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监督投诉机构及电话</w:t>
            </w:r>
          </w:p>
        </w:tc>
        <w:tc>
          <w:tcPr>
            <w:tcW w:w="6916" w:type="dxa"/>
            <w:gridSpan w:val="6"/>
            <w:vAlign w:val="center"/>
          </w:tcPr>
          <w:p w:rsidR="009E5BD2" w:rsidRPr="000A6475" w:rsidRDefault="009E5BD2" w:rsidP="00111AA6">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BD2141">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111AA6">
              <w:rPr>
                <w:rFonts w:ascii="仿宋" w:eastAsia="仿宋" w:hAnsi="仿宋" w:cs="仿宋" w:hint="eastAsia"/>
                <w:color w:val="000000"/>
                <w:szCs w:val="21"/>
              </w:rPr>
              <w:t>32317</w:t>
            </w:r>
          </w:p>
        </w:tc>
      </w:tr>
      <w:tr w:rsidR="009E5BD2" w:rsidRPr="000A6475" w:rsidTr="00AB60F4">
        <w:trPr>
          <w:trHeight w:val="613"/>
        </w:trPr>
        <w:tc>
          <w:tcPr>
            <w:tcW w:w="1344" w:type="dxa"/>
            <w:vAlign w:val="center"/>
          </w:tcPr>
          <w:p w:rsidR="009E5BD2" w:rsidRPr="000A6475" w:rsidRDefault="009E5BD2" w:rsidP="00DF38DB">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注意事项</w:t>
            </w:r>
          </w:p>
        </w:tc>
        <w:tc>
          <w:tcPr>
            <w:tcW w:w="6916" w:type="dxa"/>
            <w:gridSpan w:val="6"/>
            <w:vAlign w:val="center"/>
          </w:tcPr>
          <w:p w:rsidR="009E5BD2" w:rsidRPr="000A6475" w:rsidRDefault="009E5BD2" w:rsidP="009E5BD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无</w:t>
            </w:r>
          </w:p>
        </w:tc>
      </w:tr>
      <w:tr w:rsidR="009E5BD2" w:rsidRPr="000A6475" w:rsidTr="00AB60F4">
        <w:trPr>
          <w:trHeight w:val="543"/>
        </w:trPr>
        <w:tc>
          <w:tcPr>
            <w:tcW w:w="1344" w:type="dxa"/>
            <w:vAlign w:val="center"/>
          </w:tcPr>
          <w:p w:rsidR="009E5BD2" w:rsidRPr="000A6475" w:rsidRDefault="009E5BD2" w:rsidP="009E5BD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备注</w:t>
            </w:r>
          </w:p>
        </w:tc>
        <w:tc>
          <w:tcPr>
            <w:tcW w:w="6916" w:type="dxa"/>
            <w:gridSpan w:val="6"/>
            <w:vAlign w:val="center"/>
          </w:tcPr>
          <w:p w:rsidR="009E5BD2" w:rsidRPr="000A6475" w:rsidRDefault="009E5BD2" w:rsidP="009E5BD2">
            <w:pPr>
              <w:spacing w:line="320" w:lineRule="exact"/>
              <w:jc w:val="center"/>
              <w:rPr>
                <w:rFonts w:ascii="仿宋" w:eastAsia="仿宋" w:hAnsi="仿宋" w:cs="仿宋"/>
                <w:color w:val="000000"/>
                <w:szCs w:val="21"/>
              </w:rPr>
            </w:pPr>
          </w:p>
        </w:tc>
      </w:tr>
    </w:tbl>
    <w:p w:rsidR="009E5BD2" w:rsidRPr="000A6475" w:rsidRDefault="009E5BD2" w:rsidP="009E5BD2">
      <w:pPr>
        <w:spacing w:line="320" w:lineRule="exact"/>
        <w:jc w:val="center"/>
        <w:rPr>
          <w:rFonts w:ascii="仿宋" w:eastAsia="仿宋" w:hAnsi="仿宋" w:cs="仿宋"/>
          <w:color w:val="000000"/>
          <w:szCs w:val="21"/>
        </w:rPr>
      </w:pPr>
    </w:p>
    <w:p w:rsidR="009E5BD2" w:rsidRPr="000A6475" w:rsidRDefault="009E5BD2" w:rsidP="009E5BD2">
      <w:pPr>
        <w:spacing w:line="320" w:lineRule="exact"/>
        <w:jc w:val="center"/>
        <w:rPr>
          <w:rFonts w:ascii="仿宋" w:eastAsia="仿宋" w:hAnsi="仿宋" w:cs="仿宋"/>
          <w:color w:val="000000"/>
          <w:szCs w:val="21"/>
        </w:rPr>
      </w:pPr>
    </w:p>
    <w:p w:rsidR="009E5BD2" w:rsidRPr="000A6475" w:rsidRDefault="009E5BD2" w:rsidP="009E5BD2">
      <w:pPr>
        <w:spacing w:line="320" w:lineRule="exact"/>
        <w:jc w:val="center"/>
        <w:rPr>
          <w:rFonts w:ascii="仿宋" w:eastAsia="仿宋" w:hAnsi="仿宋" w:cs="仿宋"/>
          <w:color w:val="000000"/>
          <w:szCs w:val="21"/>
        </w:rPr>
      </w:pPr>
    </w:p>
    <w:p w:rsidR="00DF38DB" w:rsidRDefault="00DF38DB" w:rsidP="00AB60F4">
      <w:pPr>
        <w:spacing w:line="580" w:lineRule="exact"/>
        <w:jc w:val="center"/>
        <w:rPr>
          <w:b/>
          <w:color w:val="000000"/>
          <w:sz w:val="44"/>
          <w:szCs w:val="44"/>
        </w:rPr>
      </w:pPr>
    </w:p>
    <w:p w:rsidR="00FB65C6" w:rsidRDefault="00EA7E14" w:rsidP="00AB60F4">
      <w:pPr>
        <w:spacing w:line="580" w:lineRule="exact"/>
        <w:jc w:val="center"/>
        <w:rPr>
          <w:b/>
          <w:color w:val="000000"/>
          <w:sz w:val="44"/>
          <w:szCs w:val="44"/>
        </w:rPr>
      </w:pPr>
      <w:r>
        <w:rPr>
          <w:rFonts w:hint="eastAsia"/>
          <w:b/>
          <w:color w:val="000000"/>
          <w:sz w:val="44"/>
          <w:szCs w:val="44"/>
        </w:rPr>
        <w:lastRenderedPageBreak/>
        <w:t>那曲地区</w:t>
      </w:r>
      <w:r w:rsidR="00FB65C6">
        <w:rPr>
          <w:rFonts w:hint="eastAsia"/>
          <w:b/>
          <w:color w:val="000000"/>
          <w:sz w:val="44"/>
          <w:szCs w:val="44"/>
        </w:rPr>
        <w:t>嘉黎县</w:t>
      </w:r>
      <w:r>
        <w:rPr>
          <w:rFonts w:hint="eastAsia"/>
          <w:b/>
          <w:color w:val="000000"/>
          <w:sz w:val="44"/>
          <w:szCs w:val="44"/>
        </w:rPr>
        <w:t>教育（体育）局</w:t>
      </w:r>
    </w:p>
    <w:p w:rsidR="00EA7E14" w:rsidRDefault="00EA7E14" w:rsidP="00AB60F4">
      <w:pPr>
        <w:spacing w:line="580" w:lineRule="exact"/>
        <w:jc w:val="center"/>
        <w:rPr>
          <w:b/>
          <w:color w:val="000000"/>
          <w:sz w:val="44"/>
          <w:szCs w:val="44"/>
        </w:rPr>
      </w:pPr>
      <w:r>
        <w:rPr>
          <w:rFonts w:hint="eastAsia"/>
          <w:b/>
          <w:color w:val="000000"/>
          <w:sz w:val="44"/>
          <w:szCs w:val="44"/>
        </w:rPr>
        <w:t>行政许可服务指南</w:t>
      </w:r>
    </w:p>
    <w:tbl>
      <w:tblPr>
        <w:tblpPr w:leftFromText="180" w:rightFromText="180" w:vertAnchor="text" w:horzAnchor="page" w:tblpX="1783" w:tblpY="373"/>
        <w:tblOverlap w:val="never"/>
        <w:tblW w:w="8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44"/>
        <w:gridCol w:w="3295"/>
        <w:gridCol w:w="150"/>
        <w:gridCol w:w="1290"/>
        <w:gridCol w:w="133"/>
        <w:gridCol w:w="114"/>
        <w:gridCol w:w="1934"/>
      </w:tblGrid>
      <w:tr w:rsidR="00EA7E14" w:rsidRPr="000A6475" w:rsidTr="00DF38DB">
        <w:trPr>
          <w:trHeight w:val="277"/>
        </w:trPr>
        <w:tc>
          <w:tcPr>
            <w:tcW w:w="1344" w:type="dxa"/>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职权编码</w:t>
            </w:r>
          </w:p>
        </w:tc>
        <w:tc>
          <w:tcPr>
            <w:tcW w:w="3295" w:type="dxa"/>
            <w:vAlign w:val="center"/>
          </w:tcPr>
          <w:p w:rsidR="00EA7E14" w:rsidRPr="00AB60F4" w:rsidRDefault="00AB60F4" w:rsidP="00FB65C6">
            <w:pPr>
              <w:jc w:val="center"/>
              <w:rPr>
                <w:sz w:val="24"/>
                <w:szCs w:val="24"/>
              </w:rPr>
            </w:pPr>
            <w:r>
              <w:t>3NQ</w:t>
            </w:r>
            <w:r w:rsidR="00FB65C6">
              <w:rPr>
                <w:rFonts w:hint="eastAsia"/>
              </w:rPr>
              <w:t>JL</w:t>
            </w:r>
            <w:r>
              <w:t>XJTJXK-8-1</w:t>
            </w:r>
          </w:p>
        </w:tc>
        <w:tc>
          <w:tcPr>
            <w:tcW w:w="1440" w:type="dxa"/>
            <w:gridSpan w:val="2"/>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职权类别</w:t>
            </w:r>
          </w:p>
        </w:tc>
        <w:tc>
          <w:tcPr>
            <w:tcW w:w="2181" w:type="dxa"/>
            <w:gridSpan w:val="3"/>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行政许可</w:t>
            </w:r>
          </w:p>
        </w:tc>
      </w:tr>
      <w:tr w:rsidR="00EA7E14" w:rsidRPr="000A6475" w:rsidTr="00DF38DB">
        <w:trPr>
          <w:trHeight w:val="410"/>
        </w:trPr>
        <w:tc>
          <w:tcPr>
            <w:tcW w:w="1344" w:type="dxa"/>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职权名称</w:t>
            </w:r>
          </w:p>
        </w:tc>
        <w:tc>
          <w:tcPr>
            <w:tcW w:w="6916" w:type="dxa"/>
            <w:gridSpan w:val="6"/>
            <w:vAlign w:val="center"/>
          </w:tcPr>
          <w:p w:rsidR="00EA7E14" w:rsidRPr="000A6475" w:rsidRDefault="00AB60F4" w:rsidP="00AB60F4">
            <w:pPr>
              <w:rPr>
                <w:rFonts w:ascii="仿宋" w:eastAsia="仿宋" w:hAnsi="仿宋" w:cs="仿宋"/>
                <w:color w:val="000000"/>
                <w:szCs w:val="21"/>
              </w:rPr>
            </w:pPr>
            <w:r w:rsidRPr="00AB60F4">
              <w:rPr>
                <w:rFonts w:ascii="仿宋" w:eastAsia="仿宋" w:hAnsi="仿宋" w:cs="仿宋" w:hint="eastAsia"/>
                <w:color w:val="000000"/>
                <w:szCs w:val="21"/>
              </w:rPr>
              <w:t>开办少年儿童体育学校审批</w:t>
            </w:r>
          </w:p>
        </w:tc>
      </w:tr>
      <w:tr w:rsidR="00EA7E14" w:rsidRPr="000A6475" w:rsidTr="00DF38DB">
        <w:trPr>
          <w:trHeight w:val="231"/>
        </w:trPr>
        <w:tc>
          <w:tcPr>
            <w:tcW w:w="1344" w:type="dxa"/>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子项名称</w:t>
            </w:r>
          </w:p>
        </w:tc>
        <w:tc>
          <w:tcPr>
            <w:tcW w:w="6916" w:type="dxa"/>
            <w:gridSpan w:val="6"/>
            <w:vAlign w:val="center"/>
          </w:tcPr>
          <w:p w:rsidR="00EA7E14" w:rsidRPr="000A6475" w:rsidRDefault="00AB60F4" w:rsidP="00AB60F4">
            <w:pPr>
              <w:rPr>
                <w:rFonts w:ascii="仿宋" w:eastAsia="仿宋" w:hAnsi="仿宋" w:cs="仿宋"/>
                <w:color w:val="000000"/>
                <w:szCs w:val="21"/>
              </w:rPr>
            </w:pPr>
            <w:r w:rsidRPr="00AB60F4">
              <w:rPr>
                <w:rFonts w:ascii="仿宋" w:eastAsia="仿宋" w:hAnsi="仿宋" w:cs="仿宋" w:hint="eastAsia"/>
                <w:color w:val="000000"/>
                <w:szCs w:val="21"/>
              </w:rPr>
              <w:t>8-1少体校的设立</w:t>
            </w:r>
            <w:r>
              <w:rPr>
                <w:rFonts w:ascii="仿宋" w:eastAsia="仿宋" w:hAnsi="仿宋" w:cs="仿宋" w:hint="eastAsia"/>
                <w:color w:val="000000"/>
                <w:szCs w:val="21"/>
              </w:rPr>
              <w:t>、</w:t>
            </w:r>
            <w:r>
              <w:rPr>
                <w:rFonts w:hint="eastAsia"/>
              </w:rPr>
              <w:t xml:space="preserve"> </w:t>
            </w:r>
            <w:r w:rsidRPr="00AB60F4">
              <w:rPr>
                <w:rFonts w:ascii="仿宋" w:eastAsia="仿宋" w:hAnsi="仿宋" w:cs="仿宋" w:hint="eastAsia"/>
                <w:color w:val="000000"/>
                <w:szCs w:val="21"/>
              </w:rPr>
              <w:t>8-2少体校的变更</w:t>
            </w:r>
            <w:r>
              <w:rPr>
                <w:rFonts w:ascii="仿宋" w:eastAsia="仿宋" w:hAnsi="仿宋" w:cs="仿宋" w:hint="eastAsia"/>
                <w:color w:val="000000"/>
                <w:szCs w:val="21"/>
              </w:rPr>
              <w:t>、</w:t>
            </w:r>
            <w:r>
              <w:rPr>
                <w:rFonts w:hint="eastAsia"/>
              </w:rPr>
              <w:t xml:space="preserve"> </w:t>
            </w:r>
            <w:r w:rsidRPr="00AB60F4">
              <w:rPr>
                <w:rFonts w:ascii="仿宋" w:eastAsia="仿宋" w:hAnsi="仿宋" w:cs="仿宋" w:hint="eastAsia"/>
                <w:color w:val="000000"/>
                <w:szCs w:val="21"/>
              </w:rPr>
              <w:t>8-3少体校的终止</w:t>
            </w:r>
          </w:p>
        </w:tc>
      </w:tr>
      <w:tr w:rsidR="00EA7E14" w:rsidRPr="000A6475" w:rsidTr="00DF38DB">
        <w:trPr>
          <w:trHeight w:val="237"/>
        </w:trPr>
        <w:tc>
          <w:tcPr>
            <w:tcW w:w="1344" w:type="dxa"/>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行使主体</w:t>
            </w:r>
          </w:p>
        </w:tc>
        <w:tc>
          <w:tcPr>
            <w:tcW w:w="6916" w:type="dxa"/>
            <w:gridSpan w:val="6"/>
            <w:vAlign w:val="center"/>
          </w:tcPr>
          <w:p w:rsidR="00EA7E1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那曲地区</w:t>
            </w:r>
            <w:r w:rsidR="00FB65C6">
              <w:rPr>
                <w:rFonts w:ascii="仿宋" w:eastAsia="仿宋" w:hAnsi="仿宋" w:cs="仿宋" w:hint="eastAsia"/>
                <w:color w:val="000000"/>
                <w:szCs w:val="21"/>
              </w:rPr>
              <w:t>嘉黎县</w:t>
            </w:r>
            <w:r w:rsidRPr="000A6475">
              <w:rPr>
                <w:rFonts w:ascii="仿宋" w:eastAsia="仿宋" w:hAnsi="仿宋" w:cs="仿宋" w:hint="eastAsia"/>
                <w:color w:val="000000"/>
                <w:szCs w:val="21"/>
              </w:rPr>
              <w:t>教育（体育）局</w:t>
            </w:r>
          </w:p>
        </w:tc>
      </w:tr>
      <w:tr w:rsidR="00EA7E14" w:rsidRPr="000A6475" w:rsidTr="00DF38DB">
        <w:trPr>
          <w:trHeight w:val="481"/>
        </w:trPr>
        <w:tc>
          <w:tcPr>
            <w:tcW w:w="1344" w:type="dxa"/>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承办机构及电话</w:t>
            </w:r>
          </w:p>
        </w:tc>
        <w:tc>
          <w:tcPr>
            <w:tcW w:w="4868" w:type="dxa"/>
            <w:gridSpan w:val="4"/>
            <w:vAlign w:val="center"/>
          </w:tcPr>
          <w:p w:rsidR="00EA7E14" w:rsidRPr="000A6475" w:rsidRDefault="00FB65C6" w:rsidP="00AB60F4">
            <w:pPr>
              <w:rPr>
                <w:rFonts w:ascii="仿宋" w:eastAsia="仿宋" w:hAnsi="仿宋" w:cs="仿宋"/>
                <w:color w:val="000000"/>
                <w:szCs w:val="21"/>
              </w:rPr>
            </w:pPr>
            <w:r>
              <w:rPr>
                <w:rFonts w:ascii="仿宋" w:eastAsia="仿宋" w:hAnsi="仿宋" w:cs="仿宋" w:hint="eastAsia"/>
                <w:color w:val="000000"/>
                <w:szCs w:val="21"/>
              </w:rPr>
              <w:t>嘉黎县</w:t>
            </w:r>
            <w:r w:rsidR="00AB60F4" w:rsidRPr="000A6475">
              <w:rPr>
                <w:rFonts w:ascii="仿宋" w:eastAsia="仿宋" w:hAnsi="仿宋" w:cs="仿宋" w:hint="eastAsia"/>
                <w:color w:val="000000"/>
                <w:szCs w:val="21"/>
              </w:rPr>
              <w:t>教育（体育）局</w:t>
            </w:r>
          </w:p>
        </w:tc>
        <w:tc>
          <w:tcPr>
            <w:tcW w:w="2048" w:type="dxa"/>
            <w:gridSpan w:val="2"/>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color w:val="000000"/>
                <w:szCs w:val="21"/>
              </w:rPr>
              <w:t>0896-</w:t>
            </w:r>
            <w:r w:rsidR="00AB60F4">
              <w:rPr>
                <w:rFonts w:ascii="仿宋" w:eastAsia="仿宋" w:hAnsi="仿宋" w:cs="仿宋" w:hint="eastAsia"/>
                <w:color w:val="000000"/>
                <w:szCs w:val="21"/>
              </w:rPr>
              <w:t>36</w:t>
            </w:r>
            <w:r w:rsidR="00FB65C6">
              <w:rPr>
                <w:rFonts w:ascii="仿宋" w:eastAsia="仿宋" w:hAnsi="仿宋" w:cs="仿宋" w:hint="eastAsia"/>
                <w:color w:val="000000"/>
                <w:szCs w:val="21"/>
              </w:rPr>
              <w:t>32898</w:t>
            </w:r>
          </w:p>
        </w:tc>
      </w:tr>
      <w:tr w:rsidR="00EA7E14" w:rsidRPr="000A6475" w:rsidTr="00DF38DB">
        <w:trPr>
          <w:trHeight w:val="905"/>
        </w:trPr>
        <w:tc>
          <w:tcPr>
            <w:tcW w:w="1344" w:type="dxa"/>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设定依据</w:t>
            </w:r>
          </w:p>
        </w:tc>
        <w:tc>
          <w:tcPr>
            <w:tcW w:w="6916" w:type="dxa"/>
            <w:gridSpan w:val="6"/>
            <w:vAlign w:val="center"/>
          </w:tcPr>
          <w:p w:rsidR="00EA7E14" w:rsidRPr="000A6475" w:rsidRDefault="00EA7E14" w:rsidP="00DF38DB">
            <w:pPr>
              <w:rPr>
                <w:rFonts w:ascii="仿宋" w:eastAsia="仿宋" w:hAnsi="仿宋" w:cs="仿宋"/>
                <w:color w:val="000000"/>
                <w:szCs w:val="21"/>
              </w:rPr>
            </w:pPr>
            <w:r>
              <w:rPr>
                <w:rFonts w:ascii="仿宋" w:eastAsia="仿宋" w:hAnsi="仿宋" w:cs="仿宋" w:hint="eastAsia"/>
                <w:color w:val="000000"/>
                <w:szCs w:val="21"/>
              </w:rPr>
              <w:t>《中华人民共和国行政许可法》</w:t>
            </w:r>
            <w:r w:rsidR="00DF38DB">
              <w:rPr>
                <w:rFonts w:ascii="仿宋" w:eastAsia="仿宋" w:hAnsi="仿宋" w:cs="仿宋" w:hint="eastAsia"/>
                <w:color w:val="000000"/>
                <w:szCs w:val="21"/>
              </w:rPr>
              <w:t>、</w:t>
            </w:r>
            <w:r w:rsidRPr="000A6475">
              <w:rPr>
                <w:rFonts w:ascii="仿宋" w:eastAsia="仿宋" w:hAnsi="仿宋" w:cs="仿宋" w:hint="eastAsia"/>
                <w:color w:val="000000"/>
                <w:szCs w:val="21"/>
              </w:rPr>
              <w:t>《中华人民共和国义务教育法》</w:t>
            </w:r>
            <w:r w:rsidR="00DF38DB">
              <w:rPr>
                <w:rFonts w:ascii="仿宋" w:eastAsia="仿宋" w:hAnsi="仿宋" w:cs="仿宋" w:hint="eastAsia"/>
                <w:color w:val="000000"/>
                <w:szCs w:val="21"/>
              </w:rPr>
              <w:t>，</w:t>
            </w:r>
            <w:r w:rsidRPr="000A6475">
              <w:rPr>
                <w:rFonts w:ascii="仿宋" w:eastAsia="仿宋" w:hAnsi="仿宋" w:cs="仿宋"/>
                <w:color w:val="000000"/>
                <w:szCs w:val="21"/>
              </w:rPr>
              <w:t>2004</w:t>
            </w:r>
            <w:r w:rsidRPr="000A6475">
              <w:rPr>
                <w:rFonts w:ascii="仿宋" w:eastAsia="仿宋" w:hAnsi="仿宋" w:cs="仿宋" w:hint="eastAsia"/>
                <w:color w:val="000000"/>
                <w:szCs w:val="21"/>
              </w:rPr>
              <w:t>年《国务院对确需保留的行政审批项目设定行政许可的决定》</w:t>
            </w:r>
            <w:r w:rsidR="00DF38DB">
              <w:rPr>
                <w:rFonts w:ascii="仿宋" w:eastAsia="仿宋" w:hAnsi="仿宋" w:cs="仿宋" w:hint="eastAsia"/>
                <w:color w:val="000000"/>
                <w:szCs w:val="21"/>
              </w:rPr>
              <w:t>、</w:t>
            </w:r>
            <w:r w:rsidRPr="000A6475">
              <w:rPr>
                <w:rFonts w:ascii="仿宋" w:eastAsia="仿宋" w:hAnsi="仿宋" w:cs="仿宋" w:hint="eastAsia"/>
                <w:color w:val="000000"/>
                <w:szCs w:val="21"/>
              </w:rPr>
              <w:t>《少年儿童体育学校管理办法》</w:t>
            </w:r>
          </w:p>
        </w:tc>
      </w:tr>
      <w:tr w:rsidR="00EA7E14" w:rsidRPr="000A6475" w:rsidTr="00DF38DB">
        <w:trPr>
          <w:trHeight w:val="356"/>
        </w:trPr>
        <w:tc>
          <w:tcPr>
            <w:tcW w:w="1344" w:type="dxa"/>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基本流程</w:t>
            </w:r>
          </w:p>
        </w:tc>
        <w:tc>
          <w:tcPr>
            <w:tcW w:w="6916" w:type="dxa"/>
            <w:gridSpan w:val="6"/>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申请→受理→审查→决定→送达→存档办结</w:t>
            </w:r>
          </w:p>
        </w:tc>
      </w:tr>
      <w:tr w:rsidR="00EA7E14" w:rsidRPr="000A6475" w:rsidTr="00DF38DB">
        <w:trPr>
          <w:trHeight w:val="294"/>
        </w:trPr>
        <w:tc>
          <w:tcPr>
            <w:tcW w:w="1344" w:type="dxa"/>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许可范围</w:t>
            </w:r>
          </w:p>
        </w:tc>
        <w:tc>
          <w:tcPr>
            <w:tcW w:w="6916" w:type="dxa"/>
            <w:gridSpan w:val="6"/>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居民（农民、企业……）等</w:t>
            </w:r>
          </w:p>
        </w:tc>
      </w:tr>
      <w:tr w:rsidR="00EA7E14" w:rsidRPr="000A6475" w:rsidTr="00DF38DB">
        <w:trPr>
          <w:trHeight w:val="246"/>
        </w:trPr>
        <w:tc>
          <w:tcPr>
            <w:tcW w:w="1344" w:type="dxa"/>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收费标准</w:t>
            </w:r>
          </w:p>
        </w:tc>
        <w:tc>
          <w:tcPr>
            <w:tcW w:w="6916" w:type="dxa"/>
            <w:gridSpan w:val="6"/>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无</w:t>
            </w:r>
          </w:p>
        </w:tc>
      </w:tr>
      <w:tr w:rsidR="00EA7E14" w:rsidRPr="000A6475" w:rsidTr="00DF38DB">
        <w:trPr>
          <w:trHeight w:val="325"/>
        </w:trPr>
        <w:tc>
          <w:tcPr>
            <w:tcW w:w="1344" w:type="dxa"/>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收费依据</w:t>
            </w:r>
          </w:p>
        </w:tc>
        <w:tc>
          <w:tcPr>
            <w:tcW w:w="6916" w:type="dxa"/>
            <w:gridSpan w:val="6"/>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无</w:t>
            </w:r>
          </w:p>
        </w:tc>
      </w:tr>
      <w:tr w:rsidR="00EA7E14" w:rsidRPr="000A6475" w:rsidTr="00DF38DB">
        <w:trPr>
          <w:trHeight w:val="277"/>
        </w:trPr>
        <w:tc>
          <w:tcPr>
            <w:tcW w:w="1344" w:type="dxa"/>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年检要求</w:t>
            </w:r>
          </w:p>
        </w:tc>
        <w:tc>
          <w:tcPr>
            <w:tcW w:w="6916" w:type="dxa"/>
            <w:gridSpan w:val="6"/>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无</w:t>
            </w:r>
          </w:p>
        </w:tc>
      </w:tr>
      <w:tr w:rsidR="00EA7E14" w:rsidRPr="000A6475" w:rsidTr="00DF38DB">
        <w:trPr>
          <w:trHeight w:val="3394"/>
        </w:trPr>
        <w:tc>
          <w:tcPr>
            <w:tcW w:w="1344" w:type="dxa"/>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申请条件</w:t>
            </w:r>
          </w:p>
        </w:tc>
        <w:tc>
          <w:tcPr>
            <w:tcW w:w="6916" w:type="dxa"/>
            <w:gridSpan w:val="6"/>
            <w:vAlign w:val="center"/>
          </w:tcPr>
          <w:p w:rsidR="00EA7E14" w:rsidRPr="000A6475" w:rsidRDefault="00EA7E14" w:rsidP="00F44EF5">
            <w:pPr>
              <w:rPr>
                <w:rFonts w:ascii="仿宋" w:eastAsia="仿宋" w:hAnsi="仿宋" w:cs="仿宋"/>
                <w:color w:val="000000"/>
                <w:szCs w:val="21"/>
              </w:rPr>
            </w:pPr>
            <w:r w:rsidRPr="000A6475">
              <w:rPr>
                <w:rFonts w:ascii="仿宋" w:eastAsia="仿宋" w:hAnsi="仿宋" w:cs="仿宋"/>
                <w:color w:val="000000"/>
                <w:szCs w:val="21"/>
              </w:rPr>
              <w:t>1</w:t>
            </w:r>
            <w:r w:rsidRPr="000A6475">
              <w:rPr>
                <w:rFonts w:ascii="仿宋" w:eastAsia="仿宋" w:hAnsi="仿宋" w:cs="仿宋" w:hint="eastAsia"/>
                <w:color w:val="000000"/>
                <w:szCs w:val="21"/>
              </w:rPr>
              <w:t>、具备法人资格的单位或具有政治权利和完全民事行为能力的个人；</w:t>
            </w:r>
            <w:r w:rsidRPr="000A6475">
              <w:rPr>
                <w:rFonts w:ascii="仿宋" w:eastAsia="仿宋" w:hAnsi="仿宋" w:cs="仿宋"/>
                <w:color w:val="000000"/>
                <w:szCs w:val="21"/>
              </w:rPr>
              <w:t>2</w:t>
            </w:r>
            <w:r w:rsidRPr="000A6475">
              <w:rPr>
                <w:rFonts w:ascii="仿宋" w:eastAsia="仿宋" w:hAnsi="仿宋" w:cs="仿宋" w:hint="eastAsia"/>
                <w:color w:val="000000"/>
                <w:szCs w:val="21"/>
              </w:rPr>
              <w:t>、办学宗旨明确。坚持社会主义办学方向，坚持四项基本原则，贯彻国家教育、体育方针，注重培养德智体全面发展并具有体育专长的人才，为国家的物质文明和精神文明服务；</w:t>
            </w:r>
            <w:r w:rsidRPr="000A6475">
              <w:rPr>
                <w:rFonts w:ascii="仿宋" w:eastAsia="仿宋" w:hAnsi="仿宋" w:cs="仿宋"/>
                <w:color w:val="000000"/>
                <w:szCs w:val="21"/>
              </w:rPr>
              <w:t>3</w:t>
            </w:r>
            <w:r w:rsidRPr="000A6475">
              <w:rPr>
                <w:rFonts w:ascii="仿宋" w:eastAsia="仿宋" w:hAnsi="仿宋" w:cs="仿宋" w:hint="eastAsia"/>
                <w:color w:val="000000"/>
                <w:szCs w:val="21"/>
              </w:rPr>
              <w:t>、有组织机构和章程；</w:t>
            </w:r>
            <w:r w:rsidRPr="000A6475">
              <w:rPr>
                <w:rFonts w:ascii="仿宋" w:eastAsia="仿宋" w:hAnsi="仿宋" w:cs="仿宋"/>
                <w:color w:val="000000"/>
                <w:szCs w:val="21"/>
              </w:rPr>
              <w:t>4</w:t>
            </w:r>
            <w:r w:rsidRPr="000A6475">
              <w:rPr>
                <w:rFonts w:ascii="仿宋" w:eastAsia="仿宋" w:hAnsi="仿宋" w:cs="仿宋" w:hint="eastAsia"/>
                <w:color w:val="000000"/>
                <w:szCs w:val="21"/>
              </w:rPr>
              <w:t>、体育专业教师应当具备相应教练员资格。体育专业教师与学生的比例不能低于</w:t>
            </w:r>
            <w:r w:rsidRPr="000A6475">
              <w:rPr>
                <w:rFonts w:ascii="仿宋" w:eastAsia="仿宋" w:hAnsi="仿宋" w:cs="仿宋"/>
                <w:color w:val="000000"/>
                <w:szCs w:val="21"/>
              </w:rPr>
              <w:t>1</w:t>
            </w:r>
            <w:r w:rsidRPr="000A6475">
              <w:rPr>
                <w:rFonts w:ascii="仿宋" w:eastAsia="仿宋" w:hAnsi="仿宋" w:cs="仿宋" w:hint="eastAsia"/>
                <w:color w:val="000000"/>
                <w:szCs w:val="21"/>
              </w:rPr>
              <w:t>：</w:t>
            </w:r>
            <w:r w:rsidRPr="000A6475">
              <w:rPr>
                <w:rFonts w:ascii="仿宋" w:eastAsia="仿宋" w:hAnsi="仿宋" w:cs="仿宋"/>
                <w:color w:val="000000"/>
                <w:szCs w:val="21"/>
              </w:rPr>
              <w:t>50</w:t>
            </w:r>
            <w:r w:rsidRPr="000A6475">
              <w:rPr>
                <w:rFonts w:ascii="仿宋" w:eastAsia="仿宋" w:hAnsi="仿宋" w:cs="仿宋" w:hint="eastAsia"/>
                <w:color w:val="000000"/>
                <w:szCs w:val="21"/>
              </w:rPr>
              <w:t>；</w:t>
            </w:r>
            <w:r w:rsidRPr="000A6475">
              <w:rPr>
                <w:rFonts w:ascii="仿宋" w:eastAsia="仿宋" w:hAnsi="仿宋" w:cs="仿宋"/>
                <w:color w:val="000000"/>
                <w:szCs w:val="21"/>
              </w:rPr>
              <w:t>5</w:t>
            </w:r>
            <w:r w:rsidRPr="000A6475">
              <w:rPr>
                <w:rFonts w:ascii="仿宋" w:eastAsia="仿宋" w:hAnsi="仿宋" w:cs="仿宋" w:hint="eastAsia"/>
                <w:color w:val="000000"/>
                <w:szCs w:val="21"/>
              </w:rPr>
              <w:t>、具备与办学规模相适应的体育教学、训练场馆和器材设施。体育训练室内场地人均不少于</w:t>
            </w:r>
            <w:r w:rsidRPr="000A6475">
              <w:rPr>
                <w:rFonts w:ascii="仿宋" w:eastAsia="仿宋" w:hAnsi="仿宋" w:cs="仿宋"/>
                <w:color w:val="000000"/>
                <w:szCs w:val="21"/>
              </w:rPr>
              <w:t>0.5</w:t>
            </w:r>
            <w:r w:rsidRPr="000A6475">
              <w:rPr>
                <w:rFonts w:ascii="仿宋" w:eastAsia="仿宋" w:hAnsi="仿宋" w:cs="仿宋" w:hint="eastAsia"/>
                <w:color w:val="000000"/>
                <w:szCs w:val="21"/>
              </w:rPr>
              <w:t>平方米，室外场地不少于</w:t>
            </w:r>
            <w:r w:rsidRPr="000A6475">
              <w:rPr>
                <w:rFonts w:ascii="仿宋" w:eastAsia="仿宋" w:hAnsi="仿宋" w:cs="仿宋"/>
                <w:color w:val="000000"/>
                <w:szCs w:val="21"/>
              </w:rPr>
              <w:t>1000</w:t>
            </w:r>
            <w:r w:rsidRPr="000A6475">
              <w:rPr>
                <w:rFonts w:ascii="仿宋" w:eastAsia="仿宋" w:hAnsi="仿宋" w:cs="仿宋" w:hint="eastAsia"/>
                <w:color w:val="000000"/>
                <w:szCs w:val="21"/>
              </w:rPr>
              <w:t>平方米；</w:t>
            </w:r>
            <w:r w:rsidRPr="000A6475">
              <w:rPr>
                <w:rFonts w:ascii="仿宋" w:eastAsia="仿宋" w:hAnsi="仿宋" w:cs="仿宋"/>
                <w:color w:val="000000"/>
                <w:szCs w:val="21"/>
              </w:rPr>
              <w:t>6</w:t>
            </w:r>
            <w:r w:rsidRPr="000A6475">
              <w:rPr>
                <w:rFonts w:ascii="仿宋" w:eastAsia="仿宋" w:hAnsi="仿宋" w:cs="仿宋" w:hint="eastAsia"/>
                <w:color w:val="000000"/>
                <w:szCs w:val="21"/>
              </w:rPr>
              <w:t>、具备与体育教学、训练相适应的辅助设施，如浴室、医务室等；</w:t>
            </w:r>
            <w:r w:rsidRPr="000A6475">
              <w:rPr>
                <w:rFonts w:ascii="仿宋" w:eastAsia="仿宋" w:hAnsi="仿宋" w:cs="仿宋"/>
                <w:color w:val="000000"/>
                <w:szCs w:val="21"/>
              </w:rPr>
              <w:t>7</w:t>
            </w:r>
            <w:r w:rsidRPr="000A6475">
              <w:rPr>
                <w:rFonts w:ascii="仿宋" w:eastAsia="仿宋" w:hAnsi="仿宋" w:cs="仿宋" w:hint="eastAsia"/>
                <w:color w:val="000000"/>
                <w:szCs w:val="21"/>
              </w:rPr>
              <w:t>、具备《西藏自治区中小学校办学条件标准》规定的相应办学条件；</w:t>
            </w:r>
            <w:r w:rsidRPr="000A6475">
              <w:rPr>
                <w:rFonts w:ascii="仿宋" w:eastAsia="仿宋" w:hAnsi="仿宋" w:cs="仿宋"/>
                <w:color w:val="000000"/>
                <w:szCs w:val="21"/>
              </w:rPr>
              <w:t>8</w:t>
            </w:r>
            <w:r w:rsidRPr="000A6475">
              <w:rPr>
                <w:rFonts w:ascii="仿宋" w:eastAsia="仿宋" w:hAnsi="仿宋" w:cs="仿宋" w:hint="eastAsia"/>
                <w:color w:val="000000"/>
                <w:szCs w:val="21"/>
              </w:rPr>
              <w:t>、具备实施义务教育教学的师资条件；</w:t>
            </w:r>
            <w:r w:rsidRPr="000A6475">
              <w:rPr>
                <w:rFonts w:ascii="仿宋" w:eastAsia="仿宋" w:hAnsi="仿宋" w:cs="仿宋"/>
                <w:color w:val="000000"/>
                <w:szCs w:val="21"/>
              </w:rPr>
              <w:t>9</w:t>
            </w:r>
            <w:r w:rsidRPr="000A6475">
              <w:rPr>
                <w:rFonts w:ascii="仿宋" w:eastAsia="仿宋" w:hAnsi="仿宋" w:cs="仿宋" w:hint="eastAsia"/>
                <w:color w:val="000000"/>
                <w:szCs w:val="21"/>
              </w:rPr>
              <w:t>、按照国家义务教育课程设置方案，开齐课程门类，开足课时，达到国家基本要求。</w:t>
            </w:r>
          </w:p>
        </w:tc>
      </w:tr>
      <w:tr w:rsidR="00EA7E14" w:rsidRPr="000A6475" w:rsidTr="00DF38DB">
        <w:trPr>
          <w:trHeight w:val="321"/>
        </w:trPr>
        <w:tc>
          <w:tcPr>
            <w:tcW w:w="1344" w:type="dxa"/>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法定期限</w:t>
            </w:r>
          </w:p>
        </w:tc>
        <w:tc>
          <w:tcPr>
            <w:tcW w:w="3445" w:type="dxa"/>
            <w:gridSpan w:val="2"/>
            <w:vAlign w:val="center"/>
          </w:tcPr>
          <w:p w:rsidR="00EA7E14" w:rsidRPr="000A6475" w:rsidRDefault="00EA7E14" w:rsidP="00AB60F4">
            <w:pPr>
              <w:jc w:val="center"/>
              <w:rPr>
                <w:rFonts w:ascii="仿宋" w:eastAsia="仿宋" w:hAnsi="仿宋" w:cs="仿宋"/>
                <w:color w:val="000000"/>
                <w:szCs w:val="21"/>
              </w:rPr>
            </w:pPr>
            <w:r w:rsidRPr="000A6475">
              <w:rPr>
                <w:rFonts w:ascii="仿宋" w:eastAsia="仿宋" w:hAnsi="仿宋" w:cs="仿宋"/>
                <w:color w:val="000000"/>
                <w:szCs w:val="21"/>
              </w:rPr>
              <w:t>30</w:t>
            </w:r>
            <w:r w:rsidRPr="000A6475">
              <w:rPr>
                <w:rFonts w:ascii="仿宋" w:eastAsia="仿宋" w:hAnsi="仿宋" w:cs="仿宋" w:hint="eastAsia"/>
                <w:color w:val="000000"/>
                <w:szCs w:val="21"/>
              </w:rPr>
              <w:t>个工作日</w:t>
            </w:r>
          </w:p>
        </w:tc>
        <w:tc>
          <w:tcPr>
            <w:tcW w:w="1537" w:type="dxa"/>
            <w:gridSpan w:val="3"/>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承诺期限</w:t>
            </w:r>
          </w:p>
        </w:tc>
        <w:tc>
          <w:tcPr>
            <w:tcW w:w="1934" w:type="dxa"/>
            <w:vAlign w:val="center"/>
          </w:tcPr>
          <w:p w:rsidR="00EA7E14" w:rsidRPr="000A6475" w:rsidRDefault="00EA7E14" w:rsidP="00AB60F4">
            <w:pPr>
              <w:jc w:val="center"/>
              <w:rPr>
                <w:rFonts w:ascii="仿宋" w:eastAsia="仿宋" w:hAnsi="仿宋" w:cs="仿宋"/>
                <w:color w:val="000000"/>
                <w:szCs w:val="21"/>
              </w:rPr>
            </w:pPr>
            <w:r w:rsidRPr="000A6475">
              <w:rPr>
                <w:rFonts w:ascii="仿宋" w:eastAsia="仿宋" w:hAnsi="仿宋" w:cs="仿宋"/>
                <w:color w:val="000000"/>
                <w:szCs w:val="21"/>
              </w:rPr>
              <w:t>30</w:t>
            </w:r>
            <w:r w:rsidRPr="000A6475">
              <w:rPr>
                <w:rFonts w:ascii="仿宋" w:eastAsia="仿宋" w:hAnsi="仿宋" w:cs="仿宋" w:hint="eastAsia"/>
                <w:color w:val="000000"/>
                <w:szCs w:val="21"/>
              </w:rPr>
              <w:t>个工作日</w:t>
            </w:r>
          </w:p>
        </w:tc>
      </w:tr>
      <w:tr w:rsidR="00EA7E14" w:rsidRPr="000A6475" w:rsidTr="00AB60F4">
        <w:trPr>
          <w:trHeight w:val="1463"/>
        </w:trPr>
        <w:tc>
          <w:tcPr>
            <w:tcW w:w="1344" w:type="dxa"/>
            <w:vAlign w:val="center"/>
          </w:tcPr>
          <w:p w:rsidR="00EA7E14" w:rsidRPr="000A6475" w:rsidRDefault="00EA7E14" w:rsidP="00DF38DB">
            <w:pPr>
              <w:jc w:val="center"/>
              <w:rPr>
                <w:rFonts w:ascii="仿宋" w:eastAsia="仿宋" w:hAnsi="仿宋" w:cs="仿宋"/>
                <w:color w:val="000000"/>
                <w:szCs w:val="21"/>
              </w:rPr>
            </w:pPr>
            <w:r w:rsidRPr="000A6475">
              <w:rPr>
                <w:rFonts w:ascii="仿宋" w:eastAsia="仿宋" w:hAnsi="仿宋" w:cs="仿宋" w:hint="eastAsia"/>
                <w:color w:val="000000"/>
                <w:szCs w:val="21"/>
              </w:rPr>
              <w:t>申请材料</w:t>
            </w:r>
          </w:p>
        </w:tc>
        <w:tc>
          <w:tcPr>
            <w:tcW w:w="6916" w:type="dxa"/>
            <w:gridSpan w:val="6"/>
            <w:vAlign w:val="center"/>
          </w:tcPr>
          <w:p w:rsidR="00EA7E14" w:rsidRPr="000A6475" w:rsidRDefault="00EA7E14" w:rsidP="00DF38DB">
            <w:pPr>
              <w:rPr>
                <w:rFonts w:ascii="仿宋" w:eastAsia="仿宋" w:hAnsi="仿宋" w:cs="仿宋"/>
                <w:color w:val="000000"/>
                <w:szCs w:val="21"/>
              </w:rPr>
            </w:pPr>
            <w:r w:rsidRPr="000A6475">
              <w:rPr>
                <w:rFonts w:ascii="仿宋" w:eastAsia="仿宋" w:hAnsi="仿宋" w:cs="仿宋"/>
                <w:color w:val="000000"/>
                <w:szCs w:val="21"/>
              </w:rPr>
              <w:t>1</w:t>
            </w:r>
            <w:r w:rsidRPr="000A6475">
              <w:rPr>
                <w:rFonts w:ascii="仿宋" w:eastAsia="仿宋" w:hAnsi="仿宋" w:cs="仿宋" w:hint="eastAsia"/>
                <w:color w:val="000000"/>
                <w:szCs w:val="21"/>
              </w:rPr>
              <w:t>、申请书（内容包括：开办者姓名、住址或者名称、地址；学校名称、地址；培养目标；办学规程；办学层次；办学条件等）；</w:t>
            </w:r>
            <w:r w:rsidRPr="000A6475">
              <w:rPr>
                <w:rFonts w:ascii="仿宋" w:eastAsia="仿宋" w:hAnsi="仿宋" w:cs="仿宋"/>
                <w:color w:val="000000"/>
                <w:szCs w:val="21"/>
              </w:rPr>
              <w:t>2</w:t>
            </w:r>
            <w:r w:rsidRPr="000A6475">
              <w:rPr>
                <w:rFonts w:ascii="仿宋" w:eastAsia="仿宋" w:hAnsi="仿宋" w:cs="仿宋" w:hint="eastAsia"/>
                <w:color w:val="000000"/>
                <w:szCs w:val="21"/>
              </w:rPr>
              <w:t>、章程；</w:t>
            </w:r>
            <w:r w:rsidRPr="000A6475">
              <w:rPr>
                <w:rFonts w:ascii="仿宋" w:eastAsia="仿宋" w:hAnsi="仿宋" w:cs="仿宋"/>
                <w:color w:val="000000"/>
                <w:szCs w:val="21"/>
              </w:rPr>
              <w:t>3</w:t>
            </w:r>
            <w:r w:rsidRPr="000A6475">
              <w:rPr>
                <w:rFonts w:ascii="仿宋" w:eastAsia="仿宋" w:hAnsi="仿宋" w:cs="仿宋" w:hint="eastAsia"/>
                <w:color w:val="000000"/>
                <w:szCs w:val="21"/>
              </w:rPr>
              <w:t>、体育教师资格证明；</w:t>
            </w:r>
            <w:r w:rsidRPr="000A6475">
              <w:rPr>
                <w:rFonts w:ascii="仿宋" w:eastAsia="仿宋" w:hAnsi="仿宋" w:cs="仿宋"/>
                <w:color w:val="000000"/>
                <w:szCs w:val="21"/>
              </w:rPr>
              <w:t>4</w:t>
            </w:r>
            <w:r w:rsidRPr="000A6475">
              <w:rPr>
                <w:rFonts w:ascii="仿宋" w:eastAsia="仿宋" w:hAnsi="仿宋" w:cs="仿宋" w:hint="eastAsia"/>
                <w:color w:val="000000"/>
                <w:szCs w:val="21"/>
              </w:rPr>
              <w:t>、开办者身份证明；</w:t>
            </w:r>
            <w:r w:rsidRPr="000A6475">
              <w:rPr>
                <w:rFonts w:ascii="仿宋" w:eastAsia="仿宋" w:hAnsi="仿宋" w:cs="仿宋"/>
                <w:color w:val="000000"/>
                <w:szCs w:val="21"/>
              </w:rPr>
              <w:t>5</w:t>
            </w:r>
            <w:r w:rsidRPr="000A6475">
              <w:rPr>
                <w:rFonts w:ascii="仿宋" w:eastAsia="仿宋" w:hAnsi="仿宋" w:cs="仿宋" w:hint="eastAsia"/>
                <w:color w:val="000000"/>
                <w:szCs w:val="21"/>
              </w:rPr>
              <w:t>、场所、校舍的所有权或使用权证明；</w:t>
            </w:r>
            <w:r w:rsidRPr="000A6475">
              <w:rPr>
                <w:rFonts w:ascii="仿宋" w:eastAsia="仿宋" w:hAnsi="仿宋" w:cs="仿宋"/>
                <w:color w:val="000000"/>
                <w:szCs w:val="21"/>
              </w:rPr>
              <w:t>6</w:t>
            </w:r>
            <w:r w:rsidR="0001611D">
              <w:rPr>
                <w:rFonts w:ascii="仿宋" w:eastAsia="仿宋" w:hAnsi="仿宋" w:cs="仿宋" w:hint="eastAsia"/>
                <w:color w:val="000000"/>
                <w:szCs w:val="21"/>
              </w:rPr>
              <w:t>、根据“相关</w:t>
            </w:r>
            <w:r w:rsidRPr="000A6475">
              <w:rPr>
                <w:rFonts w:ascii="仿宋" w:eastAsia="仿宋" w:hAnsi="仿宋" w:cs="仿宋" w:hint="eastAsia"/>
                <w:color w:val="000000"/>
                <w:szCs w:val="21"/>
              </w:rPr>
              <w:t>办学条件标准</w:t>
            </w:r>
            <w:r w:rsidR="0001611D">
              <w:rPr>
                <w:rFonts w:ascii="仿宋" w:eastAsia="仿宋" w:hAnsi="仿宋" w:cs="仿宋" w:hint="eastAsia"/>
                <w:color w:val="000000"/>
                <w:szCs w:val="21"/>
              </w:rPr>
              <w:t>”</w:t>
            </w:r>
            <w:r w:rsidRPr="000A6475">
              <w:rPr>
                <w:rFonts w:ascii="仿宋" w:eastAsia="仿宋" w:hAnsi="仿宋" w:cs="仿宋" w:hint="eastAsia"/>
                <w:color w:val="000000"/>
                <w:szCs w:val="21"/>
              </w:rPr>
              <w:t>提交相关材料；</w:t>
            </w:r>
            <w:r w:rsidRPr="000A6475">
              <w:rPr>
                <w:rFonts w:ascii="仿宋" w:eastAsia="仿宋" w:hAnsi="仿宋" w:cs="仿宋"/>
                <w:color w:val="000000"/>
                <w:szCs w:val="21"/>
              </w:rPr>
              <w:t>7</w:t>
            </w:r>
            <w:r w:rsidRPr="000A6475">
              <w:rPr>
                <w:rFonts w:ascii="仿宋" w:eastAsia="仿宋" w:hAnsi="仿宋" w:cs="仿宋" w:hint="eastAsia"/>
                <w:color w:val="000000"/>
                <w:szCs w:val="21"/>
              </w:rPr>
              <w:t>、提供师资情况材料；</w:t>
            </w:r>
            <w:r w:rsidRPr="000A6475">
              <w:rPr>
                <w:rFonts w:ascii="仿宋" w:eastAsia="仿宋" w:hAnsi="仿宋" w:cs="仿宋"/>
                <w:color w:val="000000"/>
                <w:szCs w:val="21"/>
              </w:rPr>
              <w:t>8</w:t>
            </w:r>
            <w:r w:rsidRPr="000A6475">
              <w:rPr>
                <w:rFonts w:ascii="仿宋" w:eastAsia="仿宋" w:hAnsi="仿宋" w:cs="仿宋" w:hint="eastAsia"/>
                <w:color w:val="000000"/>
                <w:szCs w:val="21"/>
              </w:rPr>
              <w:t>、提供学校课程设置方案。</w:t>
            </w:r>
          </w:p>
        </w:tc>
      </w:tr>
      <w:tr w:rsidR="00EA7E14" w:rsidRPr="000A6475" w:rsidTr="00AB60F4">
        <w:trPr>
          <w:trHeight w:val="896"/>
        </w:trPr>
        <w:tc>
          <w:tcPr>
            <w:tcW w:w="1344" w:type="dxa"/>
            <w:vAlign w:val="center"/>
          </w:tcPr>
          <w:p w:rsidR="00EA7E14" w:rsidRPr="000A6475" w:rsidRDefault="00EA7E14" w:rsidP="00AB60F4">
            <w:pPr>
              <w:jc w:val="center"/>
              <w:rPr>
                <w:rFonts w:ascii="仿宋" w:eastAsia="仿宋" w:hAnsi="仿宋" w:cs="仿宋"/>
                <w:color w:val="000000"/>
                <w:szCs w:val="21"/>
              </w:rPr>
            </w:pPr>
            <w:r w:rsidRPr="000A6475">
              <w:rPr>
                <w:rFonts w:ascii="仿宋" w:eastAsia="仿宋" w:hAnsi="仿宋" w:cs="仿宋" w:hint="eastAsia"/>
                <w:color w:val="000000"/>
                <w:szCs w:val="21"/>
              </w:rPr>
              <w:t>工作时间</w:t>
            </w:r>
          </w:p>
          <w:p w:rsidR="00EA7E14" w:rsidRPr="000A6475" w:rsidRDefault="00EA7E14" w:rsidP="00AB60F4">
            <w:pPr>
              <w:jc w:val="center"/>
              <w:rPr>
                <w:rFonts w:ascii="仿宋" w:eastAsia="仿宋" w:hAnsi="仿宋" w:cs="仿宋"/>
                <w:color w:val="000000"/>
                <w:szCs w:val="21"/>
              </w:rPr>
            </w:pPr>
            <w:r w:rsidRPr="000A6475">
              <w:rPr>
                <w:rFonts w:ascii="仿宋" w:eastAsia="仿宋" w:hAnsi="仿宋" w:cs="仿宋" w:hint="eastAsia"/>
                <w:color w:val="000000"/>
                <w:szCs w:val="21"/>
              </w:rPr>
              <w:t>和地址</w:t>
            </w:r>
          </w:p>
        </w:tc>
        <w:tc>
          <w:tcPr>
            <w:tcW w:w="6916" w:type="dxa"/>
            <w:gridSpan w:val="6"/>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夏季</w:t>
            </w:r>
            <w:r w:rsidRPr="000A6475">
              <w:rPr>
                <w:rFonts w:ascii="仿宋" w:eastAsia="仿宋" w:hAnsi="仿宋" w:cs="仿宋"/>
                <w:color w:val="000000"/>
                <w:szCs w:val="21"/>
              </w:rPr>
              <w:t xml:space="preserve">  </w:t>
            </w:r>
            <w:r w:rsidRPr="000A6475">
              <w:rPr>
                <w:rFonts w:ascii="仿宋" w:eastAsia="仿宋" w:hAnsi="仿宋" w:cs="仿宋" w:hint="eastAsia"/>
                <w:color w:val="000000"/>
                <w:szCs w:val="21"/>
              </w:rPr>
              <w:t>上午：</w:t>
            </w:r>
            <w:r w:rsidRPr="000A6475">
              <w:rPr>
                <w:rFonts w:ascii="仿宋" w:eastAsia="仿宋" w:hAnsi="仿宋" w:cs="仿宋"/>
                <w:color w:val="000000"/>
                <w:szCs w:val="21"/>
              </w:rPr>
              <w:t>9:30-12:30</w:t>
            </w:r>
            <w:r w:rsidRPr="000A6475">
              <w:rPr>
                <w:rFonts w:ascii="仿宋" w:eastAsia="仿宋" w:hAnsi="仿宋" w:cs="仿宋" w:hint="eastAsia"/>
                <w:color w:val="000000"/>
                <w:szCs w:val="21"/>
              </w:rPr>
              <w:t>；下午：</w:t>
            </w:r>
            <w:r w:rsidRPr="000A6475">
              <w:rPr>
                <w:rFonts w:ascii="仿宋" w:eastAsia="仿宋" w:hAnsi="仿宋" w:cs="仿宋"/>
                <w:color w:val="000000"/>
                <w:szCs w:val="21"/>
              </w:rPr>
              <w:t>15:30-18:30</w:t>
            </w:r>
          </w:p>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冬季</w:t>
            </w:r>
            <w:r w:rsidRPr="000A6475">
              <w:rPr>
                <w:rFonts w:ascii="仿宋" w:eastAsia="仿宋" w:hAnsi="仿宋" w:cs="仿宋"/>
                <w:color w:val="000000"/>
                <w:szCs w:val="21"/>
              </w:rPr>
              <w:t xml:space="preserve">  </w:t>
            </w:r>
            <w:r w:rsidRPr="000A6475">
              <w:rPr>
                <w:rFonts w:ascii="仿宋" w:eastAsia="仿宋" w:hAnsi="仿宋" w:cs="仿宋" w:hint="eastAsia"/>
                <w:color w:val="000000"/>
                <w:szCs w:val="21"/>
              </w:rPr>
              <w:t>上午：</w:t>
            </w:r>
            <w:r w:rsidRPr="000A6475">
              <w:rPr>
                <w:rFonts w:ascii="仿宋" w:eastAsia="仿宋" w:hAnsi="仿宋" w:cs="仿宋"/>
                <w:color w:val="000000"/>
                <w:szCs w:val="21"/>
              </w:rPr>
              <w:t>10:00-13:00</w:t>
            </w:r>
            <w:r w:rsidRPr="000A6475">
              <w:rPr>
                <w:rFonts w:ascii="仿宋" w:eastAsia="仿宋" w:hAnsi="仿宋" w:cs="仿宋" w:hint="eastAsia"/>
                <w:color w:val="000000"/>
                <w:szCs w:val="21"/>
              </w:rPr>
              <w:t>；下午：</w:t>
            </w:r>
            <w:r w:rsidRPr="000A6475">
              <w:rPr>
                <w:rFonts w:ascii="仿宋" w:eastAsia="仿宋" w:hAnsi="仿宋" w:cs="仿宋"/>
                <w:color w:val="000000"/>
                <w:szCs w:val="21"/>
              </w:rPr>
              <w:t>15:30-18:30</w:t>
            </w:r>
          </w:p>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地址：</w:t>
            </w:r>
            <w:r w:rsidR="00F71102">
              <w:rPr>
                <w:rFonts w:ascii="仿宋" w:eastAsia="仿宋" w:hAnsi="仿宋" w:cs="仿宋" w:hint="eastAsia"/>
                <w:color w:val="000000"/>
                <w:szCs w:val="21"/>
              </w:rPr>
              <w:t>西藏那曲地区</w:t>
            </w:r>
            <w:r w:rsidR="00FB65C6">
              <w:rPr>
                <w:rFonts w:ascii="仿宋" w:eastAsia="仿宋" w:hAnsi="仿宋" w:cs="仿宋" w:hint="eastAsia"/>
                <w:color w:val="000000"/>
                <w:szCs w:val="21"/>
              </w:rPr>
              <w:t>嘉黎县台州路</w:t>
            </w:r>
          </w:p>
        </w:tc>
      </w:tr>
      <w:tr w:rsidR="00EA7E14" w:rsidRPr="000A6475" w:rsidTr="00DF38DB">
        <w:trPr>
          <w:trHeight w:val="463"/>
        </w:trPr>
        <w:tc>
          <w:tcPr>
            <w:tcW w:w="1344" w:type="dxa"/>
            <w:vAlign w:val="center"/>
          </w:tcPr>
          <w:p w:rsidR="00EA7E14" w:rsidRPr="000A6475" w:rsidRDefault="00EA7E14" w:rsidP="00AB60F4">
            <w:pPr>
              <w:jc w:val="center"/>
              <w:rPr>
                <w:rFonts w:ascii="仿宋" w:eastAsia="仿宋" w:hAnsi="仿宋" w:cs="仿宋"/>
                <w:color w:val="000000"/>
                <w:szCs w:val="21"/>
              </w:rPr>
            </w:pPr>
            <w:r w:rsidRPr="000A6475">
              <w:rPr>
                <w:rFonts w:ascii="仿宋" w:eastAsia="仿宋" w:hAnsi="仿宋" w:cs="仿宋" w:hint="eastAsia"/>
                <w:color w:val="000000"/>
                <w:szCs w:val="21"/>
              </w:rPr>
              <w:t>监督投诉机构及电话</w:t>
            </w:r>
          </w:p>
        </w:tc>
        <w:tc>
          <w:tcPr>
            <w:tcW w:w="6916" w:type="dxa"/>
            <w:gridSpan w:val="6"/>
            <w:vAlign w:val="center"/>
          </w:tcPr>
          <w:p w:rsidR="00EA7E14" w:rsidRPr="000A6475" w:rsidRDefault="00AB60F4" w:rsidP="00F44EF5">
            <w:pPr>
              <w:rPr>
                <w:rFonts w:ascii="仿宋" w:eastAsia="仿宋" w:hAnsi="仿宋" w:cs="仿宋"/>
                <w:color w:val="000000"/>
                <w:szCs w:val="21"/>
              </w:rPr>
            </w:pPr>
            <w:r>
              <w:rPr>
                <w:rFonts w:ascii="仿宋" w:eastAsia="仿宋" w:hAnsi="仿宋" w:cs="仿宋" w:hint="eastAsia"/>
                <w:color w:val="000000"/>
                <w:szCs w:val="21"/>
              </w:rPr>
              <w:t>那曲地区</w:t>
            </w:r>
            <w:r w:rsidR="00FB65C6">
              <w:rPr>
                <w:rFonts w:ascii="仿宋" w:eastAsia="仿宋" w:hAnsi="仿宋" w:cs="仿宋" w:hint="eastAsia"/>
                <w:color w:val="000000"/>
                <w:szCs w:val="21"/>
              </w:rPr>
              <w:t>嘉黎</w:t>
            </w:r>
            <w:r>
              <w:rPr>
                <w:rFonts w:ascii="仿宋" w:eastAsia="仿宋" w:hAnsi="仿宋" w:cs="仿宋" w:hint="eastAsia"/>
                <w:color w:val="000000"/>
                <w:szCs w:val="21"/>
              </w:rPr>
              <w:t>县纪律检查委员会 0896-</w:t>
            </w:r>
            <w:r w:rsidR="00F44EF5">
              <w:rPr>
                <w:rFonts w:ascii="仿宋" w:eastAsia="仿宋" w:hAnsi="仿宋" w:cs="仿宋" w:hint="eastAsia"/>
                <w:color w:val="000000"/>
                <w:szCs w:val="21"/>
              </w:rPr>
              <w:t>3632317</w:t>
            </w:r>
          </w:p>
        </w:tc>
      </w:tr>
      <w:tr w:rsidR="00EA7E14" w:rsidRPr="000A6475" w:rsidTr="00DF38DB">
        <w:trPr>
          <w:trHeight w:val="259"/>
        </w:trPr>
        <w:tc>
          <w:tcPr>
            <w:tcW w:w="1344" w:type="dxa"/>
            <w:vAlign w:val="center"/>
          </w:tcPr>
          <w:p w:rsidR="00EA7E14" w:rsidRPr="000A6475" w:rsidRDefault="00EA7E14" w:rsidP="00DF38DB">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注意事项</w:t>
            </w:r>
          </w:p>
        </w:tc>
        <w:tc>
          <w:tcPr>
            <w:tcW w:w="6916" w:type="dxa"/>
            <w:gridSpan w:val="6"/>
            <w:vAlign w:val="center"/>
          </w:tcPr>
          <w:p w:rsidR="00EA7E14" w:rsidRPr="000A6475" w:rsidRDefault="00EA7E14"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无</w:t>
            </w:r>
          </w:p>
        </w:tc>
      </w:tr>
      <w:tr w:rsidR="00EA7E14" w:rsidRPr="000A6475" w:rsidTr="00DF38DB">
        <w:trPr>
          <w:trHeight w:val="127"/>
        </w:trPr>
        <w:tc>
          <w:tcPr>
            <w:tcW w:w="1344" w:type="dxa"/>
            <w:vAlign w:val="center"/>
          </w:tcPr>
          <w:p w:rsidR="00EA7E14" w:rsidRPr="000A6475" w:rsidRDefault="00EA7E14"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备注</w:t>
            </w:r>
          </w:p>
        </w:tc>
        <w:tc>
          <w:tcPr>
            <w:tcW w:w="6916" w:type="dxa"/>
            <w:gridSpan w:val="6"/>
            <w:vAlign w:val="center"/>
          </w:tcPr>
          <w:p w:rsidR="00EA7E14" w:rsidRPr="000A6475" w:rsidRDefault="00EA7E14" w:rsidP="00AB60F4">
            <w:pPr>
              <w:spacing w:line="320" w:lineRule="exact"/>
              <w:jc w:val="center"/>
              <w:rPr>
                <w:rFonts w:ascii="仿宋" w:eastAsia="仿宋" w:hAnsi="仿宋" w:cs="仿宋"/>
                <w:color w:val="000000"/>
                <w:szCs w:val="21"/>
              </w:rPr>
            </w:pPr>
          </w:p>
        </w:tc>
      </w:tr>
    </w:tbl>
    <w:p w:rsidR="00EA7E14" w:rsidRPr="000A6475" w:rsidRDefault="00EA7E14" w:rsidP="00EA7E14">
      <w:pPr>
        <w:spacing w:line="320" w:lineRule="exact"/>
        <w:jc w:val="center"/>
        <w:rPr>
          <w:rFonts w:ascii="仿宋" w:eastAsia="仿宋" w:hAnsi="仿宋" w:cs="仿宋"/>
          <w:color w:val="000000"/>
          <w:szCs w:val="21"/>
        </w:rPr>
      </w:pPr>
    </w:p>
    <w:p w:rsidR="00FB65C6" w:rsidRDefault="00AB60F4" w:rsidP="00AB60F4">
      <w:pPr>
        <w:spacing w:line="580" w:lineRule="exact"/>
        <w:jc w:val="center"/>
        <w:rPr>
          <w:b/>
          <w:color w:val="000000"/>
          <w:sz w:val="44"/>
          <w:szCs w:val="44"/>
        </w:rPr>
      </w:pPr>
      <w:r>
        <w:rPr>
          <w:rFonts w:hint="eastAsia"/>
          <w:b/>
          <w:color w:val="000000"/>
          <w:sz w:val="44"/>
          <w:szCs w:val="44"/>
        </w:rPr>
        <w:lastRenderedPageBreak/>
        <w:t>那曲地区</w:t>
      </w:r>
      <w:r w:rsidR="00FB65C6">
        <w:rPr>
          <w:rFonts w:hint="eastAsia"/>
          <w:b/>
          <w:color w:val="000000"/>
          <w:sz w:val="44"/>
          <w:szCs w:val="44"/>
        </w:rPr>
        <w:t>嘉黎县</w:t>
      </w:r>
      <w:r>
        <w:rPr>
          <w:rFonts w:hint="eastAsia"/>
          <w:b/>
          <w:color w:val="000000"/>
          <w:sz w:val="44"/>
          <w:szCs w:val="44"/>
        </w:rPr>
        <w:t>教育（体育）局</w:t>
      </w:r>
    </w:p>
    <w:p w:rsidR="00AB60F4" w:rsidRDefault="00AB60F4" w:rsidP="00AB60F4">
      <w:pPr>
        <w:spacing w:line="580" w:lineRule="exact"/>
        <w:jc w:val="center"/>
        <w:rPr>
          <w:b/>
          <w:color w:val="000000"/>
          <w:sz w:val="44"/>
          <w:szCs w:val="44"/>
        </w:rPr>
      </w:pPr>
      <w:r>
        <w:rPr>
          <w:rFonts w:hint="eastAsia"/>
          <w:b/>
          <w:color w:val="000000"/>
          <w:sz w:val="44"/>
          <w:szCs w:val="44"/>
        </w:rPr>
        <w:t>行政许可服务指南</w:t>
      </w:r>
    </w:p>
    <w:tbl>
      <w:tblPr>
        <w:tblpPr w:leftFromText="180" w:rightFromText="180" w:vertAnchor="text" w:horzAnchor="page" w:tblpX="1783" w:tblpY="373"/>
        <w:tblOverlap w:val="never"/>
        <w:tblW w:w="8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44"/>
        <w:gridCol w:w="3295"/>
        <w:gridCol w:w="150"/>
        <w:gridCol w:w="1290"/>
        <w:gridCol w:w="133"/>
        <w:gridCol w:w="114"/>
        <w:gridCol w:w="1934"/>
      </w:tblGrid>
      <w:tr w:rsidR="00AB60F4" w:rsidRPr="000A6475" w:rsidTr="00DF38DB">
        <w:trPr>
          <w:trHeight w:val="277"/>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职权编码</w:t>
            </w:r>
          </w:p>
        </w:tc>
        <w:tc>
          <w:tcPr>
            <w:tcW w:w="3295" w:type="dxa"/>
            <w:vAlign w:val="center"/>
          </w:tcPr>
          <w:p w:rsidR="00AB60F4" w:rsidRPr="00AB60F4" w:rsidRDefault="00AB60F4" w:rsidP="00FB65C6">
            <w:pPr>
              <w:jc w:val="center"/>
              <w:rPr>
                <w:sz w:val="24"/>
                <w:szCs w:val="24"/>
              </w:rPr>
            </w:pPr>
            <w:r>
              <w:t>3NQ</w:t>
            </w:r>
            <w:r w:rsidR="00FB65C6">
              <w:rPr>
                <w:rFonts w:hint="eastAsia"/>
              </w:rPr>
              <w:t>JL</w:t>
            </w:r>
            <w:r>
              <w:t>XJTJXK-8-</w:t>
            </w:r>
            <w:r>
              <w:rPr>
                <w:rFonts w:hint="eastAsia"/>
              </w:rPr>
              <w:t>2</w:t>
            </w:r>
          </w:p>
        </w:tc>
        <w:tc>
          <w:tcPr>
            <w:tcW w:w="1440" w:type="dxa"/>
            <w:gridSpan w:val="2"/>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职权类别</w:t>
            </w:r>
          </w:p>
        </w:tc>
        <w:tc>
          <w:tcPr>
            <w:tcW w:w="2181" w:type="dxa"/>
            <w:gridSpan w:val="3"/>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行政许可</w:t>
            </w:r>
          </w:p>
        </w:tc>
      </w:tr>
      <w:tr w:rsidR="00AB60F4" w:rsidRPr="000A6475" w:rsidTr="00DF38DB">
        <w:trPr>
          <w:trHeight w:val="268"/>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职权名称</w:t>
            </w:r>
          </w:p>
        </w:tc>
        <w:tc>
          <w:tcPr>
            <w:tcW w:w="6916" w:type="dxa"/>
            <w:gridSpan w:val="6"/>
            <w:vAlign w:val="center"/>
          </w:tcPr>
          <w:p w:rsidR="00AB60F4" w:rsidRPr="000A6475" w:rsidRDefault="00642ED4" w:rsidP="00AB60F4">
            <w:pPr>
              <w:rPr>
                <w:rFonts w:ascii="仿宋" w:eastAsia="仿宋" w:hAnsi="仿宋" w:cs="仿宋"/>
                <w:color w:val="000000"/>
                <w:szCs w:val="21"/>
              </w:rPr>
            </w:pPr>
            <w:r w:rsidRPr="00AB60F4">
              <w:rPr>
                <w:rFonts w:ascii="仿宋" w:eastAsia="仿宋" w:hAnsi="仿宋" w:cs="仿宋" w:hint="eastAsia"/>
                <w:color w:val="000000"/>
                <w:szCs w:val="21"/>
              </w:rPr>
              <w:t>少体校的变更</w:t>
            </w:r>
          </w:p>
        </w:tc>
      </w:tr>
      <w:tr w:rsidR="00AB60F4" w:rsidRPr="000A6475" w:rsidTr="00DF38DB">
        <w:trPr>
          <w:trHeight w:val="201"/>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子项名称</w:t>
            </w:r>
          </w:p>
        </w:tc>
        <w:tc>
          <w:tcPr>
            <w:tcW w:w="6916" w:type="dxa"/>
            <w:gridSpan w:val="6"/>
            <w:vAlign w:val="center"/>
          </w:tcPr>
          <w:p w:rsidR="00AB60F4" w:rsidRPr="000A6475" w:rsidRDefault="00AB60F4" w:rsidP="00AB60F4">
            <w:pPr>
              <w:rPr>
                <w:rFonts w:ascii="仿宋" w:eastAsia="仿宋" w:hAnsi="仿宋" w:cs="仿宋"/>
                <w:color w:val="000000"/>
                <w:szCs w:val="21"/>
              </w:rPr>
            </w:pPr>
          </w:p>
        </w:tc>
      </w:tr>
      <w:tr w:rsidR="00AB60F4" w:rsidRPr="000A6475" w:rsidTr="00DF38DB">
        <w:trPr>
          <w:trHeight w:val="379"/>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行使主体</w:t>
            </w:r>
          </w:p>
        </w:tc>
        <w:tc>
          <w:tcPr>
            <w:tcW w:w="6916" w:type="dxa"/>
            <w:gridSpan w:val="6"/>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那曲地区</w:t>
            </w:r>
            <w:r w:rsidR="00FB65C6">
              <w:rPr>
                <w:rFonts w:ascii="仿宋" w:eastAsia="仿宋" w:hAnsi="仿宋" w:cs="仿宋" w:hint="eastAsia"/>
                <w:color w:val="000000"/>
                <w:szCs w:val="21"/>
              </w:rPr>
              <w:t>嘉黎县</w:t>
            </w:r>
            <w:r w:rsidRPr="000A6475">
              <w:rPr>
                <w:rFonts w:ascii="仿宋" w:eastAsia="仿宋" w:hAnsi="仿宋" w:cs="仿宋" w:hint="eastAsia"/>
                <w:color w:val="000000"/>
                <w:szCs w:val="21"/>
              </w:rPr>
              <w:t>教育（体育）局</w:t>
            </w:r>
          </w:p>
        </w:tc>
      </w:tr>
      <w:tr w:rsidR="00AB60F4" w:rsidRPr="000A6475" w:rsidTr="00DF38DB">
        <w:trPr>
          <w:trHeight w:val="608"/>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承办机构及电话</w:t>
            </w:r>
          </w:p>
        </w:tc>
        <w:tc>
          <w:tcPr>
            <w:tcW w:w="4868" w:type="dxa"/>
            <w:gridSpan w:val="4"/>
            <w:vAlign w:val="center"/>
          </w:tcPr>
          <w:p w:rsidR="00AB60F4" w:rsidRPr="000A6475" w:rsidRDefault="00FB65C6" w:rsidP="00AB60F4">
            <w:pPr>
              <w:rPr>
                <w:rFonts w:ascii="仿宋" w:eastAsia="仿宋" w:hAnsi="仿宋" w:cs="仿宋"/>
                <w:color w:val="000000"/>
                <w:szCs w:val="21"/>
              </w:rPr>
            </w:pPr>
            <w:r>
              <w:rPr>
                <w:rFonts w:ascii="仿宋" w:eastAsia="仿宋" w:hAnsi="仿宋" w:cs="仿宋" w:hint="eastAsia"/>
                <w:color w:val="000000"/>
                <w:szCs w:val="21"/>
              </w:rPr>
              <w:t>嘉黎县</w:t>
            </w:r>
            <w:r w:rsidR="00AB60F4" w:rsidRPr="000A6475">
              <w:rPr>
                <w:rFonts w:ascii="仿宋" w:eastAsia="仿宋" w:hAnsi="仿宋" w:cs="仿宋" w:hint="eastAsia"/>
                <w:color w:val="000000"/>
                <w:szCs w:val="21"/>
              </w:rPr>
              <w:t>教育（体育）局</w:t>
            </w:r>
          </w:p>
        </w:tc>
        <w:tc>
          <w:tcPr>
            <w:tcW w:w="2048" w:type="dxa"/>
            <w:gridSpan w:val="2"/>
            <w:vAlign w:val="center"/>
          </w:tcPr>
          <w:p w:rsidR="00AB60F4" w:rsidRPr="000A6475" w:rsidRDefault="00AB60F4" w:rsidP="00FB65C6">
            <w:pPr>
              <w:rPr>
                <w:rFonts w:ascii="仿宋" w:eastAsia="仿宋" w:hAnsi="仿宋" w:cs="仿宋"/>
                <w:color w:val="000000"/>
                <w:szCs w:val="21"/>
              </w:rPr>
            </w:pPr>
            <w:r w:rsidRPr="000A6475">
              <w:rPr>
                <w:rFonts w:ascii="仿宋" w:eastAsia="仿宋" w:hAnsi="仿宋" w:cs="仿宋"/>
                <w:color w:val="000000"/>
                <w:szCs w:val="21"/>
              </w:rPr>
              <w:t>0896-</w:t>
            </w:r>
            <w:r>
              <w:rPr>
                <w:rFonts w:ascii="仿宋" w:eastAsia="仿宋" w:hAnsi="仿宋" w:cs="仿宋" w:hint="eastAsia"/>
                <w:color w:val="000000"/>
                <w:szCs w:val="21"/>
              </w:rPr>
              <w:t>36</w:t>
            </w:r>
            <w:r w:rsidR="00FB65C6">
              <w:rPr>
                <w:rFonts w:ascii="仿宋" w:eastAsia="仿宋" w:hAnsi="仿宋" w:cs="仿宋" w:hint="eastAsia"/>
                <w:color w:val="000000"/>
                <w:szCs w:val="21"/>
              </w:rPr>
              <w:t>32898</w:t>
            </w:r>
          </w:p>
        </w:tc>
      </w:tr>
      <w:tr w:rsidR="00AB60F4" w:rsidRPr="000A6475" w:rsidTr="00DF38DB">
        <w:trPr>
          <w:trHeight w:val="564"/>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设定依据</w:t>
            </w:r>
          </w:p>
        </w:tc>
        <w:tc>
          <w:tcPr>
            <w:tcW w:w="6916" w:type="dxa"/>
            <w:gridSpan w:val="6"/>
            <w:vAlign w:val="center"/>
          </w:tcPr>
          <w:p w:rsidR="00AB60F4" w:rsidRPr="000A6475" w:rsidRDefault="00642ED4" w:rsidP="00AB60F4">
            <w:pPr>
              <w:rPr>
                <w:rFonts w:ascii="仿宋" w:eastAsia="仿宋" w:hAnsi="仿宋" w:cs="仿宋"/>
                <w:color w:val="000000"/>
                <w:szCs w:val="21"/>
              </w:rPr>
            </w:pPr>
            <w:r w:rsidRPr="00642ED4">
              <w:rPr>
                <w:rFonts w:ascii="仿宋" w:eastAsia="仿宋" w:hAnsi="仿宋" w:cs="仿宋" w:hint="eastAsia"/>
                <w:color w:val="000000"/>
                <w:szCs w:val="21"/>
              </w:rPr>
              <w:t>《少年儿童体育学校管理办法》（国家体育总局、中华人民共和国教育部第15号令2011年9月2</w:t>
            </w:r>
            <w:r>
              <w:rPr>
                <w:rFonts w:ascii="仿宋" w:eastAsia="仿宋" w:hAnsi="仿宋" w:cs="仿宋" w:hint="eastAsia"/>
                <w:color w:val="000000"/>
                <w:szCs w:val="21"/>
              </w:rPr>
              <w:t>日）第四条、</w:t>
            </w:r>
            <w:r w:rsidRPr="00642ED4">
              <w:rPr>
                <w:rFonts w:ascii="仿宋" w:eastAsia="仿宋" w:hAnsi="仿宋" w:cs="仿宋" w:hint="eastAsia"/>
                <w:color w:val="000000"/>
                <w:szCs w:val="21"/>
              </w:rPr>
              <w:t>第七条</w:t>
            </w:r>
            <w:r>
              <w:rPr>
                <w:rFonts w:ascii="仿宋" w:eastAsia="仿宋" w:hAnsi="仿宋" w:cs="仿宋" w:hint="eastAsia"/>
                <w:color w:val="000000"/>
                <w:szCs w:val="21"/>
              </w:rPr>
              <w:t>、</w:t>
            </w:r>
            <w:r w:rsidRPr="00642ED4">
              <w:rPr>
                <w:rFonts w:ascii="仿宋" w:eastAsia="仿宋" w:hAnsi="仿宋" w:cs="仿宋" w:hint="eastAsia"/>
                <w:color w:val="000000"/>
                <w:szCs w:val="21"/>
              </w:rPr>
              <w:t>第八条</w:t>
            </w:r>
            <w:r>
              <w:rPr>
                <w:rFonts w:ascii="仿宋" w:eastAsia="仿宋" w:hAnsi="仿宋" w:cs="仿宋" w:hint="eastAsia"/>
                <w:color w:val="000000"/>
                <w:szCs w:val="21"/>
              </w:rPr>
              <w:t>、</w:t>
            </w:r>
            <w:r w:rsidRPr="00642ED4">
              <w:rPr>
                <w:rFonts w:ascii="仿宋" w:eastAsia="仿宋" w:hAnsi="仿宋" w:cs="仿宋" w:hint="eastAsia"/>
                <w:color w:val="000000"/>
                <w:szCs w:val="21"/>
              </w:rPr>
              <w:t>第九条</w:t>
            </w:r>
            <w:r>
              <w:rPr>
                <w:rFonts w:ascii="仿宋" w:eastAsia="仿宋" w:hAnsi="仿宋" w:cs="仿宋" w:hint="eastAsia"/>
                <w:color w:val="000000"/>
                <w:szCs w:val="21"/>
              </w:rPr>
              <w:t>、</w:t>
            </w:r>
            <w:r w:rsidRPr="00642ED4">
              <w:rPr>
                <w:rFonts w:ascii="仿宋" w:eastAsia="仿宋" w:hAnsi="仿宋" w:cs="仿宋" w:hint="eastAsia"/>
                <w:color w:val="000000"/>
                <w:szCs w:val="21"/>
              </w:rPr>
              <w:t>第十条</w:t>
            </w:r>
          </w:p>
        </w:tc>
      </w:tr>
      <w:tr w:rsidR="00AB60F4" w:rsidRPr="000A6475" w:rsidTr="00DF38DB">
        <w:trPr>
          <w:trHeight w:val="346"/>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基本流程</w:t>
            </w:r>
          </w:p>
        </w:tc>
        <w:tc>
          <w:tcPr>
            <w:tcW w:w="6916" w:type="dxa"/>
            <w:gridSpan w:val="6"/>
            <w:vAlign w:val="center"/>
          </w:tcPr>
          <w:p w:rsidR="00AB60F4" w:rsidRPr="000A6475" w:rsidRDefault="001B2909" w:rsidP="00AB60F4">
            <w:pPr>
              <w:rPr>
                <w:rFonts w:ascii="仿宋" w:eastAsia="仿宋" w:hAnsi="仿宋" w:cs="仿宋"/>
                <w:color w:val="000000"/>
                <w:szCs w:val="21"/>
              </w:rPr>
            </w:pPr>
            <w:r>
              <w:rPr>
                <w:rFonts w:ascii="仿宋" w:eastAsia="仿宋" w:hAnsi="仿宋" w:cs="仿宋" w:hint="eastAsia"/>
                <w:color w:val="FF0000"/>
                <w:szCs w:val="21"/>
              </w:rPr>
              <w:t>申请—受理—审核—认定—送达—存档办结</w:t>
            </w:r>
          </w:p>
        </w:tc>
      </w:tr>
      <w:tr w:rsidR="00AB60F4" w:rsidRPr="000A6475" w:rsidTr="00DF38DB">
        <w:trPr>
          <w:trHeight w:val="334"/>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许可范围</w:t>
            </w:r>
          </w:p>
        </w:tc>
        <w:tc>
          <w:tcPr>
            <w:tcW w:w="6916" w:type="dxa"/>
            <w:gridSpan w:val="6"/>
            <w:vAlign w:val="center"/>
          </w:tcPr>
          <w:p w:rsidR="00AB60F4" w:rsidRPr="000A6475" w:rsidRDefault="001B2909" w:rsidP="00AB60F4">
            <w:pPr>
              <w:rPr>
                <w:rFonts w:ascii="仿宋" w:eastAsia="仿宋" w:hAnsi="仿宋" w:cs="仿宋"/>
                <w:color w:val="000000"/>
                <w:szCs w:val="21"/>
              </w:rPr>
            </w:pPr>
            <w:r w:rsidRPr="000A6475">
              <w:rPr>
                <w:rFonts w:ascii="仿宋" w:eastAsia="仿宋" w:hAnsi="仿宋" w:cs="仿宋" w:hint="eastAsia"/>
                <w:color w:val="000000"/>
                <w:szCs w:val="21"/>
              </w:rPr>
              <w:t>居民（农民、企业……）等</w:t>
            </w:r>
          </w:p>
        </w:tc>
      </w:tr>
      <w:tr w:rsidR="00AB60F4" w:rsidRPr="000A6475" w:rsidTr="00DF38DB">
        <w:trPr>
          <w:trHeight w:val="271"/>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收费标准</w:t>
            </w:r>
          </w:p>
        </w:tc>
        <w:tc>
          <w:tcPr>
            <w:tcW w:w="6916" w:type="dxa"/>
            <w:gridSpan w:val="6"/>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无</w:t>
            </w:r>
          </w:p>
        </w:tc>
      </w:tr>
      <w:tr w:rsidR="00AB60F4" w:rsidRPr="000A6475" w:rsidTr="00DF38DB">
        <w:trPr>
          <w:trHeight w:val="234"/>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收费依据</w:t>
            </w:r>
          </w:p>
        </w:tc>
        <w:tc>
          <w:tcPr>
            <w:tcW w:w="6916" w:type="dxa"/>
            <w:gridSpan w:val="6"/>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无</w:t>
            </w:r>
          </w:p>
        </w:tc>
      </w:tr>
      <w:tr w:rsidR="00AB60F4" w:rsidRPr="000A6475" w:rsidTr="00DF38DB">
        <w:trPr>
          <w:trHeight w:val="337"/>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年检要求</w:t>
            </w:r>
          </w:p>
        </w:tc>
        <w:tc>
          <w:tcPr>
            <w:tcW w:w="6916" w:type="dxa"/>
            <w:gridSpan w:val="6"/>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无</w:t>
            </w:r>
          </w:p>
        </w:tc>
      </w:tr>
      <w:tr w:rsidR="00AB60F4" w:rsidRPr="000A6475" w:rsidTr="00DF38DB">
        <w:trPr>
          <w:trHeight w:val="3248"/>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申请条件</w:t>
            </w:r>
          </w:p>
        </w:tc>
        <w:tc>
          <w:tcPr>
            <w:tcW w:w="6916" w:type="dxa"/>
            <w:gridSpan w:val="6"/>
            <w:vAlign w:val="center"/>
          </w:tcPr>
          <w:p w:rsidR="00AB60F4" w:rsidRPr="000A6475" w:rsidRDefault="00281624" w:rsidP="00DF38DB">
            <w:pPr>
              <w:widowControl/>
              <w:shd w:val="clear" w:color="auto" w:fill="FFFFFF"/>
              <w:spacing w:after="225" w:line="360" w:lineRule="atLeast"/>
              <w:ind w:firstLine="480"/>
              <w:jc w:val="left"/>
              <w:rPr>
                <w:rFonts w:ascii="仿宋" w:eastAsia="仿宋" w:hAnsi="仿宋" w:cs="仿宋"/>
                <w:color w:val="000000"/>
                <w:szCs w:val="21"/>
              </w:rPr>
            </w:pPr>
            <w:r>
              <w:rPr>
                <w:rFonts w:ascii="仿宋" w:eastAsia="仿宋" w:hAnsi="仿宋" w:cs="Arial" w:hint="eastAsia"/>
                <w:color w:val="333333"/>
                <w:kern w:val="0"/>
                <w:szCs w:val="21"/>
              </w:rPr>
              <w:t>1.</w:t>
            </w:r>
            <w:r w:rsidRPr="00281624">
              <w:rPr>
                <w:rFonts w:ascii="仿宋" w:eastAsia="仿宋" w:hAnsi="仿宋" w:cs="Arial"/>
                <w:color w:val="333333"/>
                <w:kern w:val="0"/>
                <w:szCs w:val="21"/>
              </w:rPr>
              <w:t>少体校应当从实际出发，采取独立办学或依附普通中小学等形式办学。</w:t>
            </w:r>
            <w:r>
              <w:rPr>
                <w:rFonts w:ascii="仿宋" w:eastAsia="仿宋" w:hAnsi="仿宋" w:cs="Arial" w:hint="eastAsia"/>
                <w:color w:val="333333"/>
                <w:kern w:val="0"/>
                <w:szCs w:val="21"/>
              </w:rPr>
              <w:t>2.</w:t>
            </w:r>
            <w:r w:rsidRPr="00281624">
              <w:rPr>
                <w:rFonts w:ascii="仿宋" w:eastAsia="仿宋" w:hAnsi="仿宋" w:cs="Arial"/>
                <w:color w:val="333333"/>
                <w:kern w:val="0"/>
                <w:szCs w:val="21"/>
              </w:rPr>
              <w:t>举办少体校的社会组织应当具有法人资格，公民个人应当具有政治权利和完全民事行为能力。少体校应当具有法人资格。</w:t>
            </w:r>
            <w:r>
              <w:rPr>
                <w:rFonts w:ascii="仿宋" w:eastAsia="仿宋" w:hAnsi="仿宋" w:cs="Arial" w:hint="eastAsia"/>
                <w:color w:val="333333"/>
                <w:kern w:val="0"/>
                <w:szCs w:val="21"/>
              </w:rPr>
              <w:t>3.</w:t>
            </w:r>
            <w:r w:rsidRPr="00281624">
              <w:rPr>
                <w:rFonts w:ascii="仿宋" w:eastAsia="仿宋" w:hAnsi="仿宋" w:cs="Arial"/>
                <w:color w:val="333333"/>
                <w:kern w:val="0"/>
                <w:szCs w:val="21"/>
              </w:rPr>
              <w:t>举办少体校，应当符合国家关于中小学校的相关设置标准，具备与所设置运动项目相适应的训练场馆、器材设施。</w:t>
            </w:r>
            <w:r>
              <w:rPr>
                <w:rFonts w:ascii="仿宋" w:eastAsia="仿宋" w:hAnsi="仿宋" w:cs="Arial" w:hint="eastAsia"/>
                <w:color w:val="333333"/>
                <w:kern w:val="0"/>
                <w:szCs w:val="21"/>
              </w:rPr>
              <w:t>4.</w:t>
            </w:r>
            <w:r w:rsidRPr="00281624">
              <w:rPr>
                <w:rFonts w:ascii="仿宋" w:eastAsia="仿宋" w:hAnsi="仿宋" w:cs="Arial"/>
                <w:color w:val="333333"/>
                <w:kern w:val="0"/>
                <w:szCs w:val="21"/>
              </w:rPr>
              <w:t>少体校独立进行文化教育的，应当具备与办学规模相适应的文化教学设施、设备和师资。依附普通中小学进行文化教育的，应当和所依附的学校签定联合办学协议，明确双方的权利和义务。</w:t>
            </w:r>
            <w:r>
              <w:rPr>
                <w:rFonts w:ascii="仿宋" w:eastAsia="仿宋" w:hAnsi="仿宋" w:cs="Arial" w:hint="eastAsia"/>
                <w:color w:val="333333"/>
                <w:kern w:val="0"/>
                <w:szCs w:val="21"/>
              </w:rPr>
              <w:t>5.</w:t>
            </w:r>
            <w:r w:rsidRPr="00281624">
              <w:rPr>
                <w:rFonts w:ascii="仿宋" w:eastAsia="仿宋" w:hAnsi="仿宋" w:cs="Arial"/>
                <w:color w:val="333333"/>
                <w:kern w:val="0"/>
                <w:szCs w:val="21"/>
              </w:rPr>
              <w:t>少体校应当根据本地区的体育传统和运动项目布局设置体育项目。</w:t>
            </w:r>
            <w:r>
              <w:rPr>
                <w:rFonts w:ascii="仿宋" w:eastAsia="仿宋" w:hAnsi="仿宋" w:cs="Arial" w:hint="eastAsia"/>
                <w:color w:val="333333"/>
                <w:kern w:val="0"/>
                <w:szCs w:val="21"/>
              </w:rPr>
              <w:t>6.</w:t>
            </w:r>
            <w:r w:rsidRPr="00281624">
              <w:rPr>
                <w:rFonts w:ascii="仿宋" w:eastAsia="仿宋" w:hAnsi="仿宋" w:cs="Arial"/>
                <w:color w:val="333333"/>
                <w:kern w:val="0"/>
                <w:szCs w:val="21"/>
              </w:rPr>
              <w:t>少体校的设立、变更、终止由县级以上体育行政部门提出意见，同级教育行政部门根据相关法律法规予以审批。</w:t>
            </w:r>
          </w:p>
        </w:tc>
      </w:tr>
      <w:tr w:rsidR="00AB60F4" w:rsidRPr="000A6475" w:rsidTr="00DF38DB">
        <w:trPr>
          <w:trHeight w:val="323"/>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法定期限</w:t>
            </w:r>
          </w:p>
        </w:tc>
        <w:tc>
          <w:tcPr>
            <w:tcW w:w="3445" w:type="dxa"/>
            <w:gridSpan w:val="2"/>
            <w:vAlign w:val="center"/>
          </w:tcPr>
          <w:p w:rsidR="00AB60F4" w:rsidRPr="000A6475" w:rsidRDefault="00AB60F4" w:rsidP="00AB60F4">
            <w:pPr>
              <w:jc w:val="center"/>
              <w:rPr>
                <w:rFonts w:ascii="仿宋" w:eastAsia="仿宋" w:hAnsi="仿宋" w:cs="仿宋"/>
                <w:color w:val="000000"/>
                <w:szCs w:val="21"/>
              </w:rPr>
            </w:pPr>
            <w:r w:rsidRPr="000A6475">
              <w:rPr>
                <w:rFonts w:ascii="仿宋" w:eastAsia="仿宋" w:hAnsi="仿宋" w:cs="仿宋"/>
                <w:color w:val="000000"/>
                <w:szCs w:val="21"/>
              </w:rPr>
              <w:t>30</w:t>
            </w:r>
            <w:r w:rsidRPr="000A6475">
              <w:rPr>
                <w:rFonts w:ascii="仿宋" w:eastAsia="仿宋" w:hAnsi="仿宋" w:cs="仿宋" w:hint="eastAsia"/>
                <w:color w:val="000000"/>
                <w:szCs w:val="21"/>
              </w:rPr>
              <w:t>个工作日</w:t>
            </w:r>
          </w:p>
        </w:tc>
        <w:tc>
          <w:tcPr>
            <w:tcW w:w="1537" w:type="dxa"/>
            <w:gridSpan w:val="3"/>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承诺期限</w:t>
            </w:r>
          </w:p>
        </w:tc>
        <w:tc>
          <w:tcPr>
            <w:tcW w:w="1934" w:type="dxa"/>
            <w:vAlign w:val="center"/>
          </w:tcPr>
          <w:p w:rsidR="00AB60F4" w:rsidRPr="000A6475" w:rsidRDefault="00AB60F4" w:rsidP="00AB60F4">
            <w:pPr>
              <w:jc w:val="center"/>
              <w:rPr>
                <w:rFonts w:ascii="仿宋" w:eastAsia="仿宋" w:hAnsi="仿宋" w:cs="仿宋"/>
                <w:color w:val="000000"/>
                <w:szCs w:val="21"/>
              </w:rPr>
            </w:pPr>
            <w:r w:rsidRPr="000A6475">
              <w:rPr>
                <w:rFonts w:ascii="仿宋" w:eastAsia="仿宋" w:hAnsi="仿宋" w:cs="仿宋"/>
                <w:color w:val="000000"/>
                <w:szCs w:val="21"/>
              </w:rPr>
              <w:t>30</w:t>
            </w:r>
            <w:r w:rsidRPr="000A6475">
              <w:rPr>
                <w:rFonts w:ascii="仿宋" w:eastAsia="仿宋" w:hAnsi="仿宋" w:cs="仿宋" w:hint="eastAsia"/>
                <w:color w:val="000000"/>
                <w:szCs w:val="21"/>
              </w:rPr>
              <w:t>个工作日</w:t>
            </w:r>
          </w:p>
        </w:tc>
      </w:tr>
      <w:tr w:rsidR="00AB60F4" w:rsidRPr="000A6475" w:rsidTr="00AB60F4">
        <w:trPr>
          <w:trHeight w:val="1463"/>
        </w:trPr>
        <w:tc>
          <w:tcPr>
            <w:tcW w:w="1344" w:type="dxa"/>
            <w:vAlign w:val="center"/>
          </w:tcPr>
          <w:p w:rsidR="00AB60F4" w:rsidRPr="000A6475" w:rsidRDefault="00AB60F4" w:rsidP="00DF38DB">
            <w:pPr>
              <w:jc w:val="center"/>
              <w:rPr>
                <w:rFonts w:ascii="仿宋" w:eastAsia="仿宋" w:hAnsi="仿宋" w:cs="仿宋"/>
                <w:color w:val="000000"/>
                <w:szCs w:val="21"/>
              </w:rPr>
            </w:pPr>
            <w:r w:rsidRPr="000A6475">
              <w:rPr>
                <w:rFonts w:ascii="仿宋" w:eastAsia="仿宋" w:hAnsi="仿宋" w:cs="仿宋" w:hint="eastAsia"/>
                <w:color w:val="000000"/>
                <w:szCs w:val="21"/>
              </w:rPr>
              <w:t>申请材料</w:t>
            </w:r>
          </w:p>
        </w:tc>
        <w:tc>
          <w:tcPr>
            <w:tcW w:w="6916" w:type="dxa"/>
            <w:gridSpan w:val="6"/>
            <w:vAlign w:val="center"/>
          </w:tcPr>
          <w:p w:rsidR="00AB60F4" w:rsidRPr="000A6475" w:rsidRDefault="001B2909" w:rsidP="00AB60F4">
            <w:pPr>
              <w:rPr>
                <w:rFonts w:ascii="仿宋" w:eastAsia="仿宋" w:hAnsi="仿宋" w:cs="仿宋"/>
                <w:color w:val="000000"/>
                <w:szCs w:val="21"/>
              </w:rPr>
            </w:pPr>
            <w:r w:rsidRPr="00DD14FB">
              <w:rPr>
                <w:rFonts w:ascii="仿宋" w:eastAsia="仿宋" w:hAnsi="仿宋"/>
                <w:color w:val="000000" w:themeColor="text1"/>
              </w:rPr>
              <w:t>申办者须提交办学申请书(有主管部门或单位的需有批准文件)、《民办职业培训机构审批表》、举办者法人资格或公民身份证明文件、拟任校长或主要行政负责人以及拟聘主要教师的有效证件(身份证、学历证书、职业资格证书或专业技术资格证书复印件)、资金验资证明、场地权属证件或租赁契约复印件，所设置专业(工种)教学计划和教学大纲等文件资料。</w:t>
            </w:r>
          </w:p>
        </w:tc>
      </w:tr>
      <w:tr w:rsidR="00AB60F4" w:rsidRPr="000A6475" w:rsidTr="00AB60F4">
        <w:trPr>
          <w:trHeight w:val="896"/>
        </w:trPr>
        <w:tc>
          <w:tcPr>
            <w:tcW w:w="1344" w:type="dxa"/>
            <w:vAlign w:val="center"/>
          </w:tcPr>
          <w:p w:rsidR="00AB60F4" w:rsidRPr="000A6475" w:rsidRDefault="00AB60F4" w:rsidP="00AB60F4">
            <w:pPr>
              <w:jc w:val="center"/>
              <w:rPr>
                <w:rFonts w:ascii="仿宋" w:eastAsia="仿宋" w:hAnsi="仿宋" w:cs="仿宋"/>
                <w:color w:val="000000"/>
                <w:szCs w:val="21"/>
              </w:rPr>
            </w:pPr>
            <w:r w:rsidRPr="000A6475">
              <w:rPr>
                <w:rFonts w:ascii="仿宋" w:eastAsia="仿宋" w:hAnsi="仿宋" w:cs="仿宋" w:hint="eastAsia"/>
                <w:color w:val="000000"/>
                <w:szCs w:val="21"/>
              </w:rPr>
              <w:t>工作时间</w:t>
            </w:r>
          </w:p>
          <w:p w:rsidR="00AB60F4" w:rsidRPr="000A6475" w:rsidRDefault="00AB60F4" w:rsidP="00AB60F4">
            <w:pPr>
              <w:jc w:val="center"/>
              <w:rPr>
                <w:rFonts w:ascii="仿宋" w:eastAsia="仿宋" w:hAnsi="仿宋" w:cs="仿宋"/>
                <w:color w:val="000000"/>
                <w:szCs w:val="21"/>
              </w:rPr>
            </w:pPr>
            <w:r w:rsidRPr="000A6475">
              <w:rPr>
                <w:rFonts w:ascii="仿宋" w:eastAsia="仿宋" w:hAnsi="仿宋" w:cs="仿宋" w:hint="eastAsia"/>
                <w:color w:val="000000"/>
                <w:szCs w:val="21"/>
              </w:rPr>
              <w:t>和地址</w:t>
            </w:r>
          </w:p>
        </w:tc>
        <w:tc>
          <w:tcPr>
            <w:tcW w:w="6916" w:type="dxa"/>
            <w:gridSpan w:val="6"/>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夏季</w:t>
            </w:r>
            <w:r w:rsidRPr="000A6475">
              <w:rPr>
                <w:rFonts w:ascii="仿宋" w:eastAsia="仿宋" w:hAnsi="仿宋" w:cs="仿宋"/>
                <w:color w:val="000000"/>
                <w:szCs w:val="21"/>
              </w:rPr>
              <w:t xml:space="preserve">  </w:t>
            </w:r>
            <w:r w:rsidRPr="000A6475">
              <w:rPr>
                <w:rFonts w:ascii="仿宋" w:eastAsia="仿宋" w:hAnsi="仿宋" w:cs="仿宋" w:hint="eastAsia"/>
                <w:color w:val="000000"/>
                <w:szCs w:val="21"/>
              </w:rPr>
              <w:t>上午：</w:t>
            </w:r>
            <w:r w:rsidRPr="000A6475">
              <w:rPr>
                <w:rFonts w:ascii="仿宋" w:eastAsia="仿宋" w:hAnsi="仿宋" w:cs="仿宋"/>
                <w:color w:val="000000"/>
                <w:szCs w:val="21"/>
              </w:rPr>
              <w:t>9:30-12:30</w:t>
            </w:r>
            <w:r w:rsidRPr="000A6475">
              <w:rPr>
                <w:rFonts w:ascii="仿宋" w:eastAsia="仿宋" w:hAnsi="仿宋" w:cs="仿宋" w:hint="eastAsia"/>
                <w:color w:val="000000"/>
                <w:szCs w:val="21"/>
              </w:rPr>
              <w:t>；下午：</w:t>
            </w:r>
            <w:r w:rsidRPr="000A6475">
              <w:rPr>
                <w:rFonts w:ascii="仿宋" w:eastAsia="仿宋" w:hAnsi="仿宋" w:cs="仿宋"/>
                <w:color w:val="000000"/>
                <w:szCs w:val="21"/>
              </w:rPr>
              <w:t>15:30-18:30</w:t>
            </w:r>
          </w:p>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冬季</w:t>
            </w:r>
            <w:r w:rsidRPr="000A6475">
              <w:rPr>
                <w:rFonts w:ascii="仿宋" w:eastAsia="仿宋" w:hAnsi="仿宋" w:cs="仿宋"/>
                <w:color w:val="000000"/>
                <w:szCs w:val="21"/>
              </w:rPr>
              <w:t xml:space="preserve">  </w:t>
            </w:r>
            <w:r w:rsidRPr="000A6475">
              <w:rPr>
                <w:rFonts w:ascii="仿宋" w:eastAsia="仿宋" w:hAnsi="仿宋" w:cs="仿宋" w:hint="eastAsia"/>
                <w:color w:val="000000"/>
                <w:szCs w:val="21"/>
              </w:rPr>
              <w:t>上午：</w:t>
            </w:r>
            <w:r w:rsidRPr="000A6475">
              <w:rPr>
                <w:rFonts w:ascii="仿宋" w:eastAsia="仿宋" w:hAnsi="仿宋" w:cs="仿宋"/>
                <w:color w:val="000000"/>
                <w:szCs w:val="21"/>
              </w:rPr>
              <w:t>10:00-13:00</w:t>
            </w:r>
            <w:r w:rsidRPr="000A6475">
              <w:rPr>
                <w:rFonts w:ascii="仿宋" w:eastAsia="仿宋" w:hAnsi="仿宋" w:cs="仿宋" w:hint="eastAsia"/>
                <w:color w:val="000000"/>
                <w:szCs w:val="21"/>
              </w:rPr>
              <w:t>；下午：</w:t>
            </w:r>
            <w:r w:rsidRPr="000A6475">
              <w:rPr>
                <w:rFonts w:ascii="仿宋" w:eastAsia="仿宋" w:hAnsi="仿宋" w:cs="仿宋"/>
                <w:color w:val="000000"/>
                <w:szCs w:val="21"/>
              </w:rPr>
              <w:t>15:30-18:30</w:t>
            </w:r>
          </w:p>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地址：</w:t>
            </w:r>
            <w:r w:rsidR="00F71102">
              <w:rPr>
                <w:rFonts w:ascii="仿宋" w:eastAsia="仿宋" w:hAnsi="仿宋" w:cs="仿宋" w:hint="eastAsia"/>
                <w:color w:val="000000"/>
                <w:szCs w:val="21"/>
              </w:rPr>
              <w:t>西藏那曲地区</w:t>
            </w:r>
            <w:r w:rsidR="00FB65C6">
              <w:rPr>
                <w:rFonts w:ascii="仿宋" w:eastAsia="仿宋" w:hAnsi="仿宋" w:cs="仿宋" w:hint="eastAsia"/>
                <w:color w:val="000000"/>
                <w:szCs w:val="21"/>
              </w:rPr>
              <w:t>嘉黎县台州路</w:t>
            </w:r>
          </w:p>
        </w:tc>
      </w:tr>
      <w:tr w:rsidR="00AB60F4" w:rsidRPr="000A6475" w:rsidTr="00DF38DB">
        <w:trPr>
          <w:trHeight w:val="449"/>
        </w:trPr>
        <w:tc>
          <w:tcPr>
            <w:tcW w:w="1344" w:type="dxa"/>
            <w:vAlign w:val="center"/>
          </w:tcPr>
          <w:p w:rsidR="00AB60F4" w:rsidRPr="000A6475" w:rsidRDefault="00AB60F4" w:rsidP="00AB60F4">
            <w:pPr>
              <w:jc w:val="center"/>
              <w:rPr>
                <w:rFonts w:ascii="仿宋" w:eastAsia="仿宋" w:hAnsi="仿宋" w:cs="仿宋"/>
                <w:color w:val="000000"/>
                <w:szCs w:val="21"/>
              </w:rPr>
            </w:pPr>
            <w:r w:rsidRPr="000A6475">
              <w:rPr>
                <w:rFonts w:ascii="仿宋" w:eastAsia="仿宋" w:hAnsi="仿宋" w:cs="仿宋" w:hint="eastAsia"/>
                <w:color w:val="000000"/>
                <w:szCs w:val="21"/>
              </w:rPr>
              <w:t>监督投诉机构及电话</w:t>
            </w:r>
          </w:p>
        </w:tc>
        <w:tc>
          <w:tcPr>
            <w:tcW w:w="6916" w:type="dxa"/>
            <w:gridSpan w:val="6"/>
            <w:vAlign w:val="center"/>
          </w:tcPr>
          <w:p w:rsidR="00AB60F4" w:rsidRPr="000A6475" w:rsidRDefault="00AB60F4" w:rsidP="00432258">
            <w:pPr>
              <w:rPr>
                <w:rFonts w:ascii="仿宋" w:eastAsia="仿宋" w:hAnsi="仿宋" w:cs="仿宋"/>
                <w:color w:val="000000"/>
                <w:szCs w:val="21"/>
              </w:rPr>
            </w:pPr>
            <w:r>
              <w:rPr>
                <w:rFonts w:ascii="仿宋" w:eastAsia="仿宋" w:hAnsi="仿宋" w:cs="仿宋" w:hint="eastAsia"/>
                <w:color w:val="000000"/>
                <w:szCs w:val="21"/>
              </w:rPr>
              <w:t>那曲地区</w:t>
            </w:r>
            <w:r w:rsidR="00FB65C6">
              <w:rPr>
                <w:rFonts w:ascii="仿宋" w:eastAsia="仿宋" w:hAnsi="仿宋" w:cs="仿宋" w:hint="eastAsia"/>
                <w:color w:val="000000"/>
                <w:szCs w:val="21"/>
              </w:rPr>
              <w:t>嘉黎</w:t>
            </w:r>
            <w:r>
              <w:rPr>
                <w:rFonts w:ascii="仿宋" w:eastAsia="仿宋" w:hAnsi="仿宋" w:cs="仿宋" w:hint="eastAsia"/>
                <w:color w:val="000000"/>
                <w:szCs w:val="21"/>
              </w:rPr>
              <w:t>县纪律检查委员会 0896-36</w:t>
            </w:r>
            <w:r w:rsidR="00FB65C6">
              <w:rPr>
                <w:rFonts w:ascii="仿宋" w:eastAsia="仿宋" w:hAnsi="仿宋" w:cs="仿宋" w:hint="eastAsia"/>
                <w:color w:val="000000"/>
                <w:szCs w:val="21"/>
              </w:rPr>
              <w:t>32</w:t>
            </w:r>
            <w:r w:rsidR="00432258">
              <w:rPr>
                <w:rFonts w:ascii="仿宋" w:eastAsia="仿宋" w:hAnsi="仿宋" w:cs="仿宋" w:hint="eastAsia"/>
                <w:color w:val="000000"/>
                <w:szCs w:val="21"/>
              </w:rPr>
              <w:t>317</w:t>
            </w:r>
          </w:p>
        </w:tc>
      </w:tr>
      <w:tr w:rsidR="00AB60F4" w:rsidRPr="000A6475" w:rsidTr="00DF38DB">
        <w:trPr>
          <w:trHeight w:val="176"/>
        </w:trPr>
        <w:tc>
          <w:tcPr>
            <w:tcW w:w="1344" w:type="dxa"/>
            <w:vAlign w:val="center"/>
          </w:tcPr>
          <w:p w:rsidR="00AB60F4" w:rsidRPr="000A6475" w:rsidRDefault="00AB60F4" w:rsidP="00DF38DB">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注意事项</w:t>
            </w:r>
          </w:p>
        </w:tc>
        <w:tc>
          <w:tcPr>
            <w:tcW w:w="6916" w:type="dxa"/>
            <w:gridSpan w:val="6"/>
            <w:vAlign w:val="center"/>
          </w:tcPr>
          <w:p w:rsidR="00AB60F4" w:rsidRPr="000A6475" w:rsidRDefault="00AB60F4"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无</w:t>
            </w:r>
          </w:p>
        </w:tc>
      </w:tr>
      <w:tr w:rsidR="00AB60F4" w:rsidRPr="000A6475" w:rsidTr="00DF38DB">
        <w:trPr>
          <w:trHeight w:val="127"/>
        </w:trPr>
        <w:tc>
          <w:tcPr>
            <w:tcW w:w="1344" w:type="dxa"/>
            <w:vAlign w:val="center"/>
          </w:tcPr>
          <w:p w:rsidR="00AB60F4" w:rsidRPr="000A6475" w:rsidRDefault="00AB60F4"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备注</w:t>
            </w:r>
          </w:p>
        </w:tc>
        <w:tc>
          <w:tcPr>
            <w:tcW w:w="6916" w:type="dxa"/>
            <w:gridSpan w:val="6"/>
            <w:vAlign w:val="center"/>
          </w:tcPr>
          <w:p w:rsidR="00AB60F4" w:rsidRPr="000A6475" w:rsidRDefault="00AB60F4" w:rsidP="00AB60F4">
            <w:pPr>
              <w:spacing w:line="320" w:lineRule="exact"/>
              <w:jc w:val="center"/>
              <w:rPr>
                <w:rFonts w:ascii="仿宋" w:eastAsia="仿宋" w:hAnsi="仿宋" w:cs="仿宋"/>
                <w:color w:val="000000"/>
                <w:szCs w:val="21"/>
              </w:rPr>
            </w:pPr>
          </w:p>
        </w:tc>
      </w:tr>
    </w:tbl>
    <w:p w:rsidR="00AB60F4" w:rsidRDefault="00AB60F4" w:rsidP="009E5BD2">
      <w:pPr>
        <w:ind w:firstLineChars="200" w:firstLine="420"/>
        <w:rPr>
          <w:rFonts w:ascii="仿宋" w:eastAsia="仿宋" w:hAnsi="仿宋" w:cs="仿宋"/>
          <w:szCs w:val="21"/>
        </w:rPr>
      </w:pPr>
    </w:p>
    <w:p w:rsidR="00FB65C6" w:rsidRDefault="00AB60F4" w:rsidP="00AB60F4">
      <w:pPr>
        <w:spacing w:line="580" w:lineRule="exact"/>
        <w:jc w:val="center"/>
        <w:rPr>
          <w:b/>
          <w:color w:val="000000"/>
          <w:sz w:val="44"/>
          <w:szCs w:val="44"/>
        </w:rPr>
      </w:pPr>
      <w:r>
        <w:rPr>
          <w:rFonts w:hint="eastAsia"/>
          <w:b/>
          <w:color w:val="000000"/>
          <w:sz w:val="44"/>
          <w:szCs w:val="44"/>
        </w:rPr>
        <w:lastRenderedPageBreak/>
        <w:t>那曲地区</w:t>
      </w:r>
      <w:r w:rsidR="00FB65C6">
        <w:rPr>
          <w:rFonts w:hint="eastAsia"/>
          <w:b/>
          <w:color w:val="000000"/>
          <w:sz w:val="44"/>
          <w:szCs w:val="44"/>
        </w:rPr>
        <w:t>嘉黎县</w:t>
      </w:r>
      <w:r>
        <w:rPr>
          <w:rFonts w:hint="eastAsia"/>
          <w:b/>
          <w:color w:val="000000"/>
          <w:sz w:val="44"/>
          <w:szCs w:val="44"/>
        </w:rPr>
        <w:t>教育（体育）局</w:t>
      </w:r>
    </w:p>
    <w:p w:rsidR="00AB60F4" w:rsidRDefault="00AB60F4" w:rsidP="00AB60F4">
      <w:pPr>
        <w:spacing w:line="580" w:lineRule="exact"/>
        <w:jc w:val="center"/>
        <w:rPr>
          <w:b/>
          <w:color w:val="000000"/>
          <w:sz w:val="44"/>
          <w:szCs w:val="44"/>
        </w:rPr>
      </w:pPr>
      <w:r>
        <w:rPr>
          <w:rFonts w:hint="eastAsia"/>
          <w:b/>
          <w:color w:val="000000"/>
          <w:sz w:val="44"/>
          <w:szCs w:val="44"/>
        </w:rPr>
        <w:t>行政许可服务指南</w:t>
      </w:r>
    </w:p>
    <w:tbl>
      <w:tblPr>
        <w:tblpPr w:leftFromText="180" w:rightFromText="180" w:vertAnchor="text" w:horzAnchor="page" w:tblpX="1783" w:tblpY="373"/>
        <w:tblOverlap w:val="never"/>
        <w:tblW w:w="8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44"/>
        <w:gridCol w:w="3295"/>
        <w:gridCol w:w="150"/>
        <w:gridCol w:w="1290"/>
        <w:gridCol w:w="133"/>
        <w:gridCol w:w="114"/>
        <w:gridCol w:w="1934"/>
      </w:tblGrid>
      <w:tr w:rsidR="00AB60F4" w:rsidRPr="000A6475" w:rsidTr="00DF38DB">
        <w:trPr>
          <w:trHeight w:val="419"/>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职权编码</w:t>
            </w:r>
          </w:p>
        </w:tc>
        <w:tc>
          <w:tcPr>
            <w:tcW w:w="3295" w:type="dxa"/>
            <w:vAlign w:val="center"/>
          </w:tcPr>
          <w:p w:rsidR="00AB60F4" w:rsidRPr="00AB60F4" w:rsidRDefault="00AB60F4" w:rsidP="00FB65C6">
            <w:pPr>
              <w:jc w:val="center"/>
              <w:rPr>
                <w:sz w:val="24"/>
                <w:szCs w:val="24"/>
              </w:rPr>
            </w:pPr>
            <w:r>
              <w:t>3NQ</w:t>
            </w:r>
            <w:r w:rsidR="00FB65C6">
              <w:rPr>
                <w:rFonts w:hint="eastAsia"/>
              </w:rPr>
              <w:t>JL</w:t>
            </w:r>
            <w:r>
              <w:t>XJTJXK-8-1</w:t>
            </w:r>
          </w:p>
        </w:tc>
        <w:tc>
          <w:tcPr>
            <w:tcW w:w="1440" w:type="dxa"/>
            <w:gridSpan w:val="2"/>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职权类别</w:t>
            </w:r>
          </w:p>
        </w:tc>
        <w:tc>
          <w:tcPr>
            <w:tcW w:w="2181" w:type="dxa"/>
            <w:gridSpan w:val="3"/>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行政许可</w:t>
            </w:r>
          </w:p>
        </w:tc>
      </w:tr>
      <w:tr w:rsidR="00AB60F4" w:rsidRPr="000A6475" w:rsidTr="00DF38DB">
        <w:trPr>
          <w:trHeight w:val="268"/>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职权名称</w:t>
            </w:r>
          </w:p>
        </w:tc>
        <w:tc>
          <w:tcPr>
            <w:tcW w:w="6916" w:type="dxa"/>
            <w:gridSpan w:val="6"/>
            <w:vAlign w:val="center"/>
          </w:tcPr>
          <w:p w:rsidR="00AB60F4" w:rsidRPr="000A6475" w:rsidRDefault="00642ED4" w:rsidP="00AB60F4">
            <w:pPr>
              <w:rPr>
                <w:rFonts w:ascii="仿宋" w:eastAsia="仿宋" w:hAnsi="仿宋" w:cs="仿宋"/>
                <w:color w:val="000000"/>
                <w:szCs w:val="21"/>
              </w:rPr>
            </w:pPr>
            <w:r w:rsidRPr="00AB60F4">
              <w:rPr>
                <w:rFonts w:ascii="仿宋" w:eastAsia="仿宋" w:hAnsi="仿宋" w:cs="仿宋" w:hint="eastAsia"/>
                <w:color w:val="000000"/>
                <w:szCs w:val="21"/>
              </w:rPr>
              <w:t>少体校的终止</w:t>
            </w:r>
          </w:p>
        </w:tc>
      </w:tr>
      <w:tr w:rsidR="00AB60F4" w:rsidRPr="000A6475" w:rsidTr="00DF38DB">
        <w:trPr>
          <w:trHeight w:val="231"/>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子项名称</w:t>
            </w:r>
          </w:p>
        </w:tc>
        <w:tc>
          <w:tcPr>
            <w:tcW w:w="6916" w:type="dxa"/>
            <w:gridSpan w:val="6"/>
            <w:vAlign w:val="center"/>
          </w:tcPr>
          <w:p w:rsidR="00AB60F4" w:rsidRPr="000A6475" w:rsidRDefault="00AB60F4" w:rsidP="00AB60F4">
            <w:pPr>
              <w:rPr>
                <w:rFonts w:ascii="仿宋" w:eastAsia="仿宋" w:hAnsi="仿宋" w:cs="仿宋"/>
                <w:color w:val="000000"/>
                <w:szCs w:val="21"/>
              </w:rPr>
            </w:pPr>
          </w:p>
        </w:tc>
      </w:tr>
      <w:tr w:rsidR="00AB60F4" w:rsidRPr="000A6475" w:rsidTr="00DF38DB">
        <w:trPr>
          <w:trHeight w:val="335"/>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行使主体</w:t>
            </w:r>
          </w:p>
        </w:tc>
        <w:tc>
          <w:tcPr>
            <w:tcW w:w="6916" w:type="dxa"/>
            <w:gridSpan w:val="6"/>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那曲地区</w:t>
            </w:r>
            <w:r w:rsidR="00FB65C6">
              <w:rPr>
                <w:rFonts w:ascii="仿宋" w:eastAsia="仿宋" w:hAnsi="仿宋" w:cs="仿宋" w:hint="eastAsia"/>
                <w:color w:val="000000"/>
                <w:szCs w:val="21"/>
              </w:rPr>
              <w:t>嘉黎县</w:t>
            </w:r>
            <w:r w:rsidRPr="000A6475">
              <w:rPr>
                <w:rFonts w:ascii="仿宋" w:eastAsia="仿宋" w:hAnsi="仿宋" w:cs="仿宋" w:hint="eastAsia"/>
                <w:color w:val="000000"/>
                <w:szCs w:val="21"/>
              </w:rPr>
              <w:t>教育（体育）局</w:t>
            </w:r>
          </w:p>
        </w:tc>
      </w:tr>
      <w:tr w:rsidR="00AB60F4" w:rsidRPr="000A6475" w:rsidTr="00DF38DB">
        <w:trPr>
          <w:trHeight w:val="552"/>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承办机构及电话</w:t>
            </w:r>
          </w:p>
        </w:tc>
        <w:tc>
          <w:tcPr>
            <w:tcW w:w="4868" w:type="dxa"/>
            <w:gridSpan w:val="4"/>
            <w:vAlign w:val="center"/>
          </w:tcPr>
          <w:p w:rsidR="00AB60F4" w:rsidRPr="000A6475" w:rsidRDefault="00FB65C6" w:rsidP="00AB60F4">
            <w:pPr>
              <w:rPr>
                <w:rFonts w:ascii="仿宋" w:eastAsia="仿宋" w:hAnsi="仿宋" w:cs="仿宋"/>
                <w:color w:val="000000"/>
                <w:szCs w:val="21"/>
              </w:rPr>
            </w:pPr>
            <w:r>
              <w:rPr>
                <w:rFonts w:ascii="仿宋" w:eastAsia="仿宋" w:hAnsi="仿宋" w:cs="仿宋" w:hint="eastAsia"/>
                <w:color w:val="000000"/>
                <w:szCs w:val="21"/>
              </w:rPr>
              <w:t>嘉黎县</w:t>
            </w:r>
            <w:r w:rsidR="00AB60F4" w:rsidRPr="000A6475">
              <w:rPr>
                <w:rFonts w:ascii="仿宋" w:eastAsia="仿宋" w:hAnsi="仿宋" w:cs="仿宋" w:hint="eastAsia"/>
                <w:color w:val="000000"/>
                <w:szCs w:val="21"/>
              </w:rPr>
              <w:t>教育（体育）局</w:t>
            </w:r>
          </w:p>
        </w:tc>
        <w:tc>
          <w:tcPr>
            <w:tcW w:w="2048" w:type="dxa"/>
            <w:gridSpan w:val="2"/>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color w:val="000000"/>
                <w:szCs w:val="21"/>
              </w:rPr>
              <w:t>0896-</w:t>
            </w:r>
            <w:r>
              <w:rPr>
                <w:rFonts w:ascii="仿宋" w:eastAsia="仿宋" w:hAnsi="仿宋" w:cs="仿宋" w:hint="eastAsia"/>
                <w:color w:val="000000"/>
                <w:szCs w:val="21"/>
              </w:rPr>
              <w:t>36</w:t>
            </w:r>
            <w:r w:rsidR="00FB65C6">
              <w:rPr>
                <w:rFonts w:ascii="仿宋" w:eastAsia="仿宋" w:hAnsi="仿宋" w:cs="仿宋" w:hint="eastAsia"/>
                <w:color w:val="000000"/>
                <w:szCs w:val="21"/>
              </w:rPr>
              <w:t>32898</w:t>
            </w:r>
          </w:p>
        </w:tc>
      </w:tr>
      <w:tr w:rsidR="00AB60F4" w:rsidRPr="000A6475" w:rsidTr="00DF38DB">
        <w:trPr>
          <w:trHeight w:val="773"/>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设定依据</w:t>
            </w:r>
          </w:p>
        </w:tc>
        <w:tc>
          <w:tcPr>
            <w:tcW w:w="6916" w:type="dxa"/>
            <w:gridSpan w:val="6"/>
            <w:vAlign w:val="center"/>
          </w:tcPr>
          <w:p w:rsidR="00AB60F4" w:rsidRPr="000A6475" w:rsidRDefault="00642ED4" w:rsidP="00642ED4">
            <w:pPr>
              <w:rPr>
                <w:rFonts w:ascii="仿宋" w:eastAsia="仿宋" w:hAnsi="仿宋" w:cs="仿宋"/>
                <w:color w:val="000000"/>
                <w:szCs w:val="21"/>
              </w:rPr>
            </w:pPr>
            <w:r w:rsidRPr="00642ED4">
              <w:rPr>
                <w:rFonts w:ascii="仿宋" w:eastAsia="仿宋" w:hAnsi="仿宋" w:cs="仿宋" w:hint="eastAsia"/>
                <w:color w:val="000000"/>
                <w:szCs w:val="21"/>
              </w:rPr>
              <w:t>《少年儿童体育学校管理办法》（国家体育总局、中华人民共和国教育部第15号令2011年9月2日发布）第四条</w:t>
            </w:r>
            <w:r>
              <w:rPr>
                <w:rFonts w:ascii="仿宋" w:eastAsia="仿宋" w:hAnsi="仿宋" w:cs="仿宋" w:hint="eastAsia"/>
                <w:color w:val="000000"/>
                <w:szCs w:val="21"/>
              </w:rPr>
              <w:t>、第六条、</w:t>
            </w:r>
            <w:r w:rsidRPr="00642ED4">
              <w:rPr>
                <w:rFonts w:ascii="仿宋" w:eastAsia="仿宋" w:hAnsi="仿宋" w:cs="仿宋" w:hint="eastAsia"/>
                <w:color w:val="000000"/>
                <w:szCs w:val="21"/>
              </w:rPr>
              <w:t>第七条</w:t>
            </w:r>
            <w:r>
              <w:rPr>
                <w:rFonts w:ascii="仿宋" w:eastAsia="仿宋" w:hAnsi="仿宋" w:cs="仿宋" w:hint="eastAsia"/>
                <w:color w:val="000000"/>
                <w:szCs w:val="21"/>
              </w:rPr>
              <w:t>、</w:t>
            </w:r>
            <w:r w:rsidRPr="00642ED4">
              <w:rPr>
                <w:rFonts w:ascii="仿宋" w:eastAsia="仿宋" w:hAnsi="仿宋" w:cs="仿宋" w:hint="eastAsia"/>
                <w:color w:val="000000"/>
                <w:szCs w:val="21"/>
              </w:rPr>
              <w:t>第九条</w:t>
            </w:r>
            <w:r>
              <w:rPr>
                <w:rFonts w:ascii="仿宋" w:eastAsia="仿宋" w:hAnsi="仿宋" w:cs="仿宋" w:hint="eastAsia"/>
                <w:color w:val="000000"/>
                <w:szCs w:val="21"/>
              </w:rPr>
              <w:t>、</w:t>
            </w:r>
            <w:r w:rsidRPr="00642ED4">
              <w:rPr>
                <w:rFonts w:ascii="仿宋" w:eastAsia="仿宋" w:hAnsi="仿宋" w:cs="仿宋" w:hint="eastAsia"/>
                <w:color w:val="000000"/>
                <w:szCs w:val="21"/>
              </w:rPr>
              <w:t>第十条</w:t>
            </w:r>
          </w:p>
        </w:tc>
      </w:tr>
      <w:tr w:rsidR="00AB60F4" w:rsidRPr="000A6475" w:rsidTr="00DF38DB">
        <w:trPr>
          <w:trHeight w:val="389"/>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基本流程</w:t>
            </w:r>
          </w:p>
        </w:tc>
        <w:tc>
          <w:tcPr>
            <w:tcW w:w="6916" w:type="dxa"/>
            <w:gridSpan w:val="6"/>
            <w:vAlign w:val="center"/>
          </w:tcPr>
          <w:p w:rsidR="00AB60F4" w:rsidRPr="000A6475" w:rsidRDefault="001614E6" w:rsidP="00AB60F4">
            <w:pPr>
              <w:rPr>
                <w:rFonts w:ascii="仿宋" w:eastAsia="仿宋" w:hAnsi="仿宋" w:cs="仿宋"/>
                <w:color w:val="000000"/>
                <w:szCs w:val="21"/>
              </w:rPr>
            </w:pPr>
            <w:r>
              <w:rPr>
                <w:rFonts w:ascii="仿宋" w:eastAsia="仿宋" w:hAnsi="仿宋" w:cs="仿宋" w:hint="eastAsia"/>
                <w:color w:val="FF0000"/>
                <w:szCs w:val="21"/>
              </w:rPr>
              <w:t>申请—受理—审核—认定—送达—存档办结</w:t>
            </w:r>
          </w:p>
        </w:tc>
      </w:tr>
      <w:tr w:rsidR="00AB60F4" w:rsidRPr="000A6475" w:rsidTr="00DF38DB">
        <w:trPr>
          <w:trHeight w:val="268"/>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许可范围</w:t>
            </w:r>
          </w:p>
        </w:tc>
        <w:tc>
          <w:tcPr>
            <w:tcW w:w="6916" w:type="dxa"/>
            <w:gridSpan w:val="6"/>
            <w:vAlign w:val="center"/>
          </w:tcPr>
          <w:p w:rsidR="00AB60F4" w:rsidRPr="000A6475" w:rsidRDefault="001614E6" w:rsidP="00AB60F4">
            <w:pPr>
              <w:rPr>
                <w:rFonts w:ascii="仿宋" w:eastAsia="仿宋" w:hAnsi="仿宋" w:cs="仿宋"/>
                <w:color w:val="000000"/>
                <w:szCs w:val="21"/>
              </w:rPr>
            </w:pPr>
            <w:r>
              <w:rPr>
                <w:rFonts w:ascii="仿宋" w:eastAsia="仿宋" w:hAnsi="仿宋" w:cs="仿宋" w:hint="eastAsia"/>
                <w:color w:val="FF0000"/>
                <w:szCs w:val="21"/>
              </w:rPr>
              <w:t>申办法人</w:t>
            </w:r>
          </w:p>
        </w:tc>
      </w:tr>
      <w:tr w:rsidR="00AB60F4" w:rsidRPr="000A6475" w:rsidTr="00DF38DB">
        <w:trPr>
          <w:trHeight w:val="385"/>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收费标准</w:t>
            </w:r>
          </w:p>
        </w:tc>
        <w:tc>
          <w:tcPr>
            <w:tcW w:w="6916" w:type="dxa"/>
            <w:gridSpan w:val="6"/>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无</w:t>
            </w:r>
          </w:p>
        </w:tc>
      </w:tr>
      <w:tr w:rsidR="00AB60F4" w:rsidRPr="000A6475" w:rsidTr="00DF38DB">
        <w:trPr>
          <w:trHeight w:val="278"/>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收费依据</w:t>
            </w:r>
          </w:p>
        </w:tc>
        <w:tc>
          <w:tcPr>
            <w:tcW w:w="6916" w:type="dxa"/>
            <w:gridSpan w:val="6"/>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无</w:t>
            </w:r>
          </w:p>
        </w:tc>
      </w:tr>
      <w:tr w:rsidR="00AB60F4" w:rsidRPr="000A6475" w:rsidTr="00DF38DB">
        <w:trPr>
          <w:trHeight w:val="368"/>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年检要求</w:t>
            </w:r>
          </w:p>
        </w:tc>
        <w:tc>
          <w:tcPr>
            <w:tcW w:w="6916" w:type="dxa"/>
            <w:gridSpan w:val="6"/>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无</w:t>
            </w:r>
          </w:p>
        </w:tc>
      </w:tr>
      <w:tr w:rsidR="00AB60F4" w:rsidRPr="000A6475" w:rsidTr="00DF38DB">
        <w:trPr>
          <w:trHeight w:val="840"/>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申请条件</w:t>
            </w:r>
          </w:p>
        </w:tc>
        <w:tc>
          <w:tcPr>
            <w:tcW w:w="6916" w:type="dxa"/>
            <w:gridSpan w:val="6"/>
            <w:vAlign w:val="center"/>
          </w:tcPr>
          <w:p w:rsidR="00AB60F4" w:rsidRPr="000A6475" w:rsidRDefault="001614E6" w:rsidP="0084691E">
            <w:pPr>
              <w:ind w:firstLineChars="200" w:firstLine="420"/>
              <w:rPr>
                <w:rFonts w:ascii="仿宋" w:eastAsia="仿宋" w:hAnsi="仿宋" w:cs="仿宋"/>
                <w:color w:val="000000"/>
                <w:szCs w:val="21"/>
              </w:rPr>
            </w:pPr>
            <w:r w:rsidRPr="001614E6">
              <w:rPr>
                <w:rFonts w:ascii="仿宋" w:eastAsia="仿宋" w:hAnsi="仿宋" w:cs="仿宋" w:hint="eastAsia"/>
                <w:color w:val="FF0000"/>
                <w:szCs w:val="21"/>
              </w:rPr>
              <w:t>少体校的设立、变更、终止</w:t>
            </w:r>
            <w:r>
              <w:rPr>
                <w:rFonts w:ascii="仿宋" w:eastAsia="仿宋" w:hAnsi="仿宋" w:cs="仿宋" w:hint="eastAsia"/>
                <w:color w:val="FF0000"/>
                <w:szCs w:val="21"/>
              </w:rPr>
              <w:t>，</w:t>
            </w:r>
            <w:r w:rsidRPr="001614E6">
              <w:rPr>
                <w:rFonts w:ascii="仿宋" w:eastAsia="仿宋" w:hAnsi="仿宋" w:cs="仿宋" w:hint="eastAsia"/>
                <w:color w:val="FF0000"/>
                <w:szCs w:val="21"/>
              </w:rPr>
              <w:t>由县级以上体育行政部门提出意见，同级教育行政部门根据相关法律法规予以审批。</w:t>
            </w:r>
          </w:p>
        </w:tc>
      </w:tr>
      <w:tr w:rsidR="00AB60F4" w:rsidRPr="000A6475" w:rsidTr="00DF38DB">
        <w:trPr>
          <w:trHeight w:val="414"/>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法定期限</w:t>
            </w:r>
          </w:p>
        </w:tc>
        <w:tc>
          <w:tcPr>
            <w:tcW w:w="3445" w:type="dxa"/>
            <w:gridSpan w:val="2"/>
            <w:vAlign w:val="center"/>
          </w:tcPr>
          <w:p w:rsidR="00AB60F4" w:rsidRPr="000A6475" w:rsidRDefault="00AB60F4" w:rsidP="00AB60F4">
            <w:pPr>
              <w:jc w:val="center"/>
              <w:rPr>
                <w:rFonts w:ascii="仿宋" w:eastAsia="仿宋" w:hAnsi="仿宋" w:cs="仿宋"/>
                <w:color w:val="000000"/>
                <w:szCs w:val="21"/>
              </w:rPr>
            </w:pPr>
            <w:r w:rsidRPr="000A6475">
              <w:rPr>
                <w:rFonts w:ascii="仿宋" w:eastAsia="仿宋" w:hAnsi="仿宋" w:cs="仿宋"/>
                <w:color w:val="000000"/>
                <w:szCs w:val="21"/>
              </w:rPr>
              <w:t>30</w:t>
            </w:r>
            <w:r w:rsidRPr="000A6475">
              <w:rPr>
                <w:rFonts w:ascii="仿宋" w:eastAsia="仿宋" w:hAnsi="仿宋" w:cs="仿宋" w:hint="eastAsia"/>
                <w:color w:val="000000"/>
                <w:szCs w:val="21"/>
              </w:rPr>
              <w:t>个工作日</w:t>
            </w:r>
          </w:p>
        </w:tc>
        <w:tc>
          <w:tcPr>
            <w:tcW w:w="1537" w:type="dxa"/>
            <w:gridSpan w:val="3"/>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承诺期限</w:t>
            </w:r>
          </w:p>
        </w:tc>
        <w:tc>
          <w:tcPr>
            <w:tcW w:w="1934" w:type="dxa"/>
            <w:vAlign w:val="center"/>
          </w:tcPr>
          <w:p w:rsidR="00AB60F4" w:rsidRPr="000A6475" w:rsidRDefault="00AB60F4" w:rsidP="00AB60F4">
            <w:pPr>
              <w:jc w:val="center"/>
              <w:rPr>
                <w:rFonts w:ascii="仿宋" w:eastAsia="仿宋" w:hAnsi="仿宋" w:cs="仿宋"/>
                <w:color w:val="000000"/>
                <w:szCs w:val="21"/>
              </w:rPr>
            </w:pPr>
            <w:r w:rsidRPr="000A6475">
              <w:rPr>
                <w:rFonts w:ascii="仿宋" w:eastAsia="仿宋" w:hAnsi="仿宋" w:cs="仿宋"/>
                <w:color w:val="000000"/>
                <w:szCs w:val="21"/>
              </w:rPr>
              <w:t>30</w:t>
            </w:r>
            <w:r w:rsidRPr="000A6475">
              <w:rPr>
                <w:rFonts w:ascii="仿宋" w:eastAsia="仿宋" w:hAnsi="仿宋" w:cs="仿宋" w:hint="eastAsia"/>
                <w:color w:val="000000"/>
                <w:szCs w:val="21"/>
              </w:rPr>
              <w:t>个工作日</w:t>
            </w:r>
          </w:p>
        </w:tc>
      </w:tr>
      <w:tr w:rsidR="00AB60F4" w:rsidRPr="000A6475" w:rsidTr="00AB60F4">
        <w:trPr>
          <w:trHeight w:val="1463"/>
        </w:trPr>
        <w:tc>
          <w:tcPr>
            <w:tcW w:w="1344" w:type="dxa"/>
            <w:vAlign w:val="center"/>
          </w:tcPr>
          <w:p w:rsidR="00AB60F4" w:rsidRPr="000A6475" w:rsidRDefault="00AB60F4" w:rsidP="00AB60F4">
            <w:pPr>
              <w:jc w:val="center"/>
              <w:rPr>
                <w:rFonts w:ascii="仿宋" w:eastAsia="仿宋" w:hAnsi="仿宋" w:cs="仿宋"/>
                <w:color w:val="000000"/>
                <w:szCs w:val="21"/>
              </w:rPr>
            </w:pPr>
            <w:r w:rsidRPr="000A6475">
              <w:rPr>
                <w:rFonts w:ascii="仿宋" w:eastAsia="仿宋" w:hAnsi="仿宋" w:cs="仿宋" w:hint="eastAsia"/>
                <w:color w:val="000000"/>
                <w:szCs w:val="21"/>
              </w:rPr>
              <w:t>申请</w:t>
            </w:r>
          </w:p>
          <w:p w:rsidR="00AB60F4" w:rsidRPr="000A6475" w:rsidRDefault="00AB60F4" w:rsidP="00AB60F4">
            <w:pPr>
              <w:jc w:val="center"/>
              <w:rPr>
                <w:rFonts w:ascii="仿宋" w:eastAsia="仿宋" w:hAnsi="仿宋" w:cs="仿宋"/>
                <w:color w:val="000000"/>
                <w:szCs w:val="21"/>
              </w:rPr>
            </w:pPr>
          </w:p>
          <w:p w:rsidR="00AB60F4" w:rsidRPr="000A6475" w:rsidRDefault="00AB60F4" w:rsidP="00AB60F4">
            <w:pPr>
              <w:jc w:val="center"/>
              <w:rPr>
                <w:rFonts w:ascii="仿宋" w:eastAsia="仿宋" w:hAnsi="仿宋" w:cs="仿宋"/>
                <w:color w:val="000000"/>
                <w:szCs w:val="21"/>
              </w:rPr>
            </w:pPr>
            <w:r w:rsidRPr="000A6475">
              <w:rPr>
                <w:rFonts w:ascii="仿宋" w:eastAsia="仿宋" w:hAnsi="仿宋" w:cs="仿宋" w:hint="eastAsia"/>
                <w:color w:val="000000"/>
                <w:szCs w:val="21"/>
              </w:rPr>
              <w:t>材料</w:t>
            </w:r>
          </w:p>
        </w:tc>
        <w:tc>
          <w:tcPr>
            <w:tcW w:w="6916" w:type="dxa"/>
            <w:gridSpan w:val="6"/>
            <w:vAlign w:val="center"/>
          </w:tcPr>
          <w:p w:rsidR="00AB60F4" w:rsidRPr="000A6475" w:rsidRDefault="001614E6" w:rsidP="00825161">
            <w:pPr>
              <w:ind w:firstLineChars="200" w:firstLine="420"/>
              <w:rPr>
                <w:rFonts w:ascii="仿宋" w:eastAsia="仿宋" w:hAnsi="仿宋" w:cs="仿宋"/>
                <w:color w:val="000000"/>
                <w:szCs w:val="21"/>
              </w:rPr>
            </w:pPr>
            <w:r>
              <w:rPr>
                <w:rFonts w:ascii="仿宋" w:eastAsia="仿宋" w:hAnsi="仿宋" w:cs="仿宋" w:hint="eastAsia"/>
                <w:color w:val="000000"/>
                <w:szCs w:val="21"/>
              </w:rPr>
              <w:t>法人出具终止少体校的申请书，提出具体事由</w:t>
            </w:r>
            <w:r>
              <w:rPr>
                <w:rFonts w:ascii="仿宋" w:eastAsia="仿宋" w:hAnsi="仿宋" w:hint="eastAsia"/>
                <w:color w:val="000000" w:themeColor="text1"/>
              </w:rPr>
              <w:t>，</w:t>
            </w:r>
            <w:r>
              <w:rPr>
                <w:rFonts w:ascii="仿宋" w:eastAsia="仿宋" w:hAnsi="仿宋"/>
                <w:color w:val="000000" w:themeColor="text1"/>
              </w:rPr>
              <w:t>有主管部门或单位的需有</w:t>
            </w:r>
            <w:r>
              <w:rPr>
                <w:rFonts w:ascii="仿宋" w:eastAsia="仿宋" w:hAnsi="仿宋" w:hint="eastAsia"/>
                <w:color w:val="000000" w:themeColor="text1"/>
              </w:rPr>
              <w:t>相关证明，</w:t>
            </w:r>
            <w:r w:rsidRPr="00DD14FB">
              <w:rPr>
                <w:rFonts w:ascii="仿宋" w:eastAsia="仿宋" w:hAnsi="仿宋"/>
                <w:color w:val="000000" w:themeColor="text1"/>
              </w:rPr>
              <w:t>举办者法人资格或公民身份证明文件</w:t>
            </w:r>
            <w:r w:rsidR="00825161">
              <w:rPr>
                <w:rFonts w:ascii="仿宋" w:eastAsia="仿宋" w:hAnsi="仿宋" w:hint="eastAsia"/>
                <w:color w:val="000000" w:themeColor="text1"/>
              </w:rPr>
              <w:t>，相关资产核查鉴定报告等。</w:t>
            </w:r>
          </w:p>
        </w:tc>
      </w:tr>
      <w:tr w:rsidR="00AB60F4" w:rsidRPr="000A6475" w:rsidTr="00AB60F4">
        <w:trPr>
          <w:trHeight w:val="896"/>
        </w:trPr>
        <w:tc>
          <w:tcPr>
            <w:tcW w:w="1344" w:type="dxa"/>
            <w:vAlign w:val="center"/>
          </w:tcPr>
          <w:p w:rsidR="00AB60F4" w:rsidRPr="000A6475" w:rsidRDefault="00AB60F4" w:rsidP="00AB60F4">
            <w:pPr>
              <w:jc w:val="center"/>
              <w:rPr>
                <w:rFonts w:ascii="仿宋" w:eastAsia="仿宋" w:hAnsi="仿宋" w:cs="仿宋"/>
                <w:color w:val="000000"/>
                <w:szCs w:val="21"/>
              </w:rPr>
            </w:pPr>
            <w:r w:rsidRPr="000A6475">
              <w:rPr>
                <w:rFonts w:ascii="仿宋" w:eastAsia="仿宋" w:hAnsi="仿宋" w:cs="仿宋" w:hint="eastAsia"/>
                <w:color w:val="000000"/>
                <w:szCs w:val="21"/>
              </w:rPr>
              <w:t>工作</w:t>
            </w:r>
          </w:p>
          <w:p w:rsidR="00AB60F4" w:rsidRPr="000A6475" w:rsidRDefault="00AB60F4" w:rsidP="00AB60F4">
            <w:pPr>
              <w:jc w:val="center"/>
              <w:rPr>
                <w:rFonts w:ascii="仿宋" w:eastAsia="仿宋" w:hAnsi="仿宋" w:cs="仿宋"/>
                <w:color w:val="000000"/>
                <w:szCs w:val="21"/>
              </w:rPr>
            </w:pPr>
            <w:r w:rsidRPr="000A6475">
              <w:rPr>
                <w:rFonts w:ascii="仿宋" w:eastAsia="仿宋" w:hAnsi="仿宋" w:cs="仿宋" w:hint="eastAsia"/>
                <w:color w:val="000000"/>
                <w:szCs w:val="21"/>
              </w:rPr>
              <w:t>时间</w:t>
            </w:r>
          </w:p>
          <w:p w:rsidR="00AB60F4" w:rsidRPr="000A6475" w:rsidRDefault="00AB60F4" w:rsidP="00AB60F4">
            <w:pPr>
              <w:jc w:val="center"/>
              <w:rPr>
                <w:rFonts w:ascii="仿宋" w:eastAsia="仿宋" w:hAnsi="仿宋" w:cs="仿宋"/>
                <w:color w:val="000000"/>
                <w:szCs w:val="21"/>
              </w:rPr>
            </w:pPr>
            <w:r w:rsidRPr="000A6475">
              <w:rPr>
                <w:rFonts w:ascii="仿宋" w:eastAsia="仿宋" w:hAnsi="仿宋" w:cs="仿宋" w:hint="eastAsia"/>
                <w:color w:val="000000"/>
                <w:szCs w:val="21"/>
              </w:rPr>
              <w:t>和地址</w:t>
            </w:r>
          </w:p>
        </w:tc>
        <w:tc>
          <w:tcPr>
            <w:tcW w:w="6916" w:type="dxa"/>
            <w:gridSpan w:val="6"/>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夏季</w:t>
            </w:r>
            <w:r w:rsidRPr="000A6475">
              <w:rPr>
                <w:rFonts w:ascii="仿宋" w:eastAsia="仿宋" w:hAnsi="仿宋" w:cs="仿宋"/>
                <w:color w:val="000000"/>
                <w:szCs w:val="21"/>
              </w:rPr>
              <w:t xml:space="preserve">  </w:t>
            </w:r>
            <w:r w:rsidRPr="000A6475">
              <w:rPr>
                <w:rFonts w:ascii="仿宋" w:eastAsia="仿宋" w:hAnsi="仿宋" w:cs="仿宋" w:hint="eastAsia"/>
                <w:color w:val="000000"/>
                <w:szCs w:val="21"/>
              </w:rPr>
              <w:t>上午：</w:t>
            </w:r>
            <w:r w:rsidRPr="000A6475">
              <w:rPr>
                <w:rFonts w:ascii="仿宋" w:eastAsia="仿宋" w:hAnsi="仿宋" w:cs="仿宋"/>
                <w:color w:val="000000"/>
                <w:szCs w:val="21"/>
              </w:rPr>
              <w:t>9:30-12:30</w:t>
            </w:r>
            <w:r w:rsidRPr="000A6475">
              <w:rPr>
                <w:rFonts w:ascii="仿宋" w:eastAsia="仿宋" w:hAnsi="仿宋" w:cs="仿宋" w:hint="eastAsia"/>
                <w:color w:val="000000"/>
                <w:szCs w:val="21"/>
              </w:rPr>
              <w:t>；下午：</w:t>
            </w:r>
            <w:r w:rsidRPr="000A6475">
              <w:rPr>
                <w:rFonts w:ascii="仿宋" w:eastAsia="仿宋" w:hAnsi="仿宋" w:cs="仿宋"/>
                <w:color w:val="000000"/>
                <w:szCs w:val="21"/>
              </w:rPr>
              <w:t>15:30-18:30</w:t>
            </w:r>
          </w:p>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冬季</w:t>
            </w:r>
            <w:r w:rsidRPr="000A6475">
              <w:rPr>
                <w:rFonts w:ascii="仿宋" w:eastAsia="仿宋" w:hAnsi="仿宋" w:cs="仿宋"/>
                <w:color w:val="000000"/>
                <w:szCs w:val="21"/>
              </w:rPr>
              <w:t xml:space="preserve">  </w:t>
            </w:r>
            <w:r w:rsidRPr="000A6475">
              <w:rPr>
                <w:rFonts w:ascii="仿宋" w:eastAsia="仿宋" w:hAnsi="仿宋" w:cs="仿宋" w:hint="eastAsia"/>
                <w:color w:val="000000"/>
                <w:szCs w:val="21"/>
              </w:rPr>
              <w:t>上午：</w:t>
            </w:r>
            <w:r w:rsidRPr="000A6475">
              <w:rPr>
                <w:rFonts w:ascii="仿宋" w:eastAsia="仿宋" w:hAnsi="仿宋" w:cs="仿宋"/>
                <w:color w:val="000000"/>
                <w:szCs w:val="21"/>
              </w:rPr>
              <w:t>10:00-13:00</w:t>
            </w:r>
            <w:r w:rsidRPr="000A6475">
              <w:rPr>
                <w:rFonts w:ascii="仿宋" w:eastAsia="仿宋" w:hAnsi="仿宋" w:cs="仿宋" w:hint="eastAsia"/>
                <w:color w:val="000000"/>
                <w:szCs w:val="21"/>
              </w:rPr>
              <w:t>；下午：</w:t>
            </w:r>
            <w:r w:rsidRPr="000A6475">
              <w:rPr>
                <w:rFonts w:ascii="仿宋" w:eastAsia="仿宋" w:hAnsi="仿宋" w:cs="仿宋"/>
                <w:color w:val="000000"/>
                <w:szCs w:val="21"/>
              </w:rPr>
              <w:t>15:30-18:30</w:t>
            </w:r>
          </w:p>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地址：</w:t>
            </w:r>
            <w:r w:rsidR="00F71102">
              <w:rPr>
                <w:rFonts w:ascii="仿宋" w:eastAsia="仿宋" w:hAnsi="仿宋" w:cs="仿宋" w:hint="eastAsia"/>
                <w:color w:val="000000"/>
                <w:szCs w:val="21"/>
              </w:rPr>
              <w:t>西藏那曲地区</w:t>
            </w:r>
            <w:r w:rsidR="00FB65C6">
              <w:rPr>
                <w:rFonts w:ascii="仿宋" w:eastAsia="仿宋" w:hAnsi="仿宋" w:cs="仿宋" w:hint="eastAsia"/>
                <w:color w:val="000000"/>
                <w:szCs w:val="21"/>
              </w:rPr>
              <w:t>嘉黎县台州路</w:t>
            </w:r>
          </w:p>
        </w:tc>
      </w:tr>
      <w:tr w:rsidR="00AB60F4" w:rsidRPr="000A6475" w:rsidTr="00AB60F4">
        <w:trPr>
          <w:trHeight w:val="896"/>
        </w:trPr>
        <w:tc>
          <w:tcPr>
            <w:tcW w:w="1344" w:type="dxa"/>
            <w:vAlign w:val="center"/>
          </w:tcPr>
          <w:p w:rsidR="00AB60F4" w:rsidRPr="000A6475" w:rsidRDefault="00AB60F4" w:rsidP="00AB60F4">
            <w:pPr>
              <w:jc w:val="center"/>
              <w:rPr>
                <w:rFonts w:ascii="仿宋" w:eastAsia="仿宋" w:hAnsi="仿宋" w:cs="仿宋"/>
                <w:color w:val="000000"/>
                <w:szCs w:val="21"/>
              </w:rPr>
            </w:pPr>
            <w:r w:rsidRPr="000A6475">
              <w:rPr>
                <w:rFonts w:ascii="仿宋" w:eastAsia="仿宋" w:hAnsi="仿宋" w:cs="仿宋" w:hint="eastAsia"/>
                <w:color w:val="000000"/>
                <w:szCs w:val="21"/>
              </w:rPr>
              <w:t>监督投诉机构及电话</w:t>
            </w:r>
          </w:p>
        </w:tc>
        <w:tc>
          <w:tcPr>
            <w:tcW w:w="6916" w:type="dxa"/>
            <w:gridSpan w:val="6"/>
            <w:vAlign w:val="center"/>
          </w:tcPr>
          <w:p w:rsidR="00AB60F4" w:rsidRPr="000A6475" w:rsidRDefault="00AB60F4" w:rsidP="003A2558">
            <w:pPr>
              <w:rPr>
                <w:rFonts w:ascii="仿宋" w:eastAsia="仿宋" w:hAnsi="仿宋" w:cs="仿宋"/>
                <w:color w:val="000000"/>
                <w:szCs w:val="21"/>
              </w:rPr>
            </w:pPr>
            <w:r>
              <w:rPr>
                <w:rFonts w:ascii="仿宋" w:eastAsia="仿宋" w:hAnsi="仿宋" w:cs="仿宋" w:hint="eastAsia"/>
                <w:color w:val="000000"/>
                <w:szCs w:val="21"/>
              </w:rPr>
              <w:t>那曲地区</w:t>
            </w:r>
            <w:r w:rsidR="00FB65C6">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FB65C6">
              <w:rPr>
                <w:rFonts w:ascii="仿宋" w:eastAsia="仿宋" w:hAnsi="仿宋" w:cs="仿宋" w:hint="eastAsia"/>
                <w:color w:val="000000"/>
                <w:szCs w:val="21"/>
              </w:rPr>
              <w:t>32</w:t>
            </w:r>
            <w:r w:rsidR="003A2558">
              <w:rPr>
                <w:rFonts w:ascii="仿宋" w:eastAsia="仿宋" w:hAnsi="仿宋" w:cs="仿宋" w:hint="eastAsia"/>
                <w:color w:val="000000"/>
                <w:szCs w:val="21"/>
              </w:rPr>
              <w:t>317</w:t>
            </w:r>
          </w:p>
        </w:tc>
      </w:tr>
      <w:tr w:rsidR="00AB60F4" w:rsidRPr="000A6475" w:rsidTr="00AB60F4">
        <w:trPr>
          <w:trHeight w:val="613"/>
        </w:trPr>
        <w:tc>
          <w:tcPr>
            <w:tcW w:w="1344" w:type="dxa"/>
            <w:vAlign w:val="center"/>
          </w:tcPr>
          <w:p w:rsidR="00AB60F4" w:rsidRPr="000A6475" w:rsidRDefault="00AB60F4"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注意</w:t>
            </w:r>
          </w:p>
          <w:p w:rsidR="00AB60F4" w:rsidRPr="000A6475" w:rsidRDefault="00AB60F4"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事项</w:t>
            </w:r>
          </w:p>
        </w:tc>
        <w:tc>
          <w:tcPr>
            <w:tcW w:w="6916" w:type="dxa"/>
            <w:gridSpan w:val="6"/>
            <w:vAlign w:val="center"/>
          </w:tcPr>
          <w:p w:rsidR="00AB60F4" w:rsidRPr="000A6475" w:rsidRDefault="00AB60F4"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无</w:t>
            </w:r>
          </w:p>
        </w:tc>
      </w:tr>
      <w:tr w:rsidR="00AB60F4" w:rsidRPr="000A6475" w:rsidTr="00AB60F4">
        <w:trPr>
          <w:trHeight w:val="543"/>
        </w:trPr>
        <w:tc>
          <w:tcPr>
            <w:tcW w:w="1344" w:type="dxa"/>
            <w:vAlign w:val="center"/>
          </w:tcPr>
          <w:p w:rsidR="00AB60F4" w:rsidRPr="000A6475" w:rsidRDefault="00AB60F4"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备注</w:t>
            </w:r>
          </w:p>
        </w:tc>
        <w:tc>
          <w:tcPr>
            <w:tcW w:w="6916" w:type="dxa"/>
            <w:gridSpan w:val="6"/>
            <w:vAlign w:val="center"/>
          </w:tcPr>
          <w:p w:rsidR="00AB60F4" w:rsidRPr="000A6475" w:rsidRDefault="00AB60F4" w:rsidP="00AB60F4">
            <w:pPr>
              <w:spacing w:line="320" w:lineRule="exact"/>
              <w:jc w:val="center"/>
              <w:rPr>
                <w:rFonts w:ascii="仿宋" w:eastAsia="仿宋" w:hAnsi="仿宋" w:cs="仿宋"/>
                <w:color w:val="000000"/>
                <w:szCs w:val="21"/>
              </w:rPr>
            </w:pPr>
          </w:p>
        </w:tc>
      </w:tr>
    </w:tbl>
    <w:p w:rsidR="00642ED4" w:rsidRDefault="00642ED4" w:rsidP="00AB60F4">
      <w:pPr>
        <w:tabs>
          <w:tab w:val="left" w:pos="871"/>
        </w:tabs>
        <w:rPr>
          <w:rFonts w:ascii="仿宋" w:eastAsia="仿宋" w:hAnsi="仿宋" w:cs="仿宋"/>
          <w:szCs w:val="21"/>
        </w:rPr>
      </w:pPr>
    </w:p>
    <w:p w:rsidR="00642ED4" w:rsidRPr="00642ED4" w:rsidRDefault="00642ED4" w:rsidP="00642ED4">
      <w:pPr>
        <w:rPr>
          <w:rFonts w:ascii="仿宋" w:eastAsia="仿宋" w:hAnsi="仿宋" w:cs="仿宋"/>
          <w:szCs w:val="21"/>
        </w:rPr>
      </w:pPr>
    </w:p>
    <w:p w:rsidR="00642ED4" w:rsidRPr="00642ED4" w:rsidRDefault="00642ED4" w:rsidP="00642ED4">
      <w:pPr>
        <w:rPr>
          <w:rFonts w:ascii="仿宋" w:eastAsia="仿宋" w:hAnsi="仿宋" w:cs="仿宋"/>
          <w:szCs w:val="21"/>
        </w:rPr>
      </w:pPr>
    </w:p>
    <w:p w:rsidR="00642ED4" w:rsidRPr="00642ED4" w:rsidRDefault="00642ED4" w:rsidP="00642ED4">
      <w:pPr>
        <w:rPr>
          <w:rFonts w:ascii="仿宋" w:eastAsia="仿宋" w:hAnsi="仿宋" w:cs="仿宋"/>
          <w:szCs w:val="21"/>
        </w:rPr>
      </w:pPr>
    </w:p>
    <w:p w:rsidR="00642ED4" w:rsidRPr="00642ED4" w:rsidRDefault="00642ED4" w:rsidP="00642ED4">
      <w:pPr>
        <w:rPr>
          <w:rFonts w:ascii="仿宋" w:eastAsia="仿宋" w:hAnsi="仿宋" w:cs="仿宋"/>
          <w:szCs w:val="21"/>
        </w:rPr>
      </w:pPr>
    </w:p>
    <w:p w:rsidR="00642ED4" w:rsidRPr="00642ED4" w:rsidRDefault="00642ED4" w:rsidP="00642ED4">
      <w:pPr>
        <w:rPr>
          <w:rFonts w:ascii="仿宋" w:eastAsia="仿宋" w:hAnsi="仿宋" w:cs="仿宋"/>
          <w:szCs w:val="21"/>
        </w:rPr>
      </w:pPr>
    </w:p>
    <w:p w:rsidR="00FB65C6" w:rsidRDefault="00642ED4" w:rsidP="00642ED4">
      <w:pPr>
        <w:spacing w:line="580" w:lineRule="exact"/>
        <w:jc w:val="center"/>
        <w:rPr>
          <w:b/>
          <w:color w:val="000000"/>
          <w:sz w:val="44"/>
          <w:szCs w:val="44"/>
        </w:rPr>
      </w:pPr>
      <w:r>
        <w:rPr>
          <w:rFonts w:hint="eastAsia"/>
          <w:b/>
          <w:color w:val="000000"/>
          <w:sz w:val="44"/>
          <w:szCs w:val="44"/>
        </w:rPr>
        <w:lastRenderedPageBreak/>
        <w:t>那曲地区</w:t>
      </w:r>
      <w:r w:rsidR="00FB65C6">
        <w:rPr>
          <w:rFonts w:hint="eastAsia"/>
          <w:b/>
          <w:color w:val="000000"/>
          <w:sz w:val="44"/>
          <w:szCs w:val="44"/>
        </w:rPr>
        <w:t>嘉黎县</w:t>
      </w:r>
      <w:r>
        <w:rPr>
          <w:rFonts w:hint="eastAsia"/>
          <w:b/>
          <w:color w:val="000000"/>
          <w:sz w:val="44"/>
          <w:szCs w:val="44"/>
        </w:rPr>
        <w:t>教育（体育）局</w:t>
      </w:r>
    </w:p>
    <w:p w:rsidR="00642ED4" w:rsidRDefault="00642ED4" w:rsidP="00642ED4">
      <w:pPr>
        <w:spacing w:line="580" w:lineRule="exact"/>
        <w:jc w:val="center"/>
        <w:rPr>
          <w:b/>
          <w:color w:val="000000"/>
          <w:sz w:val="44"/>
          <w:szCs w:val="44"/>
        </w:rPr>
      </w:pPr>
      <w:r>
        <w:rPr>
          <w:rFonts w:hint="eastAsia"/>
          <w:b/>
          <w:color w:val="000000"/>
          <w:sz w:val="44"/>
          <w:szCs w:val="44"/>
        </w:rPr>
        <w:t>行政许可服务指南</w:t>
      </w:r>
    </w:p>
    <w:tbl>
      <w:tblPr>
        <w:tblpPr w:leftFromText="180" w:rightFromText="180" w:vertAnchor="text" w:horzAnchor="page" w:tblpX="1982" w:tblpY="373"/>
        <w:tblOverlap w:val="never"/>
        <w:tblW w:w="8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45"/>
        <w:gridCol w:w="3265"/>
        <w:gridCol w:w="285"/>
        <w:gridCol w:w="1185"/>
        <w:gridCol w:w="133"/>
        <w:gridCol w:w="114"/>
        <w:gridCol w:w="1934"/>
      </w:tblGrid>
      <w:tr w:rsidR="00642ED4" w:rsidTr="00256E85">
        <w:trPr>
          <w:trHeight w:val="277"/>
        </w:trPr>
        <w:tc>
          <w:tcPr>
            <w:tcW w:w="1145" w:type="dxa"/>
            <w:vAlign w:val="center"/>
          </w:tcPr>
          <w:p w:rsidR="00642ED4" w:rsidRPr="000A6475" w:rsidRDefault="00642ED4" w:rsidP="00256E85">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职权编码</w:t>
            </w:r>
          </w:p>
        </w:tc>
        <w:tc>
          <w:tcPr>
            <w:tcW w:w="3265" w:type="dxa"/>
            <w:vAlign w:val="center"/>
          </w:tcPr>
          <w:p w:rsidR="00642ED4" w:rsidRPr="000A6475" w:rsidRDefault="00642ED4" w:rsidP="00FB65C6">
            <w:pPr>
              <w:spacing w:line="320" w:lineRule="exact"/>
              <w:jc w:val="center"/>
              <w:rPr>
                <w:rFonts w:ascii="仿宋" w:eastAsia="仿宋" w:hAnsi="仿宋" w:cs="仿宋"/>
                <w:color w:val="000000"/>
                <w:szCs w:val="21"/>
              </w:rPr>
            </w:pPr>
            <w:r w:rsidRPr="00642ED4">
              <w:rPr>
                <w:rFonts w:ascii="仿宋" w:eastAsia="仿宋" w:hAnsi="仿宋" w:cs="仿宋"/>
                <w:color w:val="000000"/>
                <w:szCs w:val="21"/>
              </w:rPr>
              <w:t>3NQ</w:t>
            </w:r>
            <w:r w:rsidR="00FB65C6">
              <w:rPr>
                <w:rFonts w:ascii="仿宋" w:eastAsia="仿宋" w:hAnsi="仿宋" w:cs="仿宋" w:hint="eastAsia"/>
                <w:color w:val="000000"/>
                <w:szCs w:val="21"/>
              </w:rPr>
              <w:t>JL</w:t>
            </w:r>
            <w:r w:rsidRPr="00642ED4">
              <w:rPr>
                <w:rFonts w:ascii="仿宋" w:eastAsia="仿宋" w:hAnsi="仿宋" w:cs="仿宋"/>
                <w:color w:val="000000"/>
                <w:szCs w:val="21"/>
              </w:rPr>
              <w:t>XJTJXK-9</w:t>
            </w:r>
          </w:p>
        </w:tc>
        <w:tc>
          <w:tcPr>
            <w:tcW w:w="1470" w:type="dxa"/>
            <w:gridSpan w:val="2"/>
            <w:vAlign w:val="center"/>
          </w:tcPr>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职权类别</w:t>
            </w:r>
          </w:p>
        </w:tc>
        <w:tc>
          <w:tcPr>
            <w:tcW w:w="2181" w:type="dxa"/>
            <w:gridSpan w:val="3"/>
            <w:vAlign w:val="center"/>
          </w:tcPr>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行政许可</w:t>
            </w:r>
          </w:p>
        </w:tc>
      </w:tr>
      <w:tr w:rsidR="00642ED4" w:rsidTr="00256E85">
        <w:trPr>
          <w:trHeight w:val="224"/>
        </w:trPr>
        <w:tc>
          <w:tcPr>
            <w:tcW w:w="1145" w:type="dxa"/>
            <w:vAlign w:val="center"/>
          </w:tcPr>
          <w:p w:rsidR="00642ED4" w:rsidRPr="000A6475" w:rsidRDefault="00642ED4" w:rsidP="00256E85">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职权名称</w:t>
            </w:r>
          </w:p>
        </w:tc>
        <w:tc>
          <w:tcPr>
            <w:tcW w:w="6916" w:type="dxa"/>
            <w:gridSpan w:val="6"/>
            <w:vAlign w:val="center"/>
          </w:tcPr>
          <w:p w:rsidR="00642ED4" w:rsidRPr="000A6475" w:rsidRDefault="00642ED4" w:rsidP="00F71102">
            <w:pPr>
              <w:spacing w:line="320" w:lineRule="exact"/>
              <w:jc w:val="left"/>
              <w:rPr>
                <w:rFonts w:ascii="仿宋" w:eastAsia="仿宋" w:hAnsi="仿宋" w:cs="仿宋"/>
                <w:color w:val="000000"/>
                <w:szCs w:val="21"/>
              </w:rPr>
            </w:pPr>
            <w:r w:rsidRPr="00642ED4">
              <w:rPr>
                <w:rFonts w:ascii="仿宋" w:eastAsia="仿宋" w:hAnsi="仿宋" w:cs="仿宋" w:hint="eastAsia"/>
                <w:color w:val="000000"/>
                <w:szCs w:val="21"/>
              </w:rPr>
              <w:t>开办武术学校审批</w:t>
            </w:r>
          </w:p>
        </w:tc>
      </w:tr>
      <w:tr w:rsidR="00642ED4" w:rsidTr="00256E85">
        <w:trPr>
          <w:trHeight w:val="221"/>
        </w:trPr>
        <w:tc>
          <w:tcPr>
            <w:tcW w:w="1145" w:type="dxa"/>
            <w:vAlign w:val="center"/>
          </w:tcPr>
          <w:p w:rsidR="00642ED4" w:rsidRPr="000A6475" w:rsidRDefault="00642ED4" w:rsidP="00256E85">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子项名称</w:t>
            </w:r>
          </w:p>
        </w:tc>
        <w:tc>
          <w:tcPr>
            <w:tcW w:w="6916" w:type="dxa"/>
            <w:gridSpan w:val="6"/>
            <w:vAlign w:val="center"/>
          </w:tcPr>
          <w:p w:rsidR="00642ED4" w:rsidRPr="000A6475" w:rsidRDefault="00642ED4" w:rsidP="00F71102">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642ED4" w:rsidTr="00256E85">
        <w:trPr>
          <w:trHeight w:val="300"/>
        </w:trPr>
        <w:tc>
          <w:tcPr>
            <w:tcW w:w="1145" w:type="dxa"/>
            <w:vAlign w:val="center"/>
          </w:tcPr>
          <w:p w:rsidR="00642ED4" w:rsidRPr="000A6475" w:rsidRDefault="00642ED4" w:rsidP="00256E85">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行使主体</w:t>
            </w:r>
          </w:p>
        </w:tc>
        <w:tc>
          <w:tcPr>
            <w:tcW w:w="6916" w:type="dxa"/>
            <w:gridSpan w:val="6"/>
            <w:vAlign w:val="center"/>
          </w:tcPr>
          <w:p w:rsidR="00642ED4" w:rsidRPr="000A6475" w:rsidRDefault="00642ED4" w:rsidP="00F71102">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那曲地区</w:t>
            </w:r>
            <w:r w:rsidR="00FB65C6">
              <w:rPr>
                <w:rFonts w:ascii="仿宋" w:eastAsia="仿宋" w:hAnsi="仿宋" w:cs="仿宋" w:hint="eastAsia"/>
                <w:color w:val="000000"/>
                <w:szCs w:val="21"/>
              </w:rPr>
              <w:t>嘉黎县</w:t>
            </w:r>
            <w:r w:rsidRPr="000A6475">
              <w:rPr>
                <w:rFonts w:ascii="仿宋" w:eastAsia="仿宋" w:hAnsi="仿宋" w:cs="仿宋" w:hint="eastAsia"/>
                <w:color w:val="000000"/>
                <w:szCs w:val="21"/>
              </w:rPr>
              <w:t>教育（体育）局</w:t>
            </w:r>
          </w:p>
        </w:tc>
      </w:tr>
      <w:tr w:rsidR="00642ED4" w:rsidTr="00256E85">
        <w:trPr>
          <w:trHeight w:val="394"/>
        </w:trPr>
        <w:tc>
          <w:tcPr>
            <w:tcW w:w="1145" w:type="dxa"/>
            <w:vAlign w:val="center"/>
          </w:tcPr>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承办机构及电话</w:t>
            </w:r>
          </w:p>
        </w:tc>
        <w:tc>
          <w:tcPr>
            <w:tcW w:w="4868" w:type="dxa"/>
            <w:gridSpan w:val="4"/>
            <w:vAlign w:val="center"/>
          </w:tcPr>
          <w:p w:rsidR="00642ED4" w:rsidRPr="000A6475" w:rsidRDefault="00FB65C6" w:rsidP="00F71102">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642ED4" w:rsidRPr="000A6475">
              <w:rPr>
                <w:rFonts w:ascii="仿宋" w:eastAsia="仿宋" w:hAnsi="仿宋" w:cs="仿宋" w:hint="eastAsia"/>
                <w:color w:val="000000"/>
                <w:szCs w:val="21"/>
              </w:rPr>
              <w:t>教育（体育）局</w:t>
            </w:r>
          </w:p>
        </w:tc>
        <w:tc>
          <w:tcPr>
            <w:tcW w:w="2048" w:type="dxa"/>
            <w:gridSpan w:val="2"/>
            <w:vAlign w:val="center"/>
          </w:tcPr>
          <w:p w:rsidR="00642ED4" w:rsidRPr="000A6475" w:rsidRDefault="00642ED4" w:rsidP="00642ED4">
            <w:pPr>
              <w:spacing w:line="320" w:lineRule="exact"/>
              <w:jc w:val="center"/>
              <w:rPr>
                <w:rFonts w:ascii="仿宋" w:eastAsia="仿宋" w:hAnsi="仿宋" w:cs="仿宋"/>
                <w:color w:val="000000"/>
                <w:szCs w:val="21"/>
              </w:rPr>
            </w:pPr>
            <w:r w:rsidRPr="000A6475">
              <w:rPr>
                <w:rFonts w:ascii="仿宋" w:eastAsia="仿宋" w:hAnsi="仿宋" w:cs="仿宋"/>
                <w:color w:val="000000"/>
                <w:szCs w:val="21"/>
              </w:rPr>
              <w:t>0896-</w:t>
            </w:r>
            <w:r>
              <w:rPr>
                <w:rFonts w:ascii="仿宋" w:eastAsia="仿宋" w:hAnsi="仿宋" w:cs="仿宋" w:hint="eastAsia"/>
                <w:color w:val="000000"/>
                <w:szCs w:val="21"/>
              </w:rPr>
              <w:t>36</w:t>
            </w:r>
            <w:r w:rsidR="00FB65C6">
              <w:rPr>
                <w:rFonts w:ascii="仿宋" w:eastAsia="仿宋" w:hAnsi="仿宋" w:cs="仿宋" w:hint="eastAsia"/>
                <w:color w:val="000000"/>
                <w:szCs w:val="21"/>
              </w:rPr>
              <w:t>32898</w:t>
            </w:r>
          </w:p>
        </w:tc>
      </w:tr>
      <w:tr w:rsidR="00642ED4" w:rsidTr="00F71102">
        <w:trPr>
          <w:trHeight w:val="1180"/>
        </w:trPr>
        <w:tc>
          <w:tcPr>
            <w:tcW w:w="1145" w:type="dxa"/>
            <w:vAlign w:val="center"/>
          </w:tcPr>
          <w:p w:rsidR="00642ED4" w:rsidRPr="000A6475" w:rsidRDefault="00642ED4" w:rsidP="00256E85">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设定依据</w:t>
            </w:r>
          </w:p>
        </w:tc>
        <w:tc>
          <w:tcPr>
            <w:tcW w:w="6916" w:type="dxa"/>
            <w:gridSpan w:val="6"/>
            <w:vAlign w:val="center"/>
          </w:tcPr>
          <w:p w:rsidR="00642ED4" w:rsidRPr="000A6475" w:rsidRDefault="00642ED4" w:rsidP="00642ED4">
            <w:pPr>
              <w:pStyle w:val="a5"/>
              <w:widowControl/>
              <w:rPr>
                <w:rFonts w:ascii="仿宋" w:eastAsia="仿宋" w:hAnsi="仿宋" w:cs="仿宋"/>
                <w:color w:val="000000"/>
                <w:kern w:val="2"/>
                <w:sz w:val="21"/>
                <w:szCs w:val="21"/>
                <w:lang w:bidi="ar-SA"/>
              </w:rPr>
            </w:pPr>
            <w:r w:rsidRPr="00642ED4">
              <w:rPr>
                <w:rFonts w:ascii="仿宋" w:eastAsia="仿宋" w:hAnsi="仿宋" w:cs="仿宋" w:hint="eastAsia"/>
                <w:color w:val="000000"/>
                <w:kern w:val="2"/>
                <w:sz w:val="21"/>
                <w:szCs w:val="21"/>
                <w:lang w:bidi="ar-SA"/>
              </w:rPr>
              <w:t>《国务院对确需保留的行政审批项目设定行政许可的决定》（国务院令第412号）附件第337项：《关于加强各类武术学校及习武场所管理的通知》（2000年7月27日公安部、教育部、体育总局公布）第二条</w:t>
            </w:r>
          </w:p>
        </w:tc>
      </w:tr>
      <w:tr w:rsidR="00642ED4" w:rsidTr="00256E85">
        <w:trPr>
          <w:trHeight w:val="267"/>
        </w:trPr>
        <w:tc>
          <w:tcPr>
            <w:tcW w:w="1145" w:type="dxa"/>
            <w:vAlign w:val="center"/>
          </w:tcPr>
          <w:p w:rsidR="00642ED4" w:rsidRPr="000A6475" w:rsidRDefault="00642ED4" w:rsidP="00256E85">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基本流程</w:t>
            </w:r>
          </w:p>
        </w:tc>
        <w:tc>
          <w:tcPr>
            <w:tcW w:w="6916" w:type="dxa"/>
            <w:gridSpan w:val="6"/>
            <w:vAlign w:val="center"/>
          </w:tcPr>
          <w:p w:rsidR="00642ED4" w:rsidRPr="000A6475" w:rsidRDefault="00642ED4" w:rsidP="00F71102">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申请→受理→审查→决定→送达→存档办结</w:t>
            </w:r>
          </w:p>
        </w:tc>
      </w:tr>
      <w:tr w:rsidR="00642ED4" w:rsidTr="00256E85">
        <w:trPr>
          <w:trHeight w:val="206"/>
        </w:trPr>
        <w:tc>
          <w:tcPr>
            <w:tcW w:w="1145" w:type="dxa"/>
            <w:vAlign w:val="center"/>
          </w:tcPr>
          <w:p w:rsidR="00642ED4" w:rsidRPr="000A6475" w:rsidRDefault="00642ED4" w:rsidP="00256E85">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许可范围</w:t>
            </w:r>
          </w:p>
        </w:tc>
        <w:tc>
          <w:tcPr>
            <w:tcW w:w="6916" w:type="dxa"/>
            <w:gridSpan w:val="6"/>
            <w:vAlign w:val="center"/>
          </w:tcPr>
          <w:p w:rsidR="00642ED4" w:rsidRPr="000A6475" w:rsidRDefault="00642ED4" w:rsidP="00F71102">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公民、法人或其他组织</w:t>
            </w:r>
          </w:p>
        </w:tc>
      </w:tr>
      <w:tr w:rsidR="00642ED4" w:rsidTr="00256E85">
        <w:trPr>
          <w:trHeight w:val="158"/>
        </w:trPr>
        <w:tc>
          <w:tcPr>
            <w:tcW w:w="1145" w:type="dxa"/>
            <w:vAlign w:val="center"/>
          </w:tcPr>
          <w:p w:rsidR="00642ED4" w:rsidRPr="000A6475" w:rsidRDefault="00642ED4" w:rsidP="00256E85">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收费标准</w:t>
            </w:r>
          </w:p>
        </w:tc>
        <w:tc>
          <w:tcPr>
            <w:tcW w:w="6916" w:type="dxa"/>
            <w:gridSpan w:val="6"/>
            <w:vAlign w:val="center"/>
          </w:tcPr>
          <w:p w:rsidR="00642ED4" w:rsidRPr="000A6475" w:rsidRDefault="00642ED4" w:rsidP="00F71102">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642ED4" w:rsidTr="00256E85">
        <w:trPr>
          <w:trHeight w:val="238"/>
        </w:trPr>
        <w:tc>
          <w:tcPr>
            <w:tcW w:w="1145" w:type="dxa"/>
            <w:vAlign w:val="center"/>
          </w:tcPr>
          <w:p w:rsidR="00642ED4" w:rsidRPr="000A6475" w:rsidRDefault="00642ED4" w:rsidP="00256E85">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收费依据</w:t>
            </w:r>
          </w:p>
        </w:tc>
        <w:tc>
          <w:tcPr>
            <w:tcW w:w="6916" w:type="dxa"/>
            <w:gridSpan w:val="6"/>
            <w:vAlign w:val="center"/>
          </w:tcPr>
          <w:p w:rsidR="00642ED4" w:rsidRPr="000A6475" w:rsidRDefault="00642ED4" w:rsidP="00F71102">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642ED4" w:rsidTr="00256E85">
        <w:trPr>
          <w:trHeight w:val="190"/>
        </w:trPr>
        <w:tc>
          <w:tcPr>
            <w:tcW w:w="1145" w:type="dxa"/>
            <w:vAlign w:val="center"/>
          </w:tcPr>
          <w:p w:rsidR="00642ED4" w:rsidRPr="000A6475" w:rsidRDefault="00642ED4" w:rsidP="00256E85">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年检要求</w:t>
            </w:r>
          </w:p>
        </w:tc>
        <w:tc>
          <w:tcPr>
            <w:tcW w:w="6916" w:type="dxa"/>
            <w:gridSpan w:val="6"/>
            <w:vAlign w:val="center"/>
          </w:tcPr>
          <w:p w:rsidR="00642ED4" w:rsidRPr="000A6475" w:rsidRDefault="00642ED4" w:rsidP="00F71102">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642ED4" w:rsidTr="00F71102">
        <w:trPr>
          <w:trHeight w:val="2048"/>
        </w:trPr>
        <w:tc>
          <w:tcPr>
            <w:tcW w:w="1145" w:type="dxa"/>
            <w:vAlign w:val="center"/>
          </w:tcPr>
          <w:p w:rsidR="00642ED4" w:rsidRPr="000A6475" w:rsidRDefault="00642ED4" w:rsidP="00256E85">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申请条件</w:t>
            </w:r>
          </w:p>
        </w:tc>
        <w:tc>
          <w:tcPr>
            <w:tcW w:w="6916" w:type="dxa"/>
            <w:gridSpan w:val="6"/>
            <w:vAlign w:val="center"/>
          </w:tcPr>
          <w:p w:rsidR="00642ED4" w:rsidRPr="00642ED4" w:rsidRDefault="00642ED4" w:rsidP="007756D8">
            <w:pPr>
              <w:spacing w:line="320" w:lineRule="exact"/>
              <w:rPr>
                <w:rFonts w:ascii="仿宋" w:eastAsia="仿宋" w:hAnsi="仿宋" w:cs="仿宋"/>
                <w:color w:val="000000"/>
                <w:szCs w:val="21"/>
              </w:rPr>
            </w:pPr>
            <w:r w:rsidRPr="00642ED4">
              <w:rPr>
                <w:rFonts w:ascii="仿宋" w:eastAsia="仿宋" w:hAnsi="仿宋" w:cs="仿宋"/>
                <w:color w:val="000000"/>
                <w:szCs w:val="21"/>
              </w:rPr>
              <w:t>1</w:t>
            </w:r>
            <w:r w:rsidRPr="00642ED4">
              <w:rPr>
                <w:rFonts w:ascii="仿宋" w:eastAsia="仿宋" w:hAnsi="仿宋" w:cs="仿宋" w:hint="eastAsia"/>
                <w:color w:val="000000"/>
                <w:szCs w:val="21"/>
              </w:rPr>
              <w:t>、办学宗旨明确。坚持社会主义办学方向</w:t>
            </w:r>
            <w:r w:rsidRPr="00642ED4">
              <w:rPr>
                <w:rFonts w:ascii="MingLiU_HKSCS" w:eastAsia="MingLiU_HKSCS" w:hAnsi="MingLiU_HKSCS" w:cs="MingLiU_HKSCS" w:hint="eastAsia"/>
                <w:color w:val="000000"/>
                <w:szCs w:val="21"/>
              </w:rPr>
              <w:t></w:t>
            </w:r>
            <w:r w:rsidRPr="00642ED4">
              <w:rPr>
                <w:rFonts w:ascii="仿宋" w:eastAsia="仿宋" w:hAnsi="仿宋" w:cs="仿宋" w:hint="eastAsia"/>
                <w:color w:val="000000"/>
                <w:szCs w:val="21"/>
              </w:rPr>
              <w:t>坚持四项基本原则</w:t>
            </w:r>
            <w:r w:rsidRPr="00642ED4">
              <w:rPr>
                <w:rFonts w:ascii="MingLiU_HKSCS" w:eastAsia="MingLiU_HKSCS" w:hAnsi="MingLiU_HKSCS" w:cs="MingLiU_HKSCS" w:hint="eastAsia"/>
                <w:color w:val="000000"/>
                <w:szCs w:val="21"/>
              </w:rPr>
              <w:t></w:t>
            </w:r>
            <w:r w:rsidRPr="00642ED4">
              <w:rPr>
                <w:rFonts w:ascii="仿宋" w:eastAsia="仿宋" w:hAnsi="仿宋" w:cs="仿宋" w:hint="eastAsia"/>
                <w:color w:val="000000"/>
                <w:szCs w:val="21"/>
              </w:rPr>
              <w:t>贯彻国家教育、体育方针</w:t>
            </w:r>
            <w:r w:rsidRPr="00642ED4">
              <w:rPr>
                <w:rFonts w:ascii="MingLiU_HKSCS" w:eastAsia="MingLiU_HKSCS" w:hAnsi="MingLiU_HKSCS" w:cs="MingLiU_HKSCS" w:hint="eastAsia"/>
                <w:color w:val="000000"/>
                <w:szCs w:val="21"/>
              </w:rPr>
              <w:t></w:t>
            </w:r>
            <w:r w:rsidRPr="00642ED4">
              <w:rPr>
                <w:rFonts w:ascii="仿宋" w:eastAsia="仿宋" w:hAnsi="仿宋" w:cs="仿宋" w:hint="eastAsia"/>
                <w:color w:val="000000"/>
                <w:szCs w:val="21"/>
              </w:rPr>
              <w:t>注重培养德智体全面发展并具有武术专长的人才</w:t>
            </w:r>
            <w:r w:rsidRPr="00642ED4">
              <w:rPr>
                <w:rFonts w:ascii="MingLiU_HKSCS" w:eastAsia="MingLiU_HKSCS" w:hAnsi="MingLiU_HKSCS" w:cs="MingLiU_HKSCS" w:hint="eastAsia"/>
                <w:color w:val="000000"/>
                <w:szCs w:val="21"/>
              </w:rPr>
              <w:t></w:t>
            </w:r>
            <w:r w:rsidRPr="00642ED4">
              <w:rPr>
                <w:rFonts w:ascii="仿宋" w:eastAsia="仿宋" w:hAnsi="仿宋" w:cs="仿宋" w:hint="eastAsia"/>
                <w:color w:val="000000"/>
                <w:szCs w:val="21"/>
              </w:rPr>
              <w:t>为国家的物质文明和精神文明建设服务</w:t>
            </w:r>
            <w:r w:rsidR="007756D8">
              <w:rPr>
                <w:rFonts w:ascii="仿宋" w:eastAsia="仿宋" w:hAnsi="仿宋" w:cs="MingLiU_HKSCS" w:hint="eastAsia"/>
                <w:color w:val="000000"/>
                <w:szCs w:val="21"/>
              </w:rPr>
              <w:t>。</w:t>
            </w:r>
            <w:r w:rsidRPr="00642ED4">
              <w:rPr>
                <w:rFonts w:ascii="仿宋" w:eastAsia="仿宋" w:hAnsi="仿宋" w:cs="仿宋"/>
                <w:color w:val="000000"/>
                <w:szCs w:val="21"/>
              </w:rPr>
              <w:t>2</w:t>
            </w:r>
            <w:r w:rsidRPr="00642ED4">
              <w:rPr>
                <w:rFonts w:ascii="仿宋" w:eastAsia="仿宋" w:hAnsi="仿宋" w:cs="仿宋" w:hint="eastAsia"/>
                <w:color w:val="000000"/>
                <w:szCs w:val="21"/>
              </w:rPr>
              <w:t>、必须具备与办学规模相适应的武术教学、训练场馆、器材设施和教练员</w:t>
            </w:r>
            <w:r w:rsidR="007756D8">
              <w:rPr>
                <w:rFonts w:ascii="仿宋" w:eastAsia="仿宋" w:hAnsi="仿宋" w:cs="仿宋" w:hint="eastAsia"/>
                <w:color w:val="000000"/>
                <w:szCs w:val="21"/>
              </w:rPr>
              <w:t>。</w:t>
            </w:r>
            <w:r w:rsidRPr="00642ED4">
              <w:rPr>
                <w:rFonts w:ascii="仿宋" w:eastAsia="仿宋" w:hAnsi="仿宋" w:cs="仿宋"/>
                <w:color w:val="000000"/>
                <w:szCs w:val="21"/>
              </w:rPr>
              <w:t>3</w:t>
            </w:r>
            <w:r w:rsidRPr="00642ED4">
              <w:rPr>
                <w:rFonts w:ascii="仿宋" w:eastAsia="仿宋" w:hAnsi="仿宋" w:cs="仿宋" w:hint="eastAsia"/>
                <w:color w:val="000000"/>
                <w:szCs w:val="21"/>
              </w:rPr>
              <w:t>、具备与武术教学、训练相适应的辅助设施</w:t>
            </w:r>
            <w:r w:rsidRPr="00642ED4">
              <w:rPr>
                <w:rFonts w:ascii="MingLiU_HKSCS" w:eastAsia="MingLiU_HKSCS" w:hAnsi="MingLiU_HKSCS" w:cs="MingLiU_HKSCS" w:hint="eastAsia"/>
                <w:color w:val="000000"/>
                <w:szCs w:val="21"/>
              </w:rPr>
              <w:t></w:t>
            </w:r>
            <w:r w:rsidRPr="00642ED4">
              <w:rPr>
                <w:rFonts w:ascii="仿宋" w:eastAsia="仿宋" w:hAnsi="仿宋" w:cs="仿宋" w:hint="eastAsia"/>
                <w:color w:val="000000"/>
                <w:szCs w:val="21"/>
              </w:rPr>
              <w:t>如浴室、医务室等</w:t>
            </w:r>
            <w:r w:rsidR="007756D8">
              <w:rPr>
                <w:rFonts w:ascii="仿宋" w:eastAsia="仿宋" w:hAnsi="仿宋" w:cs="仿宋" w:hint="eastAsia"/>
                <w:color w:val="000000"/>
                <w:szCs w:val="21"/>
              </w:rPr>
              <w:t>。</w:t>
            </w:r>
            <w:r w:rsidRPr="00642ED4">
              <w:rPr>
                <w:rFonts w:ascii="仿宋" w:eastAsia="仿宋" w:hAnsi="仿宋" w:cs="仿宋"/>
                <w:color w:val="000000"/>
                <w:szCs w:val="21"/>
              </w:rPr>
              <w:t>4</w:t>
            </w:r>
            <w:r w:rsidRPr="00642ED4">
              <w:rPr>
                <w:rFonts w:ascii="仿宋" w:eastAsia="仿宋" w:hAnsi="仿宋" w:cs="仿宋" w:hint="eastAsia"/>
                <w:color w:val="000000"/>
                <w:szCs w:val="21"/>
              </w:rPr>
              <w:t>、文化教学要求参照政府举办的同级同类学校的设备标准执行</w:t>
            </w:r>
            <w:r w:rsidR="007756D8">
              <w:rPr>
                <w:rFonts w:ascii="仿宋" w:eastAsia="仿宋" w:hAnsi="仿宋" w:cs="仿宋" w:hint="eastAsia"/>
                <w:color w:val="000000"/>
                <w:szCs w:val="21"/>
              </w:rPr>
              <w:t>。</w:t>
            </w:r>
            <w:r w:rsidRPr="00642ED4">
              <w:rPr>
                <w:rFonts w:ascii="仿宋" w:eastAsia="仿宋" w:hAnsi="仿宋" w:cs="仿宋"/>
                <w:color w:val="000000"/>
                <w:szCs w:val="21"/>
              </w:rPr>
              <w:t>5</w:t>
            </w:r>
            <w:r w:rsidRPr="00642ED4">
              <w:rPr>
                <w:rFonts w:ascii="仿宋" w:eastAsia="仿宋" w:hAnsi="仿宋" w:cs="仿宋" w:hint="eastAsia"/>
                <w:color w:val="000000"/>
                <w:szCs w:val="21"/>
              </w:rPr>
              <w:t>、教学管理规范。</w:t>
            </w:r>
          </w:p>
        </w:tc>
      </w:tr>
      <w:tr w:rsidR="00642ED4" w:rsidTr="00256E85">
        <w:trPr>
          <w:trHeight w:val="342"/>
        </w:trPr>
        <w:tc>
          <w:tcPr>
            <w:tcW w:w="1145" w:type="dxa"/>
            <w:vAlign w:val="center"/>
          </w:tcPr>
          <w:p w:rsidR="00642ED4" w:rsidRPr="000A6475" w:rsidRDefault="00642ED4" w:rsidP="00256E85">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法定期限</w:t>
            </w:r>
          </w:p>
        </w:tc>
        <w:tc>
          <w:tcPr>
            <w:tcW w:w="3550" w:type="dxa"/>
            <w:gridSpan w:val="2"/>
            <w:vAlign w:val="center"/>
          </w:tcPr>
          <w:p w:rsidR="00642ED4" w:rsidRPr="000A6475" w:rsidRDefault="00642ED4" w:rsidP="00F7110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无明确规定</w:t>
            </w:r>
          </w:p>
        </w:tc>
        <w:tc>
          <w:tcPr>
            <w:tcW w:w="1432" w:type="dxa"/>
            <w:gridSpan w:val="3"/>
            <w:vAlign w:val="center"/>
          </w:tcPr>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承诺期限</w:t>
            </w:r>
          </w:p>
        </w:tc>
        <w:tc>
          <w:tcPr>
            <w:tcW w:w="1934" w:type="dxa"/>
            <w:vAlign w:val="center"/>
          </w:tcPr>
          <w:p w:rsidR="00642ED4" w:rsidRPr="000A6475" w:rsidRDefault="00642ED4" w:rsidP="00F7110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无明确规定</w:t>
            </w:r>
          </w:p>
        </w:tc>
      </w:tr>
      <w:tr w:rsidR="00642ED4" w:rsidTr="00F71102">
        <w:trPr>
          <w:trHeight w:val="1463"/>
        </w:trPr>
        <w:tc>
          <w:tcPr>
            <w:tcW w:w="1145" w:type="dxa"/>
            <w:vAlign w:val="center"/>
          </w:tcPr>
          <w:p w:rsidR="00642ED4" w:rsidRPr="000A6475" w:rsidRDefault="00642ED4" w:rsidP="00256E85">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申请材料</w:t>
            </w:r>
          </w:p>
        </w:tc>
        <w:tc>
          <w:tcPr>
            <w:tcW w:w="6916" w:type="dxa"/>
            <w:gridSpan w:val="6"/>
            <w:vAlign w:val="center"/>
          </w:tcPr>
          <w:p w:rsidR="00642ED4" w:rsidRPr="00642ED4" w:rsidRDefault="00642ED4" w:rsidP="00256E85">
            <w:pPr>
              <w:spacing w:line="320" w:lineRule="exact"/>
              <w:jc w:val="left"/>
              <w:rPr>
                <w:rFonts w:ascii="仿宋" w:eastAsia="仿宋" w:hAnsi="仿宋" w:cs="仿宋"/>
                <w:color w:val="000000"/>
                <w:szCs w:val="21"/>
              </w:rPr>
            </w:pPr>
            <w:r w:rsidRPr="00642ED4">
              <w:rPr>
                <w:rFonts w:ascii="仿宋" w:eastAsia="仿宋" w:hAnsi="仿宋" w:cs="仿宋"/>
                <w:color w:val="000000"/>
                <w:szCs w:val="21"/>
              </w:rPr>
              <w:t>1</w:t>
            </w:r>
            <w:r w:rsidRPr="00642ED4">
              <w:rPr>
                <w:rFonts w:ascii="仿宋" w:eastAsia="仿宋" w:hAnsi="仿宋" w:cs="仿宋" w:hint="eastAsia"/>
                <w:color w:val="000000"/>
                <w:szCs w:val="21"/>
              </w:rPr>
              <w:t>、申请举办体校的单位、个人向区人民政府体育部门提出书面申请，体育行政部门按照国家规定的审批权限进行审批，并抄报区级教育行政部门和公安部门备案</w:t>
            </w:r>
            <w:r w:rsidR="00256E85">
              <w:rPr>
                <w:rFonts w:ascii="仿宋" w:eastAsia="仿宋" w:hAnsi="仿宋" w:cs="仿宋" w:hint="eastAsia"/>
                <w:color w:val="000000"/>
                <w:szCs w:val="21"/>
              </w:rPr>
              <w:t>。</w:t>
            </w:r>
            <w:r w:rsidRPr="00642ED4">
              <w:rPr>
                <w:rFonts w:ascii="仿宋" w:eastAsia="仿宋" w:hAnsi="仿宋" w:cs="仿宋"/>
                <w:color w:val="000000"/>
                <w:szCs w:val="21"/>
              </w:rPr>
              <w:t>2</w:t>
            </w:r>
            <w:r w:rsidRPr="00642ED4">
              <w:rPr>
                <w:rFonts w:ascii="仿宋" w:eastAsia="仿宋" w:hAnsi="仿宋" w:cs="仿宋" w:hint="eastAsia"/>
                <w:color w:val="000000"/>
                <w:szCs w:val="21"/>
              </w:rPr>
              <w:t>、法人证明资料、法定代表人和主要负责人简历</w:t>
            </w:r>
            <w:r w:rsidRPr="00642ED4">
              <w:rPr>
                <w:rFonts w:ascii="MingLiU_HKSCS" w:eastAsia="MingLiU_HKSCS" w:hAnsi="MingLiU_HKSCS" w:cs="MingLiU_HKSCS" w:hint="eastAsia"/>
                <w:color w:val="000000"/>
                <w:szCs w:val="21"/>
              </w:rPr>
              <w:t></w:t>
            </w:r>
            <w:r w:rsidRPr="00642ED4">
              <w:rPr>
                <w:rFonts w:ascii="仿宋" w:eastAsia="仿宋" w:hAnsi="仿宋" w:cs="仿宋" w:hint="eastAsia"/>
                <w:color w:val="000000"/>
                <w:szCs w:val="21"/>
              </w:rPr>
              <w:t>主要教练员任职证书、任命或聘任文件的复印件。</w:t>
            </w:r>
            <w:r w:rsidRPr="00642ED4">
              <w:rPr>
                <w:rFonts w:ascii="仿宋" w:eastAsia="仿宋" w:hAnsi="仿宋" w:cs="仿宋"/>
                <w:color w:val="000000"/>
                <w:szCs w:val="21"/>
              </w:rPr>
              <w:t>3</w:t>
            </w:r>
            <w:r w:rsidRPr="00642ED4">
              <w:rPr>
                <w:rFonts w:ascii="仿宋" w:eastAsia="仿宋" w:hAnsi="仿宋" w:cs="仿宋" w:hint="eastAsia"/>
                <w:color w:val="000000"/>
                <w:szCs w:val="21"/>
              </w:rPr>
              <w:t>、开办场所证明。</w:t>
            </w:r>
            <w:r w:rsidRPr="00642ED4">
              <w:rPr>
                <w:rFonts w:ascii="仿宋" w:eastAsia="仿宋" w:hAnsi="仿宋" w:cs="仿宋"/>
                <w:color w:val="000000"/>
                <w:szCs w:val="21"/>
              </w:rPr>
              <w:t>4</w:t>
            </w:r>
            <w:r w:rsidRPr="00642ED4">
              <w:rPr>
                <w:rFonts w:ascii="仿宋" w:eastAsia="仿宋" w:hAnsi="仿宋" w:cs="仿宋" w:hint="eastAsia"/>
                <w:color w:val="000000"/>
                <w:szCs w:val="21"/>
              </w:rPr>
              <w:t>、银行资信证明。</w:t>
            </w:r>
            <w:r w:rsidRPr="00642ED4">
              <w:rPr>
                <w:rFonts w:ascii="仿宋" w:eastAsia="仿宋" w:hAnsi="仿宋" w:cs="仿宋"/>
                <w:color w:val="000000"/>
                <w:szCs w:val="21"/>
              </w:rPr>
              <w:t>5</w:t>
            </w:r>
            <w:r w:rsidRPr="00642ED4">
              <w:rPr>
                <w:rFonts w:ascii="仿宋" w:eastAsia="仿宋" w:hAnsi="仿宋" w:cs="仿宋" w:hint="eastAsia"/>
                <w:color w:val="000000"/>
                <w:szCs w:val="21"/>
              </w:rPr>
              <w:t>、可以反映本校基本设施条件和成绩的资料等。</w:t>
            </w:r>
          </w:p>
        </w:tc>
      </w:tr>
      <w:tr w:rsidR="00642ED4" w:rsidTr="00F71102">
        <w:trPr>
          <w:trHeight w:val="896"/>
        </w:trPr>
        <w:tc>
          <w:tcPr>
            <w:tcW w:w="1145" w:type="dxa"/>
            <w:vAlign w:val="center"/>
          </w:tcPr>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工作时间</w:t>
            </w:r>
          </w:p>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和地址</w:t>
            </w:r>
          </w:p>
        </w:tc>
        <w:tc>
          <w:tcPr>
            <w:tcW w:w="6916" w:type="dxa"/>
            <w:gridSpan w:val="6"/>
            <w:vAlign w:val="center"/>
          </w:tcPr>
          <w:p w:rsidR="00642ED4" w:rsidRPr="000A6475" w:rsidRDefault="00642ED4" w:rsidP="00F71102">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夏季</w:t>
            </w:r>
            <w:r w:rsidRPr="000A6475">
              <w:rPr>
                <w:rFonts w:ascii="仿宋" w:eastAsia="仿宋" w:hAnsi="仿宋" w:cs="仿宋"/>
                <w:color w:val="000000"/>
                <w:szCs w:val="21"/>
              </w:rPr>
              <w:t xml:space="preserve">  </w:t>
            </w:r>
            <w:r w:rsidRPr="000A6475">
              <w:rPr>
                <w:rFonts w:ascii="仿宋" w:eastAsia="仿宋" w:hAnsi="仿宋" w:cs="仿宋" w:hint="eastAsia"/>
                <w:color w:val="000000"/>
                <w:szCs w:val="21"/>
              </w:rPr>
              <w:t>上午：</w:t>
            </w:r>
            <w:r w:rsidRPr="000A6475">
              <w:rPr>
                <w:rFonts w:ascii="仿宋" w:eastAsia="仿宋" w:hAnsi="仿宋" w:cs="仿宋"/>
                <w:color w:val="000000"/>
                <w:szCs w:val="21"/>
              </w:rPr>
              <w:t>9:30-12:30</w:t>
            </w:r>
            <w:r w:rsidRPr="000A6475">
              <w:rPr>
                <w:rFonts w:ascii="仿宋" w:eastAsia="仿宋" w:hAnsi="仿宋" w:cs="仿宋" w:hint="eastAsia"/>
                <w:color w:val="000000"/>
                <w:szCs w:val="21"/>
              </w:rPr>
              <w:t>；下午：</w:t>
            </w:r>
            <w:r w:rsidRPr="000A6475">
              <w:rPr>
                <w:rFonts w:ascii="仿宋" w:eastAsia="仿宋" w:hAnsi="仿宋" w:cs="仿宋"/>
                <w:color w:val="000000"/>
                <w:szCs w:val="21"/>
              </w:rPr>
              <w:t>15:30-18:30</w:t>
            </w:r>
          </w:p>
          <w:p w:rsidR="00642ED4" w:rsidRPr="000A6475" w:rsidRDefault="00642ED4" w:rsidP="00F71102">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冬季</w:t>
            </w:r>
            <w:r w:rsidRPr="000A6475">
              <w:rPr>
                <w:rFonts w:ascii="仿宋" w:eastAsia="仿宋" w:hAnsi="仿宋" w:cs="仿宋"/>
                <w:color w:val="000000"/>
                <w:szCs w:val="21"/>
              </w:rPr>
              <w:t xml:space="preserve">  </w:t>
            </w:r>
            <w:r w:rsidRPr="000A6475">
              <w:rPr>
                <w:rFonts w:ascii="仿宋" w:eastAsia="仿宋" w:hAnsi="仿宋" w:cs="仿宋" w:hint="eastAsia"/>
                <w:color w:val="000000"/>
                <w:szCs w:val="21"/>
              </w:rPr>
              <w:t>上午：</w:t>
            </w:r>
            <w:r w:rsidRPr="000A6475">
              <w:rPr>
                <w:rFonts w:ascii="仿宋" w:eastAsia="仿宋" w:hAnsi="仿宋" w:cs="仿宋"/>
                <w:color w:val="000000"/>
                <w:szCs w:val="21"/>
              </w:rPr>
              <w:t>10:00-13:00</w:t>
            </w:r>
            <w:r w:rsidRPr="000A6475">
              <w:rPr>
                <w:rFonts w:ascii="仿宋" w:eastAsia="仿宋" w:hAnsi="仿宋" w:cs="仿宋" w:hint="eastAsia"/>
                <w:color w:val="000000"/>
                <w:szCs w:val="21"/>
              </w:rPr>
              <w:t>；下午：</w:t>
            </w:r>
            <w:r w:rsidRPr="000A6475">
              <w:rPr>
                <w:rFonts w:ascii="仿宋" w:eastAsia="仿宋" w:hAnsi="仿宋" w:cs="仿宋"/>
                <w:color w:val="000000"/>
                <w:szCs w:val="21"/>
              </w:rPr>
              <w:t>15:30-18:30</w:t>
            </w:r>
          </w:p>
          <w:p w:rsidR="00642ED4" w:rsidRPr="000A6475" w:rsidRDefault="00642ED4" w:rsidP="00F71102">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地址：</w:t>
            </w:r>
            <w:r w:rsidR="00F71102">
              <w:rPr>
                <w:rFonts w:ascii="仿宋" w:eastAsia="仿宋" w:hAnsi="仿宋" w:cs="仿宋" w:hint="eastAsia"/>
                <w:color w:val="000000"/>
                <w:szCs w:val="21"/>
              </w:rPr>
              <w:t>西藏那曲地区</w:t>
            </w:r>
            <w:r w:rsidR="00FB65C6">
              <w:rPr>
                <w:rFonts w:ascii="仿宋" w:eastAsia="仿宋" w:hAnsi="仿宋" w:cs="仿宋" w:hint="eastAsia"/>
                <w:color w:val="000000"/>
                <w:szCs w:val="21"/>
              </w:rPr>
              <w:t>嘉黎县台州路</w:t>
            </w:r>
          </w:p>
        </w:tc>
      </w:tr>
      <w:tr w:rsidR="00642ED4" w:rsidTr="00256E85">
        <w:trPr>
          <w:trHeight w:val="580"/>
        </w:trPr>
        <w:tc>
          <w:tcPr>
            <w:tcW w:w="1145" w:type="dxa"/>
            <w:vAlign w:val="center"/>
          </w:tcPr>
          <w:p w:rsidR="00642ED4" w:rsidRPr="00256E85" w:rsidRDefault="00642ED4" w:rsidP="00F71102">
            <w:pPr>
              <w:spacing w:line="320" w:lineRule="exact"/>
              <w:jc w:val="center"/>
              <w:rPr>
                <w:rFonts w:ascii="仿宋" w:eastAsia="仿宋" w:hAnsi="仿宋" w:cs="仿宋"/>
                <w:color w:val="000000"/>
                <w:sz w:val="18"/>
                <w:szCs w:val="18"/>
              </w:rPr>
            </w:pPr>
            <w:r w:rsidRPr="00256E85">
              <w:rPr>
                <w:rFonts w:ascii="仿宋" w:eastAsia="仿宋" w:hAnsi="仿宋" w:cs="仿宋" w:hint="eastAsia"/>
                <w:color w:val="000000"/>
                <w:sz w:val="18"/>
                <w:szCs w:val="18"/>
              </w:rPr>
              <w:t>监督投诉机构及电话</w:t>
            </w:r>
          </w:p>
        </w:tc>
        <w:tc>
          <w:tcPr>
            <w:tcW w:w="6916" w:type="dxa"/>
            <w:gridSpan w:val="6"/>
            <w:vAlign w:val="center"/>
          </w:tcPr>
          <w:p w:rsidR="00642ED4" w:rsidRPr="000A6475" w:rsidRDefault="00642ED4" w:rsidP="00A205E6">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FB65C6">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FB65C6">
              <w:rPr>
                <w:rFonts w:ascii="仿宋" w:eastAsia="仿宋" w:hAnsi="仿宋" w:cs="仿宋" w:hint="eastAsia"/>
                <w:color w:val="000000"/>
                <w:szCs w:val="21"/>
              </w:rPr>
              <w:t>32</w:t>
            </w:r>
            <w:r w:rsidR="00A205E6">
              <w:rPr>
                <w:rFonts w:ascii="仿宋" w:eastAsia="仿宋" w:hAnsi="仿宋" w:cs="仿宋" w:hint="eastAsia"/>
                <w:color w:val="000000"/>
                <w:szCs w:val="21"/>
              </w:rPr>
              <w:t>317</w:t>
            </w:r>
          </w:p>
        </w:tc>
      </w:tr>
      <w:tr w:rsidR="00642ED4" w:rsidTr="00256E85">
        <w:trPr>
          <w:trHeight w:val="239"/>
        </w:trPr>
        <w:tc>
          <w:tcPr>
            <w:tcW w:w="1145" w:type="dxa"/>
            <w:vAlign w:val="center"/>
          </w:tcPr>
          <w:p w:rsidR="00642ED4" w:rsidRPr="000A6475" w:rsidRDefault="00642ED4" w:rsidP="00256E85">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注意事项</w:t>
            </w:r>
          </w:p>
        </w:tc>
        <w:tc>
          <w:tcPr>
            <w:tcW w:w="6916" w:type="dxa"/>
            <w:gridSpan w:val="6"/>
            <w:vAlign w:val="center"/>
          </w:tcPr>
          <w:p w:rsidR="00642ED4" w:rsidRPr="000A6475" w:rsidRDefault="00642ED4" w:rsidP="00F71102">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642ED4" w:rsidTr="00256E85">
        <w:trPr>
          <w:trHeight w:val="200"/>
        </w:trPr>
        <w:tc>
          <w:tcPr>
            <w:tcW w:w="1145" w:type="dxa"/>
            <w:vAlign w:val="center"/>
          </w:tcPr>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备注</w:t>
            </w:r>
          </w:p>
        </w:tc>
        <w:tc>
          <w:tcPr>
            <w:tcW w:w="6916" w:type="dxa"/>
            <w:gridSpan w:val="6"/>
            <w:vAlign w:val="center"/>
          </w:tcPr>
          <w:p w:rsidR="00642ED4" w:rsidRPr="000A6475" w:rsidRDefault="00642ED4" w:rsidP="00F71102">
            <w:pPr>
              <w:spacing w:line="320" w:lineRule="exact"/>
              <w:jc w:val="left"/>
              <w:rPr>
                <w:rFonts w:ascii="仿宋" w:eastAsia="仿宋" w:hAnsi="仿宋" w:cs="仿宋"/>
                <w:color w:val="000000"/>
                <w:szCs w:val="21"/>
              </w:rPr>
            </w:pPr>
          </w:p>
        </w:tc>
      </w:tr>
    </w:tbl>
    <w:p w:rsidR="00642ED4" w:rsidRDefault="00642ED4" w:rsidP="00642ED4">
      <w:pPr>
        <w:rPr>
          <w:rFonts w:ascii="仿宋_GB2312" w:eastAsia="仿宋_GB2312" w:hAnsi="仿宋_GB2312" w:cs="仿宋_GB2312"/>
          <w:sz w:val="30"/>
          <w:szCs w:val="30"/>
        </w:rPr>
      </w:pPr>
    </w:p>
    <w:p w:rsidR="009A1A5F" w:rsidRDefault="009A1A5F" w:rsidP="00642ED4">
      <w:pPr>
        <w:tabs>
          <w:tab w:val="left" w:pos="3332"/>
        </w:tabs>
        <w:rPr>
          <w:rFonts w:ascii="仿宋" w:eastAsia="仿宋" w:hAnsi="仿宋" w:cs="仿宋"/>
          <w:szCs w:val="21"/>
        </w:rPr>
      </w:pPr>
    </w:p>
    <w:p w:rsidR="009A1A5F" w:rsidRPr="009A1A5F" w:rsidRDefault="009A1A5F" w:rsidP="009A1A5F">
      <w:pPr>
        <w:rPr>
          <w:rFonts w:ascii="仿宋" w:eastAsia="仿宋" w:hAnsi="仿宋" w:cs="仿宋"/>
          <w:szCs w:val="21"/>
        </w:rPr>
      </w:pPr>
    </w:p>
    <w:p w:rsidR="00FB65C6" w:rsidRPr="00A205E6" w:rsidRDefault="00F71102" w:rsidP="00F71102">
      <w:pPr>
        <w:jc w:val="center"/>
        <w:rPr>
          <w:rFonts w:asciiTheme="minorEastAsia" w:eastAsiaTheme="minorEastAsia" w:hAnsiTheme="minorEastAsia"/>
          <w:b/>
          <w:color w:val="000000"/>
          <w:sz w:val="44"/>
          <w:szCs w:val="44"/>
        </w:rPr>
      </w:pPr>
      <w:r w:rsidRPr="00A205E6">
        <w:rPr>
          <w:rFonts w:asciiTheme="minorEastAsia" w:eastAsiaTheme="minorEastAsia" w:hAnsiTheme="minorEastAsia" w:hint="eastAsia"/>
          <w:b/>
          <w:color w:val="000000"/>
          <w:sz w:val="44"/>
          <w:szCs w:val="44"/>
        </w:rPr>
        <w:lastRenderedPageBreak/>
        <w:t>那曲地区</w:t>
      </w:r>
      <w:r w:rsidR="00FB65C6" w:rsidRPr="00A205E6">
        <w:rPr>
          <w:rFonts w:asciiTheme="minorEastAsia" w:eastAsiaTheme="minorEastAsia" w:hAnsiTheme="minorEastAsia" w:hint="eastAsia"/>
          <w:b/>
          <w:color w:val="000000"/>
          <w:sz w:val="44"/>
          <w:szCs w:val="44"/>
        </w:rPr>
        <w:t>嘉黎县</w:t>
      </w:r>
      <w:r w:rsidRPr="00A205E6">
        <w:rPr>
          <w:rFonts w:asciiTheme="minorEastAsia" w:eastAsiaTheme="minorEastAsia" w:hAnsiTheme="minorEastAsia" w:hint="eastAsia"/>
          <w:b/>
          <w:color w:val="000000"/>
          <w:sz w:val="44"/>
          <w:szCs w:val="44"/>
        </w:rPr>
        <w:t>教育（体育）局</w:t>
      </w:r>
    </w:p>
    <w:p w:rsidR="00F71102" w:rsidRPr="00A205E6" w:rsidRDefault="00F71102" w:rsidP="00F71102">
      <w:pPr>
        <w:jc w:val="center"/>
        <w:rPr>
          <w:rFonts w:asciiTheme="minorEastAsia" w:eastAsiaTheme="minorEastAsia" w:hAnsiTheme="minorEastAsia"/>
          <w:b/>
          <w:color w:val="000000"/>
          <w:sz w:val="44"/>
          <w:szCs w:val="44"/>
        </w:rPr>
      </w:pPr>
      <w:r w:rsidRPr="00A205E6">
        <w:rPr>
          <w:rFonts w:asciiTheme="minorEastAsia" w:eastAsiaTheme="minorEastAsia" w:hAnsiTheme="minorEastAsia"/>
          <w:b/>
          <w:color w:val="000000"/>
          <w:sz w:val="44"/>
          <w:szCs w:val="44"/>
        </w:rPr>
        <w:t>行政处罚服务指南</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97"/>
        <w:gridCol w:w="3751"/>
        <w:gridCol w:w="407"/>
        <w:gridCol w:w="1017"/>
        <w:gridCol w:w="2008"/>
      </w:tblGrid>
      <w:tr w:rsidR="00F71102" w:rsidTr="00256E85">
        <w:trPr>
          <w:trHeight w:val="377"/>
          <w:jc w:val="center"/>
        </w:trPr>
        <w:tc>
          <w:tcPr>
            <w:tcW w:w="1397" w:type="dxa"/>
            <w:vAlign w:val="center"/>
          </w:tcPr>
          <w:p w:rsidR="00F71102" w:rsidRDefault="00F71102" w:rsidP="00F7110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51" w:type="dxa"/>
            <w:vAlign w:val="center"/>
          </w:tcPr>
          <w:p w:rsidR="00F71102" w:rsidRDefault="00F71102" w:rsidP="00FB65C6">
            <w:pPr>
              <w:spacing w:line="320" w:lineRule="exact"/>
              <w:jc w:val="center"/>
              <w:rPr>
                <w:rFonts w:ascii="仿宋" w:eastAsia="仿宋" w:hAnsi="仿宋" w:cs="仿宋"/>
                <w:color w:val="000000"/>
                <w:szCs w:val="21"/>
              </w:rPr>
            </w:pPr>
            <w:r w:rsidRPr="00F71102">
              <w:rPr>
                <w:rFonts w:ascii="仿宋" w:eastAsia="仿宋" w:hAnsi="仿宋" w:cs="仿宋"/>
                <w:color w:val="000000"/>
                <w:szCs w:val="21"/>
              </w:rPr>
              <w:t>3NQ</w:t>
            </w:r>
            <w:r w:rsidR="00FB65C6">
              <w:rPr>
                <w:rFonts w:ascii="仿宋" w:eastAsia="仿宋" w:hAnsi="仿宋" w:cs="仿宋" w:hint="eastAsia"/>
                <w:color w:val="000000"/>
                <w:szCs w:val="21"/>
              </w:rPr>
              <w:t>JL</w:t>
            </w:r>
            <w:r w:rsidRPr="00F71102">
              <w:rPr>
                <w:rFonts w:ascii="仿宋" w:eastAsia="仿宋" w:hAnsi="仿宋" w:cs="仿宋"/>
                <w:color w:val="000000"/>
                <w:szCs w:val="21"/>
              </w:rPr>
              <w:t>XJTJCF-1</w:t>
            </w:r>
          </w:p>
        </w:tc>
        <w:tc>
          <w:tcPr>
            <w:tcW w:w="1424" w:type="dxa"/>
            <w:gridSpan w:val="2"/>
            <w:vAlign w:val="center"/>
          </w:tcPr>
          <w:p w:rsidR="00F71102" w:rsidRDefault="00F71102" w:rsidP="00F7110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08" w:type="dxa"/>
            <w:vAlign w:val="center"/>
          </w:tcPr>
          <w:p w:rsidR="00F71102" w:rsidRDefault="00F71102" w:rsidP="00F7110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行政处罚</w:t>
            </w:r>
          </w:p>
        </w:tc>
      </w:tr>
      <w:tr w:rsidR="00F71102" w:rsidTr="00256E85">
        <w:trPr>
          <w:trHeight w:val="412"/>
          <w:jc w:val="center"/>
        </w:trPr>
        <w:tc>
          <w:tcPr>
            <w:tcW w:w="1397" w:type="dxa"/>
            <w:vAlign w:val="center"/>
          </w:tcPr>
          <w:p w:rsidR="00F71102" w:rsidRDefault="00F71102" w:rsidP="00F7110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183" w:type="dxa"/>
            <w:gridSpan w:val="4"/>
            <w:vAlign w:val="center"/>
          </w:tcPr>
          <w:p w:rsidR="00F71102" w:rsidRDefault="00F71102" w:rsidP="00F71102">
            <w:pPr>
              <w:spacing w:line="320" w:lineRule="exact"/>
              <w:jc w:val="left"/>
              <w:rPr>
                <w:rFonts w:ascii="仿宋" w:eastAsia="仿宋" w:hAnsi="仿宋" w:cs="仿宋"/>
                <w:color w:val="000000"/>
                <w:szCs w:val="21"/>
              </w:rPr>
            </w:pPr>
            <w:r w:rsidRPr="00F71102">
              <w:rPr>
                <w:rFonts w:ascii="仿宋" w:eastAsia="仿宋" w:hAnsi="仿宋" w:cs="仿宋" w:hint="eastAsia"/>
                <w:color w:val="000000"/>
                <w:szCs w:val="21"/>
              </w:rPr>
              <w:t>对违反法律、法规和国家有关规定，举办学校或其它教育机构的处罚</w:t>
            </w:r>
          </w:p>
        </w:tc>
      </w:tr>
      <w:tr w:rsidR="00F71102" w:rsidTr="00256E85">
        <w:trPr>
          <w:trHeight w:val="275"/>
          <w:jc w:val="center"/>
        </w:trPr>
        <w:tc>
          <w:tcPr>
            <w:tcW w:w="1397" w:type="dxa"/>
            <w:vAlign w:val="center"/>
          </w:tcPr>
          <w:p w:rsidR="00F71102" w:rsidRDefault="00F71102" w:rsidP="00F7110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183" w:type="dxa"/>
            <w:gridSpan w:val="4"/>
            <w:vAlign w:val="center"/>
          </w:tcPr>
          <w:p w:rsidR="00F71102" w:rsidRDefault="00F71102" w:rsidP="00F71102">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71102" w:rsidTr="00256E85">
        <w:trPr>
          <w:trHeight w:val="507"/>
          <w:jc w:val="center"/>
        </w:trPr>
        <w:tc>
          <w:tcPr>
            <w:tcW w:w="1397" w:type="dxa"/>
            <w:vAlign w:val="center"/>
          </w:tcPr>
          <w:p w:rsidR="00F71102" w:rsidRDefault="00F71102" w:rsidP="00F7110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183" w:type="dxa"/>
            <w:gridSpan w:val="4"/>
            <w:vAlign w:val="center"/>
          </w:tcPr>
          <w:p w:rsidR="00F71102" w:rsidRDefault="00F71102" w:rsidP="00F71102">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那曲地区</w:t>
            </w:r>
            <w:r w:rsidR="00FB65C6">
              <w:rPr>
                <w:rFonts w:ascii="仿宋" w:eastAsia="仿宋" w:hAnsi="仿宋" w:cs="仿宋" w:hint="eastAsia"/>
                <w:color w:val="000000"/>
                <w:szCs w:val="21"/>
              </w:rPr>
              <w:t>嘉黎县</w:t>
            </w:r>
            <w:r w:rsidRPr="000A6475">
              <w:rPr>
                <w:rFonts w:ascii="仿宋" w:eastAsia="仿宋" w:hAnsi="仿宋" w:cs="仿宋" w:hint="eastAsia"/>
                <w:color w:val="000000"/>
                <w:szCs w:val="21"/>
              </w:rPr>
              <w:t>教育（体育）局</w:t>
            </w:r>
          </w:p>
        </w:tc>
      </w:tr>
      <w:tr w:rsidR="00F71102" w:rsidTr="00256E85">
        <w:trPr>
          <w:trHeight w:val="414"/>
          <w:jc w:val="center"/>
        </w:trPr>
        <w:tc>
          <w:tcPr>
            <w:tcW w:w="1397" w:type="dxa"/>
            <w:vAlign w:val="center"/>
          </w:tcPr>
          <w:p w:rsidR="00F71102" w:rsidRDefault="00F71102" w:rsidP="00F7110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4158" w:type="dxa"/>
            <w:gridSpan w:val="2"/>
            <w:vAlign w:val="center"/>
          </w:tcPr>
          <w:p w:rsidR="00F71102" w:rsidRDefault="00FB65C6" w:rsidP="00F71102">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F71102" w:rsidRPr="000A6475">
              <w:rPr>
                <w:rFonts w:ascii="仿宋" w:eastAsia="仿宋" w:hAnsi="仿宋" w:cs="仿宋" w:hint="eastAsia"/>
                <w:color w:val="000000"/>
                <w:szCs w:val="21"/>
              </w:rPr>
              <w:t>教育（体育）局</w:t>
            </w:r>
          </w:p>
        </w:tc>
        <w:tc>
          <w:tcPr>
            <w:tcW w:w="3025" w:type="dxa"/>
            <w:gridSpan w:val="2"/>
            <w:vAlign w:val="center"/>
          </w:tcPr>
          <w:p w:rsidR="00F71102" w:rsidRDefault="00F71102" w:rsidP="00F71102">
            <w:pPr>
              <w:spacing w:line="320" w:lineRule="exact"/>
              <w:rPr>
                <w:rFonts w:ascii="仿宋" w:eastAsia="仿宋" w:hAnsi="仿宋" w:cs="仿宋"/>
                <w:color w:val="000000"/>
                <w:szCs w:val="21"/>
              </w:rPr>
            </w:pPr>
            <w:r>
              <w:rPr>
                <w:rFonts w:ascii="仿宋" w:eastAsia="仿宋" w:hAnsi="仿宋" w:cs="仿宋" w:hint="eastAsia"/>
                <w:color w:val="000000"/>
                <w:szCs w:val="21"/>
              </w:rPr>
              <w:t>0896-36</w:t>
            </w:r>
            <w:r w:rsidR="00FB65C6">
              <w:rPr>
                <w:rFonts w:ascii="仿宋" w:eastAsia="仿宋" w:hAnsi="仿宋" w:cs="仿宋" w:hint="eastAsia"/>
                <w:color w:val="000000"/>
                <w:szCs w:val="21"/>
              </w:rPr>
              <w:t>32898</w:t>
            </w:r>
          </w:p>
          <w:p w:rsidR="00F71102" w:rsidRDefault="00F71102" w:rsidP="00F71102">
            <w:pPr>
              <w:spacing w:line="320" w:lineRule="exact"/>
              <w:rPr>
                <w:rFonts w:ascii="仿宋" w:eastAsia="仿宋" w:hAnsi="仿宋" w:cs="仿宋"/>
                <w:color w:val="000000"/>
                <w:szCs w:val="21"/>
              </w:rPr>
            </w:pPr>
          </w:p>
        </w:tc>
      </w:tr>
      <w:tr w:rsidR="00F71102" w:rsidTr="00256E85">
        <w:trPr>
          <w:trHeight w:val="905"/>
          <w:jc w:val="center"/>
        </w:trPr>
        <w:tc>
          <w:tcPr>
            <w:tcW w:w="1397" w:type="dxa"/>
            <w:vAlign w:val="center"/>
          </w:tcPr>
          <w:p w:rsidR="00F71102" w:rsidRDefault="00F71102" w:rsidP="00F7110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183" w:type="dxa"/>
            <w:gridSpan w:val="4"/>
            <w:vAlign w:val="center"/>
          </w:tcPr>
          <w:p w:rsidR="00F71102" w:rsidRDefault="00F71102" w:rsidP="00F71102">
            <w:pPr>
              <w:spacing w:line="320" w:lineRule="exact"/>
              <w:jc w:val="left"/>
              <w:rPr>
                <w:rFonts w:ascii="仿宋" w:eastAsia="仿宋" w:hAnsi="仿宋" w:cs="仿宋"/>
                <w:szCs w:val="21"/>
              </w:rPr>
            </w:pPr>
            <w:r>
              <w:rPr>
                <w:rFonts w:ascii="仿宋" w:eastAsia="仿宋" w:hAnsi="仿宋" w:cs="仿宋" w:hint="eastAsia"/>
                <w:szCs w:val="21"/>
              </w:rPr>
              <w:t>《</w:t>
            </w:r>
            <w:r w:rsidRPr="00F71102">
              <w:rPr>
                <w:rFonts w:ascii="仿宋" w:eastAsia="仿宋" w:hAnsi="仿宋" w:cs="仿宋" w:hint="eastAsia"/>
                <w:szCs w:val="21"/>
              </w:rPr>
              <w:t>《中华人民共和国教育法》第七十五条</w:t>
            </w:r>
            <w:r>
              <w:rPr>
                <w:rFonts w:ascii="仿宋" w:eastAsia="仿宋" w:hAnsi="仿宋" w:cs="仿宋" w:hint="eastAsia"/>
                <w:szCs w:val="21"/>
              </w:rPr>
              <w:t>、《中华人民共和国民办教育促进法》第六十四条、</w:t>
            </w:r>
            <w:r w:rsidRPr="00F71102">
              <w:rPr>
                <w:rFonts w:ascii="仿宋" w:eastAsia="仿宋" w:hAnsi="仿宋" w:cs="仿宋" w:hint="eastAsia"/>
                <w:szCs w:val="21"/>
              </w:rPr>
              <w:t>《教育行政处罚暂行实施办法》（国家教育委员会令第27号）第十二条</w:t>
            </w:r>
          </w:p>
        </w:tc>
      </w:tr>
      <w:tr w:rsidR="00F71102" w:rsidTr="00256E85">
        <w:trPr>
          <w:trHeight w:val="493"/>
          <w:jc w:val="center"/>
        </w:trPr>
        <w:tc>
          <w:tcPr>
            <w:tcW w:w="1397" w:type="dxa"/>
            <w:vAlign w:val="center"/>
          </w:tcPr>
          <w:p w:rsidR="00F71102" w:rsidRDefault="00F71102" w:rsidP="00F7110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183" w:type="dxa"/>
            <w:gridSpan w:val="4"/>
            <w:vAlign w:val="center"/>
          </w:tcPr>
          <w:p w:rsidR="00F71102" w:rsidRDefault="00F71102" w:rsidP="00F71102">
            <w:pPr>
              <w:spacing w:line="320" w:lineRule="exact"/>
              <w:jc w:val="left"/>
              <w:rPr>
                <w:rFonts w:ascii="仿宋" w:eastAsia="仿宋" w:hAnsi="仿宋" w:cs="仿宋"/>
                <w:color w:val="000000"/>
                <w:szCs w:val="21"/>
              </w:rPr>
            </w:pPr>
            <w:r>
              <w:rPr>
                <w:rFonts w:ascii="仿宋" w:eastAsia="仿宋" w:hAnsi="仿宋" w:cs="仿宋" w:hint="eastAsia"/>
                <w:szCs w:val="21"/>
              </w:rPr>
              <w:t>违反国家规定举办学校或其他教育机构</w:t>
            </w:r>
          </w:p>
        </w:tc>
      </w:tr>
      <w:tr w:rsidR="00F71102" w:rsidTr="00256E85">
        <w:trPr>
          <w:trHeight w:val="558"/>
          <w:jc w:val="center"/>
        </w:trPr>
        <w:tc>
          <w:tcPr>
            <w:tcW w:w="1397" w:type="dxa"/>
            <w:vAlign w:val="center"/>
          </w:tcPr>
          <w:p w:rsidR="00F71102" w:rsidRDefault="00F71102" w:rsidP="00F7110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183" w:type="dxa"/>
            <w:gridSpan w:val="4"/>
            <w:vAlign w:val="center"/>
          </w:tcPr>
          <w:p w:rsidR="00F71102" w:rsidRDefault="00F71102" w:rsidP="00F71102">
            <w:pPr>
              <w:spacing w:line="320" w:lineRule="exact"/>
              <w:jc w:val="left"/>
              <w:rPr>
                <w:rFonts w:ascii="仿宋" w:eastAsia="仿宋" w:hAnsi="仿宋" w:cs="仿宋"/>
                <w:color w:val="000000"/>
                <w:szCs w:val="21"/>
              </w:rPr>
            </w:pPr>
            <w:r>
              <w:rPr>
                <w:rFonts w:ascii="仿宋" w:eastAsia="仿宋" w:hAnsi="仿宋" w:cs="仿宋" w:hint="eastAsia"/>
                <w:color w:val="000000"/>
                <w:szCs w:val="21"/>
              </w:rPr>
              <w:t>１．罚款；２．没收违法所得；３．法律、行政法规规定的其他行政处罚。</w:t>
            </w:r>
          </w:p>
        </w:tc>
      </w:tr>
      <w:tr w:rsidR="00F71102" w:rsidTr="00256E85">
        <w:trPr>
          <w:trHeight w:val="554"/>
          <w:jc w:val="center"/>
        </w:trPr>
        <w:tc>
          <w:tcPr>
            <w:tcW w:w="1397" w:type="dxa"/>
            <w:vAlign w:val="center"/>
          </w:tcPr>
          <w:p w:rsidR="00F71102" w:rsidRDefault="00F71102" w:rsidP="00F7110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183" w:type="dxa"/>
            <w:gridSpan w:val="4"/>
            <w:vAlign w:val="center"/>
          </w:tcPr>
          <w:p w:rsidR="00F71102" w:rsidRDefault="00F71102" w:rsidP="00F71102">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发现违法事实→立（受）案→调查取证→审查→处罚前告知→决定→送达→执行→结案</w:t>
            </w:r>
          </w:p>
        </w:tc>
      </w:tr>
      <w:tr w:rsidR="00F71102" w:rsidTr="00F71102">
        <w:trPr>
          <w:trHeight w:val="1335"/>
          <w:jc w:val="center"/>
        </w:trPr>
        <w:tc>
          <w:tcPr>
            <w:tcW w:w="1397" w:type="dxa"/>
            <w:vAlign w:val="center"/>
          </w:tcPr>
          <w:p w:rsidR="00F71102" w:rsidRDefault="00F71102" w:rsidP="00F7110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F71102" w:rsidRDefault="00F71102" w:rsidP="00F7110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183" w:type="dxa"/>
            <w:gridSpan w:val="4"/>
            <w:vAlign w:val="center"/>
          </w:tcPr>
          <w:p w:rsidR="00F71102" w:rsidRDefault="00F71102" w:rsidP="00F71102">
            <w:pPr>
              <w:spacing w:line="320" w:lineRule="exac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F71102" w:rsidRDefault="00F71102" w:rsidP="00F71102">
            <w:pPr>
              <w:spacing w:line="320" w:lineRule="exac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F71102" w:rsidRDefault="00F71102" w:rsidP="00F71102">
            <w:pPr>
              <w:spacing w:line="320" w:lineRule="exact"/>
              <w:jc w:val="left"/>
              <w:rPr>
                <w:rFonts w:ascii="仿宋" w:eastAsia="仿宋" w:hAnsi="仿宋" w:cs="仿宋"/>
                <w:color w:val="000000"/>
                <w:szCs w:val="21"/>
              </w:rPr>
            </w:pPr>
            <w:r>
              <w:rPr>
                <w:rFonts w:ascii="仿宋" w:eastAsia="仿宋" w:hAnsi="仿宋" w:cs="仿宋" w:hint="eastAsia"/>
                <w:color w:val="000000"/>
                <w:szCs w:val="21"/>
              </w:rPr>
              <w:t>地址：西藏那曲地区</w:t>
            </w:r>
            <w:r w:rsidR="00FB65C6">
              <w:rPr>
                <w:rFonts w:ascii="仿宋" w:eastAsia="仿宋" w:hAnsi="仿宋" w:cs="仿宋" w:hint="eastAsia"/>
                <w:color w:val="000000"/>
                <w:szCs w:val="21"/>
              </w:rPr>
              <w:t>嘉黎县台州路</w:t>
            </w:r>
          </w:p>
        </w:tc>
      </w:tr>
      <w:tr w:rsidR="00F71102" w:rsidTr="00F71102">
        <w:trPr>
          <w:trHeight w:val="1335"/>
          <w:jc w:val="center"/>
        </w:trPr>
        <w:tc>
          <w:tcPr>
            <w:tcW w:w="1397" w:type="dxa"/>
            <w:vAlign w:val="center"/>
          </w:tcPr>
          <w:p w:rsidR="00F71102" w:rsidRDefault="00F71102" w:rsidP="00F7110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183" w:type="dxa"/>
            <w:gridSpan w:val="4"/>
            <w:vAlign w:val="center"/>
          </w:tcPr>
          <w:p w:rsidR="00F71102" w:rsidRDefault="00F71102" w:rsidP="00FB65C6">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FB65C6">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FB65C6">
              <w:rPr>
                <w:rFonts w:ascii="仿宋" w:eastAsia="仿宋" w:hAnsi="仿宋" w:cs="仿宋" w:hint="eastAsia"/>
                <w:color w:val="000000"/>
                <w:szCs w:val="21"/>
              </w:rPr>
              <w:t>32317</w:t>
            </w:r>
          </w:p>
        </w:tc>
      </w:tr>
      <w:tr w:rsidR="00F71102" w:rsidTr="00F71102">
        <w:trPr>
          <w:trHeight w:val="606"/>
          <w:jc w:val="center"/>
        </w:trPr>
        <w:tc>
          <w:tcPr>
            <w:tcW w:w="1397" w:type="dxa"/>
            <w:vAlign w:val="center"/>
          </w:tcPr>
          <w:p w:rsidR="00F71102" w:rsidRDefault="00F71102" w:rsidP="00F7110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183" w:type="dxa"/>
            <w:gridSpan w:val="4"/>
            <w:vAlign w:val="center"/>
          </w:tcPr>
          <w:p w:rsidR="00F71102" w:rsidRDefault="00F71102" w:rsidP="00E04BA6">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71102" w:rsidTr="00F71102">
        <w:trPr>
          <w:trHeight w:val="1143"/>
          <w:jc w:val="center"/>
        </w:trPr>
        <w:tc>
          <w:tcPr>
            <w:tcW w:w="1397" w:type="dxa"/>
            <w:vAlign w:val="center"/>
          </w:tcPr>
          <w:p w:rsidR="00F71102" w:rsidRDefault="00F71102" w:rsidP="00F7110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183" w:type="dxa"/>
            <w:gridSpan w:val="4"/>
            <w:vAlign w:val="center"/>
          </w:tcPr>
          <w:p w:rsidR="00F71102" w:rsidRDefault="00F71102" w:rsidP="00F71102">
            <w:pPr>
              <w:spacing w:line="320" w:lineRule="exact"/>
              <w:jc w:val="left"/>
              <w:rPr>
                <w:rFonts w:ascii="仿宋" w:eastAsia="仿宋" w:hAnsi="仿宋" w:cs="仿宋"/>
                <w:color w:val="000000"/>
                <w:szCs w:val="21"/>
              </w:rPr>
            </w:pPr>
            <w:r>
              <w:rPr>
                <w:rFonts w:ascii="仿宋" w:eastAsia="仿宋" w:hAnsi="仿宋" w:cs="仿宋" w:hint="eastAsia"/>
                <w:color w:val="000000"/>
                <w:szCs w:val="21"/>
              </w:rPr>
              <w:t>违法举办基础教育阶段学校的由基教科负责，违法举办中职学校、民办学校，违法举办高等教育阶段学校的由职教科负责高教处负责</w:t>
            </w:r>
          </w:p>
        </w:tc>
      </w:tr>
    </w:tbl>
    <w:p w:rsidR="00256E85" w:rsidRDefault="00256E85" w:rsidP="00E25FE6">
      <w:pPr>
        <w:jc w:val="center"/>
        <w:rPr>
          <w:rFonts w:asciiTheme="minorEastAsia" w:eastAsiaTheme="minorEastAsia" w:hAnsiTheme="minorEastAsia"/>
          <w:b/>
          <w:color w:val="000000"/>
          <w:sz w:val="44"/>
          <w:szCs w:val="44"/>
        </w:rPr>
      </w:pPr>
    </w:p>
    <w:p w:rsidR="00256E85" w:rsidRDefault="00256E85" w:rsidP="00E25FE6">
      <w:pPr>
        <w:jc w:val="center"/>
        <w:rPr>
          <w:rFonts w:asciiTheme="minorEastAsia" w:eastAsiaTheme="minorEastAsia" w:hAnsiTheme="minorEastAsia"/>
          <w:b/>
          <w:color w:val="000000"/>
          <w:sz w:val="44"/>
          <w:szCs w:val="44"/>
        </w:rPr>
      </w:pPr>
    </w:p>
    <w:p w:rsidR="00256E85" w:rsidRDefault="00256E85" w:rsidP="00E25FE6">
      <w:pPr>
        <w:jc w:val="center"/>
        <w:rPr>
          <w:rFonts w:asciiTheme="minorEastAsia" w:eastAsiaTheme="minorEastAsia" w:hAnsiTheme="minorEastAsia"/>
          <w:b/>
          <w:color w:val="000000"/>
          <w:sz w:val="44"/>
          <w:szCs w:val="44"/>
        </w:rPr>
      </w:pPr>
    </w:p>
    <w:p w:rsidR="00256E85" w:rsidRDefault="00256E85" w:rsidP="00E25FE6">
      <w:pPr>
        <w:jc w:val="center"/>
        <w:rPr>
          <w:rFonts w:asciiTheme="minorEastAsia" w:eastAsiaTheme="minorEastAsia" w:hAnsiTheme="minorEastAsia"/>
          <w:b/>
          <w:color w:val="000000"/>
          <w:sz w:val="44"/>
          <w:szCs w:val="44"/>
        </w:rPr>
      </w:pPr>
    </w:p>
    <w:p w:rsidR="00256E85" w:rsidRDefault="00256E85" w:rsidP="00E25FE6">
      <w:pPr>
        <w:jc w:val="center"/>
        <w:rPr>
          <w:rFonts w:asciiTheme="minorEastAsia" w:eastAsiaTheme="minorEastAsia" w:hAnsiTheme="minorEastAsia"/>
          <w:b/>
          <w:color w:val="000000"/>
          <w:sz w:val="44"/>
          <w:szCs w:val="44"/>
        </w:rPr>
      </w:pPr>
    </w:p>
    <w:p w:rsidR="00FB65C6" w:rsidRPr="00FB65C6" w:rsidRDefault="00E25FE6" w:rsidP="00E25FE6">
      <w:pPr>
        <w:jc w:val="center"/>
        <w:rPr>
          <w:rFonts w:asciiTheme="minorEastAsia" w:eastAsiaTheme="minorEastAsia" w:hAnsiTheme="minorEastAsia"/>
          <w:b/>
          <w:color w:val="000000"/>
          <w:sz w:val="44"/>
          <w:szCs w:val="44"/>
        </w:rPr>
      </w:pPr>
      <w:r w:rsidRPr="00FB65C6">
        <w:rPr>
          <w:rFonts w:asciiTheme="minorEastAsia" w:eastAsiaTheme="minorEastAsia" w:hAnsiTheme="minorEastAsia" w:hint="eastAsia"/>
          <w:b/>
          <w:color w:val="000000"/>
          <w:sz w:val="44"/>
          <w:szCs w:val="44"/>
        </w:rPr>
        <w:lastRenderedPageBreak/>
        <w:t>那曲地区</w:t>
      </w:r>
      <w:r w:rsidR="00FB65C6">
        <w:rPr>
          <w:rFonts w:asciiTheme="minorEastAsia" w:eastAsiaTheme="minorEastAsia" w:hAnsiTheme="minorEastAsia" w:hint="eastAsia"/>
          <w:b/>
          <w:color w:val="000000"/>
          <w:sz w:val="44"/>
          <w:szCs w:val="44"/>
        </w:rPr>
        <w:t>嘉黎县</w:t>
      </w:r>
      <w:r w:rsidRPr="00FB65C6">
        <w:rPr>
          <w:rFonts w:asciiTheme="minorEastAsia" w:eastAsiaTheme="minorEastAsia" w:hAnsiTheme="minorEastAsia" w:hint="eastAsia"/>
          <w:b/>
          <w:color w:val="000000"/>
          <w:sz w:val="44"/>
          <w:szCs w:val="44"/>
        </w:rPr>
        <w:t>教育（体育）局</w:t>
      </w:r>
    </w:p>
    <w:p w:rsidR="00E25FE6" w:rsidRPr="00FB65C6" w:rsidRDefault="00E25FE6" w:rsidP="00E25FE6">
      <w:pPr>
        <w:jc w:val="center"/>
        <w:rPr>
          <w:rFonts w:asciiTheme="minorEastAsia" w:eastAsiaTheme="minorEastAsia" w:hAnsiTheme="minorEastAsia"/>
          <w:b/>
          <w:color w:val="000000"/>
          <w:sz w:val="44"/>
          <w:szCs w:val="44"/>
        </w:rPr>
      </w:pPr>
      <w:r w:rsidRPr="00FB65C6">
        <w:rPr>
          <w:rFonts w:asciiTheme="minorEastAsia" w:eastAsiaTheme="minorEastAsia" w:hAnsiTheme="minorEastAsia"/>
          <w:b/>
          <w:color w:val="000000"/>
          <w:sz w:val="44"/>
          <w:szCs w:val="44"/>
        </w:rPr>
        <w:t>行政处罚服务指南</w:t>
      </w:r>
    </w:p>
    <w:tbl>
      <w:tblPr>
        <w:tblW w:w="8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97"/>
        <w:gridCol w:w="3751"/>
        <w:gridCol w:w="407"/>
        <w:gridCol w:w="1017"/>
        <w:gridCol w:w="2008"/>
      </w:tblGrid>
      <w:tr w:rsidR="00E25FE6" w:rsidTr="00B34DC1">
        <w:trPr>
          <w:trHeight w:val="606"/>
          <w:jc w:val="center"/>
        </w:trPr>
        <w:tc>
          <w:tcPr>
            <w:tcW w:w="1397" w:type="dxa"/>
            <w:vAlign w:val="center"/>
          </w:tcPr>
          <w:p w:rsidR="00E25FE6" w:rsidRDefault="00E25FE6"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51" w:type="dxa"/>
            <w:vAlign w:val="center"/>
          </w:tcPr>
          <w:p w:rsidR="00E25FE6" w:rsidRDefault="00E25FE6" w:rsidP="00FB65C6">
            <w:pPr>
              <w:spacing w:line="320" w:lineRule="exact"/>
              <w:jc w:val="center"/>
              <w:rPr>
                <w:rFonts w:ascii="仿宋" w:eastAsia="仿宋" w:hAnsi="仿宋" w:cs="仿宋"/>
                <w:color w:val="000000"/>
                <w:szCs w:val="21"/>
              </w:rPr>
            </w:pPr>
            <w:r w:rsidRPr="00F71102">
              <w:rPr>
                <w:rFonts w:ascii="仿宋" w:eastAsia="仿宋" w:hAnsi="仿宋" w:cs="仿宋"/>
                <w:color w:val="000000"/>
                <w:szCs w:val="21"/>
              </w:rPr>
              <w:t>3NQ</w:t>
            </w:r>
            <w:r w:rsidR="00FB65C6">
              <w:rPr>
                <w:rFonts w:ascii="仿宋" w:eastAsia="仿宋" w:hAnsi="仿宋" w:cs="仿宋" w:hint="eastAsia"/>
                <w:color w:val="000000"/>
                <w:szCs w:val="21"/>
              </w:rPr>
              <w:t>JL</w:t>
            </w:r>
            <w:r w:rsidRPr="00F71102">
              <w:rPr>
                <w:rFonts w:ascii="仿宋" w:eastAsia="仿宋" w:hAnsi="仿宋" w:cs="仿宋"/>
                <w:color w:val="000000"/>
                <w:szCs w:val="21"/>
              </w:rPr>
              <w:t>XJTJCF-</w:t>
            </w:r>
            <w:r>
              <w:rPr>
                <w:rFonts w:ascii="仿宋" w:eastAsia="仿宋" w:hAnsi="仿宋" w:cs="仿宋" w:hint="eastAsia"/>
                <w:color w:val="000000"/>
                <w:szCs w:val="21"/>
              </w:rPr>
              <w:t>2</w:t>
            </w:r>
          </w:p>
        </w:tc>
        <w:tc>
          <w:tcPr>
            <w:tcW w:w="1424" w:type="dxa"/>
            <w:gridSpan w:val="2"/>
            <w:vAlign w:val="center"/>
          </w:tcPr>
          <w:p w:rsidR="00E25FE6" w:rsidRDefault="00E25FE6"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08" w:type="dxa"/>
            <w:vAlign w:val="center"/>
          </w:tcPr>
          <w:p w:rsidR="00E25FE6" w:rsidRDefault="00E25FE6"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行政处罚</w:t>
            </w:r>
          </w:p>
        </w:tc>
      </w:tr>
      <w:tr w:rsidR="00E25FE6" w:rsidTr="00B34DC1">
        <w:trPr>
          <w:trHeight w:val="606"/>
          <w:jc w:val="center"/>
        </w:trPr>
        <w:tc>
          <w:tcPr>
            <w:tcW w:w="1397" w:type="dxa"/>
            <w:vAlign w:val="center"/>
          </w:tcPr>
          <w:p w:rsidR="00E25FE6" w:rsidRDefault="00E25FE6"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183" w:type="dxa"/>
            <w:gridSpan w:val="4"/>
            <w:vAlign w:val="center"/>
          </w:tcPr>
          <w:p w:rsidR="00E25FE6" w:rsidRDefault="00E25FE6" w:rsidP="00FD1D5C">
            <w:pPr>
              <w:spacing w:line="320" w:lineRule="exact"/>
              <w:jc w:val="left"/>
              <w:rPr>
                <w:rFonts w:ascii="仿宋" w:eastAsia="仿宋" w:hAnsi="仿宋" w:cs="仿宋"/>
                <w:color w:val="000000"/>
                <w:szCs w:val="21"/>
              </w:rPr>
            </w:pPr>
            <w:r w:rsidRPr="00E25FE6">
              <w:rPr>
                <w:rFonts w:ascii="仿宋" w:eastAsia="仿宋" w:hAnsi="仿宋" w:cs="仿宋" w:hint="eastAsia"/>
                <w:color w:val="000000"/>
                <w:szCs w:val="21"/>
              </w:rPr>
              <w:t>对擅自分立、合并民办学校；擅自改变民办学校名称、层次、类别和举办者；发布虚假招生简章或者广告，骗取钱财；非法颁发或者伪造学历证书、结业证书、培训证书、职业资格证书；管理混乱严重影响教育教学，产生恶劣社会影响；提交虚假证明文件或者采取其他欺诈手段隐瞒重要事实骗取办学许可证；伪造、变造、买卖、出租、出借办学许可证；恶意终止办学、抽逃资金或者挪用办学经费的处罚</w:t>
            </w:r>
          </w:p>
        </w:tc>
      </w:tr>
      <w:tr w:rsidR="00E25FE6" w:rsidTr="00B34DC1">
        <w:trPr>
          <w:trHeight w:val="606"/>
          <w:jc w:val="center"/>
        </w:trPr>
        <w:tc>
          <w:tcPr>
            <w:tcW w:w="1397" w:type="dxa"/>
            <w:vAlign w:val="center"/>
          </w:tcPr>
          <w:p w:rsidR="00E25FE6" w:rsidRDefault="00E25FE6"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183" w:type="dxa"/>
            <w:gridSpan w:val="4"/>
            <w:vAlign w:val="center"/>
          </w:tcPr>
          <w:p w:rsidR="00E25FE6" w:rsidRDefault="00E25FE6"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E25FE6" w:rsidTr="00B34DC1">
        <w:trPr>
          <w:trHeight w:val="606"/>
          <w:jc w:val="center"/>
        </w:trPr>
        <w:tc>
          <w:tcPr>
            <w:tcW w:w="1397" w:type="dxa"/>
            <w:vAlign w:val="center"/>
          </w:tcPr>
          <w:p w:rsidR="00E25FE6" w:rsidRDefault="00E25FE6"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183" w:type="dxa"/>
            <w:gridSpan w:val="4"/>
            <w:vAlign w:val="center"/>
          </w:tcPr>
          <w:p w:rsidR="00E25FE6" w:rsidRDefault="00E25FE6" w:rsidP="00FD1D5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那曲地区</w:t>
            </w:r>
            <w:r w:rsidR="00FB65C6">
              <w:rPr>
                <w:rFonts w:ascii="仿宋" w:eastAsia="仿宋" w:hAnsi="仿宋" w:cs="仿宋" w:hint="eastAsia"/>
                <w:color w:val="000000"/>
                <w:szCs w:val="21"/>
              </w:rPr>
              <w:t>嘉黎县</w:t>
            </w:r>
            <w:r w:rsidRPr="000A6475">
              <w:rPr>
                <w:rFonts w:ascii="仿宋" w:eastAsia="仿宋" w:hAnsi="仿宋" w:cs="仿宋" w:hint="eastAsia"/>
                <w:color w:val="000000"/>
                <w:szCs w:val="21"/>
              </w:rPr>
              <w:t>教育（体育）局</w:t>
            </w:r>
          </w:p>
        </w:tc>
      </w:tr>
      <w:tr w:rsidR="00E25FE6" w:rsidTr="00B34DC1">
        <w:trPr>
          <w:trHeight w:val="758"/>
          <w:jc w:val="center"/>
        </w:trPr>
        <w:tc>
          <w:tcPr>
            <w:tcW w:w="1397" w:type="dxa"/>
            <w:vAlign w:val="center"/>
          </w:tcPr>
          <w:p w:rsidR="00E25FE6" w:rsidRDefault="00E25FE6"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4158" w:type="dxa"/>
            <w:gridSpan w:val="2"/>
            <w:vAlign w:val="center"/>
          </w:tcPr>
          <w:p w:rsidR="00E25FE6" w:rsidRDefault="00FB65C6"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E25FE6" w:rsidRPr="000A6475">
              <w:rPr>
                <w:rFonts w:ascii="仿宋" w:eastAsia="仿宋" w:hAnsi="仿宋" w:cs="仿宋" w:hint="eastAsia"/>
                <w:color w:val="000000"/>
                <w:szCs w:val="21"/>
              </w:rPr>
              <w:t>教育（体育）局</w:t>
            </w:r>
          </w:p>
        </w:tc>
        <w:tc>
          <w:tcPr>
            <w:tcW w:w="3025" w:type="dxa"/>
            <w:gridSpan w:val="2"/>
            <w:vAlign w:val="center"/>
          </w:tcPr>
          <w:p w:rsidR="00E25FE6" w:rsidRDefault="00E25FE6"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0896-36</w:t>
            </w:r>
            <w:r w:rsidR="00FB65C6">
              <w:rPr>
                <w:rFonts w:ascii="仿宋" w:eastAsia="仿宋" w:hAnsi="仿宋" w:cs="仿宋" w:hint="eastAsia"/>
                <w:color w:val="000000"/>
                <w:szCs w:val="21"/>
              </w:rPr>
              <w:t>32898</w:t>
            </w:r>
          </w:p>
        </w:tc>
      </w:tr>
      <w:tr w:rsidR="00E25FE6" w:rsidTr="00B34DC1">
        <w:trPr>
          <w:trHeight w:val="1132"/>
          <w:jc w:val="center"/>
        </w:trPr>
        <w:tc>
          <w:tcPr>
            <w:tcW w:w="1397" w:type="dxa"/>
            <w:vAlign w:val="center"/>
          </w:tcPr>
          <w:p w:rsidR="00E25FE6" w:rsidRDefault="00E25FE6"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183" w:type="dxa"/>
            <w:gridSpan w:val="4"/>
            <w:vAlign w:val="center"/>
          </w:tcPr>
          <w:p w:rsidR="00E25FE6" w:rsidRDefault="00E25FE6" w:rsidP="00B34DC1">
            <w:pPr>
              <w:spacing w:line="320" w:lineRule="exact"/>
              <w:jc w:val="left"/>
              <w:rPr>
                <w:rFonts w:ascii="仿宋" w:eastAsia="仿宋" w:hAnsi="仿宋" w:cs="仿宋"/>
                <w:szCs w:val="21"/>
              </w:rPr>
            </w:pPr>
            <w:r w:rsidRPr="00E25FE6">
              <w:rPr>
                <w:rFonts w:ascii="仿宋" w:eastAsia="仿宋" w:hAnsi="仿宋" w:cs="仿宋" w:hint="eastAsia"/>
                <w:szCs w:val="21"/>
              </w:rPr>
              <w:t>《中华人民共和国民办教育促进法》第六十二条</w:t>
            </w:r>
            <w:r w:rsidR="00B34DC1">
              <w:rPr>
                <w:rFonts w:ascii="仿宋" w:eastAsia="仿宋" w:hAnsi="仿宋" w:cs="仿宋" w:hint="eastAsia"/>
                <w:szCs w:val="21"/>
              </w:rPr>
              <w:t>、</w:t>
            </w:r>
            <w:r w:rsidRPr="00E25FE6">
              <w:rPr>
                <w:rFonts w:ascii="仿宋" w:eastAsia="仿宋" w:hAnsi="仿宋" w:cs="仿宋" w:hint="eastAsia"/>
                <w:szCs w:val="21"/>
              </w:rPr>
              <w:t>《中华人民共和国民办教育促进法实施条例》（国务院令第399号)第五十一条</w:t>
            </w:r>
            <w:r w:rsidR="00B34DC1">
              <w:rPr>
                <w:rFonts w:ascii="仿宋" w:eastAsia="仿宋" w:hAnsi="仿宋" w:cs="仿宋" w:hint="eastAsia"/>
                <w:szCs w:val="21"/>
              </w:rPr>
              <w:t>、</w:t>
            </w:r>
            <w:r w:rsidRPr="00E25FE6">
              <w:rPr>
                <w:rFonts w:ascii="仿宋" w:eastAsia="仿宋" w:hAnsi="仿宋" w:cs="仿宋" w:hint="eastAsia"/>
                <w:szCs w:val="21"/>
              </w:rPr>
              <w:t xml:space="preserve">《教育行政处罚暂行实施办法》（国家教育委员会令第27号）第十二条第二款                                                               </w:t>
            </w:r>
            <w:r w:rsidRPr="00E25FE6">
              <w:rPr>
                <w:rFonts w:ascii="仿宋" w:eastAsia="仿宋" w:hAnsi="仿宋" w:cs="仿宋"/>
                <w:szCs w:val="21"/>
              </w:rPr>
              <w:t xml:space="preserve">    </w:t>
            </w:r>
          </w:p>
        </w:tc>
      </w:tr>
      <w:tr w:rsidR="00E25FE6" w:rsidTr="00B34DC1">
        <w:trPr>
          <w:trHeight w:val="771"/>
          <w:jc w:val="center"/>
        </w:trPr>
        <w:tc>
          <w:tcPr>
            <w:tcW w:w="1397" w:type="dxa"/>
            <w:vAlign w:val="center"/>
          </w:tcPr>
          <w:p w:rsidR="00E25FE6" w:rsidRDefault="00E25FE6"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183" w:type="dxa"/>
            <w:gridSpan w:val="4"/>
            <w:vAlign w:val="center"/>
          </w:tcPr>
          <w:p w:rsidR="00E25FE6" w:rsidRDefault="00E04BA6" w:rsidP="00825161">
            <w:pPr>
              <w:spacing w:line="320" w:lineRule="exact"/>
              <w:jc w:val="left"/>
              <w:rPr>
                <w:rFonts w:ascii="仿宋" w:eastAsia="仿宋" w:hAnsi="仿宋" w:cs="仿宋"/>
                <w:color w:val="000000"/>
                <w:szCs w:val="21"/>
              </w:rPr>
            </w:pPr>
            <w:r>
              <w:rPr>
                <w:rFonts w:ascii="仿宋" w:eastAsia="仿宋" w:hAnsi="仿宋" w:cs="仿宋" w:hint="eastAsia"/>
                <w:szCs w:val="21"/>
              </w:rPr>
              <w:t>违反国家规定</w:t>
            </w:r>
            <w:r w:rsidR="00825161">
              <w:rPr>
                <w:rFonts w:ascii="仿宋" w:eastAsia="仿宋" w:hAnsi="仿宋" w:cs="仿宋" w:hint="eastAsia"/>
                <w:szCs w:val="21"/>
              </w:rPr>
              <w:t>乱办学</w:t>
            </w:r>
          </w:p>
        </w:tc>
      </w:tr>
      <w:tr w:rsidR="00E25FE6" w:rsidTr="00FB65C6">
        <w:trPr>
          <w:trHeight w:val="1144"/>
          <w:jc w:val="center"/>
        </w:trPr>
        <w:tc>
          <w:tcPr>
            <w:tcW w:w="1397" w:type="dxa"/>
            <w:vAlign w:val="center"/>
          </w:tcPr>
          <w:p w:rsidR="00E25FE6" w:rsidRDefault="00E25FE6"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183" w:type="dxa"/>
            <w:gridSpan w:val="4"/>
            <w:vAlign w:val="center"/>
          </w:tcPr>
          <w:p w:rsidR="00E25FE6" w:rsidRDefault="00825161"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１．罚款；２．没收违法所得；３．法律、行政法规规定的其他行政处罚。</w:t>
            </w:r>
          </w:p>
        </w:tc>
      </w:tr>
      <w:tr w:rsidR="00E25FE6" w:rsidTr="00B34DC1">
        <w:trPr>
          <w:trHeight w:val="956"/>
          <w:jc w:val="center"/>
        </w:trPr>
        <w:tc>
          <w:tcPr>
            <w:tcW w:w="1397" w:type="dxa"/>
            <w:vAlign w:val="center"/>
          </w:tcPr>
          <w:p w:rsidR="00E25FE6" w:rsidRDefault="00E25FE6"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183" w:type="dxa"/>
            <w:gridSpan w:val="4"/>
            <w:vAlign w:val="center"/>
          </w:tcPr>
          <w:p w:rsidR="00E25FE6" w:rsidRDefault="00825161"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发现违法事实→立（受）案→调查取证→审查→处罚前告知→决定→送达→执行→结案</w:t>
            </w:r>
          </w:p>
        </w:tc>
      </w:tr>
      <w:tr w:rsidR="00E25FE6" w:rsidTr="00B34DC1">
        <w:trPr>
          <w:trHeight w:val="1335"/>
          <w:jc w:val="center"/>
        </w:trPr>
        <w:tc>
          <w:tcPr>
            <w:tcW w:w="1397" w:type="dxa"/>
            <w:vAlign w:val="center"/>
          </w:tcPr>
          <w:p w:rsidR="00E25FE6" w:rsidRDefault="00E25FE6"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E25FE6" w:rsidRDefault="00E25FE6"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183" w:type="dxa"/>
            <w:gridSpan w:val="4"/>
            <w:vAlign w:val="center"/>
          </w:tcPr>
          <w:p w:rsidR="00E25FE6" w:rsidRDefault="00E25FE6"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E25FE6" w:rsidRDefault="00E25FE6"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E25FE6" w:rsidRDefault="00E25FE6"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地址：西藏那曲地区</w:t>
            </w:r>
            <w:r w:rsidR="00FB65C6">
              <w:rPr>
                <w:rFonts w:ascii="仿宋" w:eastAsia="仿宋" w:hAnsi="仿宋" w:cs="仿宋" w:hint="eastAsia"/>
                <w:color w:val="000000"/>
                <w:szCs w:val="21"/>
              </w:rPr>
              <w:t>嘉黎县台州路</w:t>
            </w:r>
          </w:p>
        </w:tc>
      </w:tr>
      <w:tr w:rsidR="00E25FE6" w:rsidTr="00B34DC1">
        <w:trPr>
          <w:trHeight w:val="1335"/>
          <w:jc w:val="center"/>
        </w:trPr>
        <w:tc>
          <w:tcPr>
            <w:tcW w:w="1397" w:type="dxa"/>
            <w:vAlign w:val="center"/>
          </w:tcPr>
          <w:p w:rsidR="00E25FE6" w:rsidRDefault="00E25FE6"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183" w:type="dxa"/>
            <w:gridSpan w:val="4"/>
            <w:vAlign w:val="center"/>
          </w:tcPr>
          <w:p w:rsidR="00E25FE6" w:rsidRDefault="00E25FE6"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FB65C6">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FB65C6">
              <w:rPr>
                <w:rFonts w:ascii="仿宋" w:eastAsia="仿宋" w:hAnsi="仿宋" w:cs="仿宋" w:hint="eastAsia"/>
                <w:color w:val="000000"/>
                <w:szCs w:val="21"/>
              </w:rPr>
              <w:t>32317</w:t>
            </w:r>
          </w:p>
        </w:tc>
      </w:tr>
      <w:tr w:rsidR="00E25FE6" w:rsidTr="00B34DC1">
        <w:trPr>
          <w:trHeight w:val="606"/>
          <w:jc w:val="center"/>
        </w:trPr>
        <w:tc>
          <w:tcPr>
            <w:tcW w:w="1397" w:type="dxa"/>
            <w:vAlign w:val="center"/>
          </w:tcPr>
          <w:p w:rsidR="00E25FE6" w:rsidRDefault="00E25FE6"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183" w:type="dxa"/>
            <w:gridSpan w:val="4"/>
            <w:vAlign w:val="center"/>
          </w:tcPr>
          <w:p w:rsidR="00E25FE6" w:rsidRDefault="00E25FE6"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E25FE6" w:rsidTr="00B34DC1">
        <w:trPr>
          <w:trHeight w:val="558"/>
          <w:jc w:val="center"/>
        </w:trPr>
        <w:tc>
          <w:tcPr>
            <w:tcW w:w="1397" w:type="dxa"/>
            <w:vAlign w:val="center"/>
          </w:tcPr>
          <w:p w:rsidR="00E25FE6" w:rsidRDefault="00E25FE6"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183" w:type="dxa"/>
            <w:gridSpan w:val="4"/>
            <w:vAlign w:val="center"/>
          </w:tcPr>
          <w:p w:rsidR="00E25FE6" w:rsidRDefault="00E25FE6" w:rsidP="00FD1D5C">
            <w:pPr>
              <w:spacing w:line="320" w:lineRule="exact"/>
              <w:jc w:val="left"/>
              <w:rPr>
                <w:rFonts w:ascii="仿宋" w:eastAsia="仿宋" w:hAnsi="仿宋" w:cs="仿宋"/>
                <w:color w:val="000000"/>
                <w:szCs w:val="21"/>
              </w:rPr>
            </w:pPr>
          </w:p>
        </w:tc>
      </w:tr>
    </w:tbl>
    <w:p w:rsidR="00FB65C6" w:rsidRPr="00FB65C6" w:rsidRDefault="00B34DC1" w:rsidP="00B34DC1">
      <w:pPr>
        <w:jc w:val="center"/>
        <w:rPr>
          <w:rFonts w:asciiTheme="minorEastAsia" w:eastAsiaTheme="minorEastAsia" w:hAnsiTheme="minorEastAsia"/>
          <w:b/>
          <w:color w:val="000000"/>
          <w:sz w:val="44"/>
          <w:szCs w:val="44"/>
        </w:rPr>
      </w:pPr>
      <w:r w:rsidRPr="00FB65C6">
        <w:rPr>
          <w:rFonts w:asciiTheme="minorEastAsia" w:eastAsiaTheme="minorEastAsia" w:hAnsiTheme="minorEastAsia" w:hint="eastAsia"/>
          <w:b/>
          <w:color w:val="000000"/>
          <w:sz w:val="44"/>
          <w:szCs w:val="44"/>
        </w:rPr>
        <w:lastRenderedPageBreak/>
        <w:t>那曲地区</w:t>
      </w:r>
      <w:r w:rsidR="00FB65C6">
        <w:rPr>
          <w:rFonts w:asciiTheme="minorEastAsia" w:eastAsiaTheme="minorEastAsia" w:hAnsiTheme="minorEastAsia" w:hint="eastAsia"/>
          <w:b/>
          <w:color w:val="000000"/>
          <w:sz w:val="44"/>
          <w:szCs w:val="44"/>
        </w:rPr>
        <w:t>嘉黎县</w:t>
      </w:r>
      <w:r w:rsidRPr="00FB65C6">
        <w:rPr>
          <w:rFonts w:asciiTheme="minorEastAsia" w:eastAsiaTheme="minorEastAsia" w:hAnsiTheme="minorEastAsia" w:hint="eastAsia"/>
          <w:b/>
          <w:color w:val="000000"/>
          <w:sz w:val="44"/>
          <w:szCs w:val="44"/>
        </w:rPr>
        <w:t>教育（体育）局</w:t>
      </w:r>
    </w:p>
    <w:p w:rsidR="00B34DC1" w:rsidRPr="00FB65C6" w:rsidRDefault="00B34DC1" w:rsidP="00B34DC1">
      <w:pPr>
        <w:jc w:val="center"/>
        <w:rPr>
          <w:rFonts w:asciiTheme="minorEastAsia" w:eastAsiaTheme="minorEastAsia" w:hAnsiTheme="minorEastAsia"/>
          <w:b/>
          <w:color w:val="000000"/>
          <w:sz w:val="44"/>
          <w:szCs w:val="44"/>
        </w:rPr>
      </w:pPr>
      <w:r w:rsidRPr="00FB65C6">
        <w:rPr>
          <w:rFonts w:asciiTheme="minorEastAsia" w:eastAsiaTheme="minorEastAsia" w:hAnsiTheme="minorEastAsia"/>
          <w:b/>
          <w:color w:val="000000"/>
          <w:sz w:val="44"/>
          <w:szCs w:val="44"/>
        </w:rPr>
        <w:t>行政处罚服务指南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68"/>
        <w:gridCol w:w="3672"/>
        <w:gridCol w:w="1394"/>
        <w:gridCol w:w="1967"/>
      </w:tblGrid>
      <w:tr w:rsidR="00B34DC1" w:rsidTr="00B34DC1">
        <w:trPr>
          <w:trHeight w:val="631"/>
        </w:trPr>
        <w:tc>
          <w:tcPr>
            <w:tcW w:w="1368"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72" w:type="dxa"/>
            <w:vAlign w:val="center"/>
          </w:tcPr>
          <w:p w:rsidR="00B34DC1" w:rsidRDefault="00B34DC1" w:rsidP="00FB65C6">
            <w:pPr>
              <w:spacing w:line="320" w:lineRule="exact"/>
              <w:jc w:val="center"/>
              <w:rPr>
                <w:rFonts w:ascii="仿宋" w:eastAsia="仿宋" w:hAnsi="仿宋" w:cs="仿宋"/>
                <w:color w:val="000000"/>
                <w:szCs w:val="21"/>
              </w:rPr>
            </w:pPr>
            <w:r w:rsidRPr="00B34DC1">
              <w:rPr>
                <w:rFonts w:eastAsia="仿宋" w:cs="仿宋"/>
                <w:color w:val="000000"/>
                <w:szCs w:val="21"/>
              </w:rPr>
              <w:t>3NQ</w:t>
            </w:r>
            <w:r w:rsidR="00FB65C6">
              <w:rPr>
                <w:rFonts w:eastAsia="仿宋" w:cs="仿宋" w:hint="eastAsia"/>
                <w:color w:val="000000"/>
                <w:szCs w:val="21"/>
              </w:rPr>
              <w:t>JL</w:t>
            </w:r>
            <w:r w:rsidRPr="00B34DC1">
              <w:rPr>
                <w:rFonts w:eastAsia="仿宋" w:cs="仿宋"/>
                <w:color w:val="000000"/>
                <w:szCs w:val="21"/>
              </w:rPr>
              <w:t>XJTJCF-3</w:t>
            </w:r>
          </w:p>
        </w:tc>
        <w:tc>
          <w:tcPr>
            <w:tcW w:w="1394"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67" w:type="dxa"/>
            <w:vAlign w:val="center"/>
          </w:tcPr>
          <w:p w:rsidR="00B34DC1" w:rsidRDefault="00B34DC1"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行政处罚</w:t>
            </w:r>
          </w:p>
        </w:tc>
      </w:tr>
      <w:tr w:rsidR="00B34DC1" w:rsidTr="00B34DC1">
        <w:trPr>
          <w:trHeight w:val="971"/>
        </w:trPr>
        <w:tc>
          <w:tcPr>
            <w:tcW w:w="1368"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033" w:type="dxa"/>
            <w:gridSpan w:val="3"/>
            <w:vAlign w:val="center"/>
          </w:tcPr>
          <w:p w:rsidR="00B34DC1" w:rsidRDefault="00B34DC1"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对社会力量举办的学校或者其他教育机构不确定各类人员的工资福利开支占经常办学费用的比例或者不按照确定的比例执行，或者将积累用于分配或者校外投资的处罚</w:t>
            </w:r>
          </w:p>
        </w:tc>
      </w:tr>
      <w:tr w:rsidR="00B34DC1" w:rsidTr="00B34DC1">
        <w:trPr>
          <w:trHeight w:val="631"/>
        </w:trPr>
        <w:tc>
          <w:tcPr>
            <w:tcW w:w="1368"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033" w:type="dxa"/>
            <w:gridSpan w:val="3"/>
            <w:vAlign w:val="center"/>
          </w:tcPr>
          <w:p w:rsidR="00B34DC1" w:rsidRDefault="00B34DC1"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B34DC1" w:rsidTr="00B34DC1">
        <w:trPr>
          <w:trHeight w:val="631"/>
        </w:trPr>
        <w:tc>
          <w:tcPr>
            <w:tcW w:w="1368"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033" w:type="dxa"/>
            <w:gridSpan w:val="3"/>
            <w:vAlign w:val="center"/>
          </w:tcPr>
          <w:p w:rsidR="00B34DC1" w:rsidRDefault="00B34DC1"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FB65C6">
              <w:rPr>
                <w:rFonts w:ascii="仿宋" w:eastAsia="仿宋" w:hAnsi="仿宋" w:cs="仿宋" w:hint="eastAsia"/>
                <w:color w:val="000000"/>
                <w:szCs w:val="21"/>
              </w:rPr>
              <w:t>嘉黎县</w:t>
            </w:r>
            <w:r>
              <w:rPr>
                <w:rFonts w:ascii="仿宋" w:eastAsia="仿宋" w:hAnsi="仿宋" w:cs="仿宋" w:hint="eastAsia"/>
                <w:color w:val="000000"/>
                <w:szCs w:val="21"/>
              </w:rPr>
              <w:t>教育（体育）局</w:t>
            </w:r>
          </w:p>
        </w:tc>
      </w:tr>
      <w:tr w:rsidR="00B34DC1" w:rsidTr="00B34DC1">
        <w:trPr>
          <w:trHeight w:val="786"/>
        </w:trPr>
        <w:tc>
          <w:tcPr>
            <w:tcW w:w="1368"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066" w:type="dxa"/>
            <w:gridSpan w:val="2"/>
            <w:vAlign w:val="center"/>
          </w:tcPr>
          <w:p w:rsidR="00B34DC1" w:rsidRDefault="00FB65C6"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B34DC1">
              <w:rPr>
                <w:rFonts w:ascii="仿宋" w:eastAsia="仿宋" w:hAnsi="仿宋" w:cs="仿宋" w:hint="eastAsia"/>
                <w:color w:val="000000"/>
                <w:szCs w:val="21"/>
              </w:rPr>
              <w:t>教育（体育）局</w:t>
            </w:r>
          </w:p>
        </w:tc>
        <w:tc>
          <w:tcPr>
            <w:tcW w:w="1967" w:type="dxa"/>
            <w:vAlign w:val="center"/>
          </w:tcPr>
          <w:p w:rsidR="00B34DC1" w:rsidRDefault="00B34DC1" w:rsidP="00FB65C6">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w:t>
            </w:r>
            <w:r w:rsidR="00FB65C6">
              <w:rPr>
                <w:rFonts w:ascii="仿宋" w:eastAsia="仿宋" w:hAnsi="仿宋" w:cs="仿宋" w:hint="eastAsia"/>
                <w:color w:val="000000"/>
                <w:szCs w:val="21"/>
              </w:rPr>
              <w:t>32898</w:t>
            </w:r>
          </w:p>
        </w:tc>
      </w:tr>
      <w:tr w:rsidR="00B34DC1" w:rsidTr="00B34DC1">
        <w:trPr>
          <w:trHeight w:val="786"/>
        </w:trPr>
        <w:tc>
          <w:tcPr>
            <w:tcW w:w="1368"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33" w:type="dxa"/>
            <w:gridSpan w:val="3"/>
            <w:vAlign w:val="center"/>
          </w:tcPr>
          <w:p w:rsidR="00B34DC1" w:rsidRDefault="00B34DC1" w:rsidP="00B34DC1">
            <w:pPr>
              <w:spacing w:line="320" w:lineRule="exact"/>
              <w:jc w:val="left"/>
              <w:rPr>
                <w:rFonts w:ascii="仿宋" w:eastAsia="仿宋" w:hAnsi="仿宋" w:cs="仿宋"/>
                <w:color w:val="000000"/>
                <w:szCs w:val="21"/>
              </w:rPr>
            </w:pPr>
            <w:r w:rsidRPr="00B34DC1">
              <w:rPr>
                <w:rFonts w:ascii="仿宋" w:eastAsia="仿宋" w:hAnsi="仿宋" w:cs="仿宋" w:hint="eastAsia"/>
                <w:color w:val="000000"/>
                <w:szCs w:val="21"/>
              </w:rPr>
              <w:t>《教育行政处罚暂行实施办法》(国家教育委员会令第27号)第十五条</w:t>
            </w:r>
          </w:p>
        </w:tc>
      </w:tr>
      <w:tr w:rsidR="00B34DC1" w:rsidTr="00B34DC1">
        <w:trPr>
          <w:trHeight w:val="2056"/>
        </w:trPr>
        <w:tc>
          <w:tcPr>
            <w:tcW w:w="1368"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033" w:type="dxa"/>
            <w:gridSpan w:val="3"/>
            <w:vAlign w:val="center"/>
          </w:tcPr>
          <w:p w:rsidR="00B34DC1" w:rsidRDefault="00B34DC1"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行政机关实施行政处罚，有下列情形之一的，由上级行政机关或者有关部门责令整改，可以对直接负责的主管人员和其他直接责任人员依法给予行政处分：（一）没有法定的行政处罚依据的；（二）擅自改变行政处罚种类、幅度的；（三）违反法定的行政处罚程序的。</w:t>
            </w:r>
          </w:p>
        </w:tc>
      </w:tr>
      <w:tr w:rsidR="00B34DC1" w:rsidTr="00FB65C6">
        <w:trPr>
          <w:trHeight w:val="1108"/>
        </w:trPr>
        <w:tc>
          <w:tcPr>
            <w:tcW w:w="1368"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033" w:type="dxa"/>
            <w:gridSpan w:val="3"/>
            <w:vAlign w:val="center"/>
          </w:tcPr>
          <w:p w:rsidR="00B34DC1" w:rsidRDefault="00B34DC1"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1、警告；2、罚款；3、法律、行政法规规定的其他行政处罚</w:t>
            </w:r>
          </w:p>
        </w:tc>
      </w:tr>
      <w:tr w:rsidR="00B34DC1" w:rsidTr="00B34DC1">
        <w:trPr>
          <w:trHeight w:val="786"/>
        </w:trPr>
        <w:tc>
          <w:tcPr>
            <w:tcW w:w="1368"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33" w:type="dxa"/>
            <w:gridSpan w:val="3"/>
            <w:vAlign w:val="center"/>
          </w:tcPr>
          <w:p w:rsidR="00B34DC1" w:rsidRDefault="00B34DC1"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发现违法事实→立案→调查取证→审查→处罚告知→决定→送达→执行→结案</w:t>
            </w:r>
          </w:p>
        </w:tc>
      </w:tr>
      <w:tr w:rsidR="00B34DC1" w:rsidTr="00B34DC1">
        <w:trPr>
          <w:trHeight w:val="1377"/>
        </w:trPr>
        <w:tc>
          <w:tcPr>
            <w:tcW w:w="1368"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33" w:type="dxa"/>
            <w:gridSpan w:val="3"/>
            <w:vAlign w:val="center"/>
          </w:tcPr>
          <w:p w:rsidR="00B34DC1" w:rsidRDefault="00B34DC1"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B34DC1" w:rsidRDefault="00B34DC1"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B34DC1" w:rsidRDefault="00B34DC1"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地址：西藏那曲地区</w:t>
            </w:r>
            <w:r w:rsidR="00FB65C6">
              <w:rPr>
                <w:rFonts w:ascii="仿宋" w:eastAsia="仿宋" w:hAnsi="仿宋" w:cs="仿宋" w:hint="eastAsia"/>
                <w:color w:val="000000"/>
                <w:szCs w:val="21"/>
              </w:rPr>
              <w:t>嘉黎县台州路</w:t>
            </w:r>
          </w:p>
        </w:tc>
      </w:tr>
      <w:tr w:rsidR="00B34DC1" w:rsidTr="00B34DC1">
        <w:trPr>
          <w:trHeight w:val="1377"/>
        </w:trPr>
        <w:tc>
          <w:tcPr>
            <w:tcW w:w="1368"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033" w:type="dxa"/>
            <w:gridSpan w:val="3"/>
            <w:vAlign w:val="center"/>
          </w:tcPr>
          <w:p w:rsidR="00B34DC1" w:rsidRDefault="00B34DC1"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FB65C6">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FB65C6">
              <w:rPr>
                <w:rFonts w:ascii="仿宋" w:eastAsia="仿宋" w:hAnsi="仿宋" w:cs="仿宋" w:hint="eastAsia"/>
                <w:color w:val="000000"/>
                <w:szCs w:val="21"/>
              </w:rPr>
              <w:t>32</w:t>
            </w:r>
            <w:r w:rsidR="00577CF1">
              <w:rPr>
                <w:rFonts w:ascii="仿宋" w:eastAsia="仿宋" w:hAnsi="仿宋" w:cs="仿宋" w:hint="eastAsia"/>
                <w:color w:val="000000"/>
                <w:szCs w:val="21"/>
              </w:rPr>
              <w:t>317</w:t>
            </w:r>
          </w:p>
        </w:tc>
      </w:tr>
      <w:tr w:rsidR="00B34DC1" w:rsidTr="00B34DC1">
        <w:trPr>
          <w:trHeight w:val="631"/>
        </w:trPr>
        <w:tc>
          <w:tcPr>
            <w:tcW w:w="1368"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033" w:type="dxa"/>
            <w:gridSpan w:val="3"/>
            <w:vAlign w:val="center"/>
          </w:tcPr>
          <w:p w:rsidR="00B34DC1" w:rsidRDefault="00B34DC1"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B34DC1" w:rsidTr="00B34DC1">
        <w:trPr>
          <w:trHeight w:val="653"/>
        </w:trPr>
        <w:tc>
          <w:tcPr>
            <w:tcW w:w="1368"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033" w:type="dxa"/>
            <w:gridSpan w:val="3"/>
            <w:vAlign w:val="center"/>
          </w:tcPr>
          <w:p w:rsidR="00B34DC1" w:rsidRDefault="00B34DC1" w:rsidP="00FD1D5C">
            <w:pPr>
              <w:spacing w:line="320" w:lineRule="exact"/>
              <w:jc w:val="left"/>
              <w:rPr>
                <w:rFonts w:ascii="仿宋" w:eastAsia="仿宋" w:hAnsi="仿宋" w:cs="仿宋"/>
                <w:color w:val="000000"/>
                <w:szCs w:val="21"/>
              </w:rPr>
            </w:pPr>
          </w:p>
        </w:tc>
      </w:tr>
    </w:tbl>
    <w:p w:rsidR="00FB65C6" w:rsidRPr="00FB65C6" w:rsidRDefault="00B34DC1" w:rsidP="00B34DC1">
      <w:pPr>
        <w:spacing w:line="580" w:lineRule="exact"/>
        <w:jc w:val="center"/>
        <w:rPr>
          <w:rFonts w:asciiTheme="minorEastAsia" w:eastAsiaTheme="minorEastAsia" w:hAnsiTheme="minorEastAsia"/>
          <w:b/>
          <w:color w:val="000000"/>
          <w:sz w:val="44"/>
          <w:szCs w:val="44"/>
        </w:rPr>
      </w:pPr>
      <w:r w:rsidRPr="00FB65C6">
        <w:rPr>
          <w:rFonts w:asciiTheme="minorEastAsia" w:eastAsiaTheme="minorEastAsia" w:hAnsiTheme="minorEastAsia" w:hint="eastAsia"/>
          <w:b/>
          <w:color w:val="000000"/>
          <w:sz w:val="44"/>
          <w:szCs w:val="44"/>
        </w:rPr>
        <w:lastRenderedPageBreak/>
        <w:t>那曲地区</w:t>
      </w:r>
      <w:r w:rsidR="00FB65C6" w:rsidRPr="00FB65C6">
        <w:rPr>
          <w:rFonts w:asciiTheme="minorEastAsia" w:eastAsiaTheme="minorEastAsia" w:hAnsiTheme="minorEastAsia" w:hint="eastAsia"/>
          <w:b/>
          <w:color w:val="000000"/>
          <w:sz w:val="44"/>
          <w:szCs w:val="44"/>
        </w:rPr>
        <w:t>嘉黎县</w:t>
      </w:r>
      <w:r w:rsidRPr="00FB65C6">
        <w:rPr>
          <w:rFonts w:asciiTheme="minorEastAsia" w:eastAsiaTheme="minorEastAsia" w:hAnsiTheme="minorEastAsia" w:hint="eastAsia"/>
          <w:b/>
          <w:color w:val="000000"/>
          <w:sz w:val="44"/>
          <w:szCs w:val="44"/>
        </w:rPr>
        <w:t>教育（体育）局</w:t>
      </w:r>
    </w:p>
    <w:p w:rsidR="00B34DC1" w:rsidRPr="00FB65C6" w:rsidRDefault="00B34DC1" w:rsidP="00B34DC1">
      <w:pPr>
        <w:spacing w:line="580" w:lineRule="exact"/>
        <w:jc w:val="center"/>
        <w:rPr>
          <w:rFonts w:asciiTheme="minorEastAsia" w:eastAsiaTheme="minorEastAsia" w:hAnsiTheme="minorEastAsia"/>
          <w:b/>
          <w:color w:val="000000"/>
          <w:sz w:val="44"/>
          <w:szCs w:val="44"/>
        </w:rPr>
      </w:pPr>
      <w:r w:rsidRPr="00FB65C6">
        <w:rPr>
          <w:rFonts w:asciiTheme="minorEastAsia" w:eastAsiaTheme="minorEastAsia" w:hAnsiTheme="minorEastAsia"/>
          <w:b/>
          <w:color w:val="000000"/>
          <w:sz w:val="44"/>
          <w:szCs w:val="44"/>
        </w:rPr>
        <w:t>行政处罚服务指南</w:t>
      </w:r>
    </w:p>
    <w:tbl>
      <w:tblPr>
        <w:tblpPr w:leftFromText="180" w:rightFromText="180" w:vertAnchor="text" w:horzAnchor="page" w:tblpX="1650" w:tblpY="26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74"/>
        <w:gridCol w:w="3690"/>
        <w:gridCol w:w="1400"/>
        <w:gridCol w:w="1976"/>
      </w:tblGrid>
      <w:tr w:rsidR="00B34DC1" w:rsidTr="00FD1D5C">
        <w:trPr>
          <w:trHeight w:val="728"/>
        </w:trPr>
        <w:tc>
          <w:tcPr>
            <w:tcW w:w="1374"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90" w:type="dxa"/>
            <w:vAlign w:val="center"/>
          </w:tcPr>
          <w:p w:rsidR="00B34DC1" w:rsidRPr="00F46683" w:rsidRDefault="00B34DC1" w:rsidP="00FB65C6">
            <w:pPr>
              <w:spacing w:line="320" w:lineRule="exact"/>
              <w:jc w:val="center"/>
              <w:rPr>
                <w:rFonts w:eastAsia="仿宋" w:cs="仿宋"/>
                <w:color w:val="000000"/>
                <w:szCs w:val="21"/>
              </w:rPr>
            </w:pPr>
            <w:r w:rsidRPr="00B34DC1">
              <w:rPr>
                <w:rFonts w:eastAsia="仿宋" w:cs="仿宋"/>
                <w:color w:val="000000"/>
                <w:szCs w:val="21"/>
              </w:rPr>
              <w:t>3NQ</w:t>
            </w:r>
            <w:r w:rsidR="00FB65C6">
              <w:rPr>
                <w:rFonts w:eastAsia="仿宋" w:cs="仿宋" w:hint="eastAsia"/>
                <w:color w:val="000000"/>
                <w:szCs w:val="21"/>
              </w:rPr>
              <w:t>JL</w:t>
            </w:r>
            <w:r w:rsidRPr="00B34DC1">
              <w:rPr>
                <w:rFonts w:eastAsia="仿宋" w:cs="仿宋"/>
                <w:color w:val="000000"/>
                <w:szCs w:val="21"/>
              </w:rPr>
              <w:t>XJTJCF-4</w:t>
            </w:r>
          </w:p>
        </w:tc>
        <w:tc>
          <w:tcPr>
            <w:tcW w:w="1400"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76"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行政处罚</w:t>
            </w:r>
          </w:p>
        </w:tc>
      </w:tr>
      <w:tr w:rsidR="00B34DC1" w:rsidTr="00FD1D5C">
        <w:trPr>
          <w:trHeight w:val="728"/>
        </w:trPr>
        <w:tc>
          <w:tcPr>
            <w:tcW w:w="1374"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066" w:type="dxa"/>
            <w:gridSpan w:val="3"/>
            <w:vAlign w:val="center"/>
          </w:tcPr>
          <w:p w:rsidR="00B34DC1" w:rsidRDefault="00B34DC1" w:rsidP="00FD1D5C">
            <w:pPr>
              <w:spacing w:line="320" w:lineRule="exact"/>
              <w:jc w:val="left"/>
              <w:rPr>
                <w:rFonts w:ascii="仿宋" w:eastAsia="仿宋" w:hAnsi="仿宋" w:cs="仿宋"/>
                <w:color w:val="000000"/>
                <w:szCs w:val="21"/>
              </w:rPr>
            </w:pPr>
            <w:r w:rsidRPr="00B34DC1">
              <w:rPr>
                <w:rFonts w:ascii="仿宋" w:eastAsia="仿宋" w:hAnsi="仿宋" w:cs="仿宋" w:hint="eastAsia"/>
                <w:color w:val="000000"/>
                <w:szCs w:val="21"/>
              </w:rPr>
              <w:t>对非法举办国家教育考试的处罚</w:t>
            </w:r>
          </w:p>
        </w:tc>
      </w:tr>
      <w:tr w:rsidR="00B34DC1" w:rsidTr="00FD1D5C">
        <w:trPr>
          <w:trHeight w:val="728"/>
        </w:trPr>
        <w:tc>
          <w:tcPr>
            <w:tcW w:w="1374"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066" w:type="dxa"/>
            <w:gridSpan w:val="3"/>
            <w:vAlign w:val="center"/>
          </w:tcPr>
          <w:p w:rsidR="00B34DC1" w:rsidRDefault="00B34DC1"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B34DC1" w:rsidTr="00FD1D5C">
        <w:trPr>
          <w:trHeight w:val="728"/>
        </w:trPr>
        <w:tc>
          <w:tcPr>
            <w:tcW w:w="1374"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066" w:type="dxa"/>
            <w:gridSpan w:val="3"/>
            <w:vAlign w:val="center"/>
          </w:tcPr>
          <w:p w:rsidR="00B34DC1" w:rsidRDefault="00B34DC1"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FB65C6">
              <w:rPr>
                <w:rFonts w:ascii="仿宋" w:eastAsia="仿宋" w:hAnsi="仿宋" w:cs="仿宋" w:hint="eastAsia"/>
                <w:color w:val="000000"/>
                <w:szCs w:val="21"/>
              </w:rPr>
              <w:t>嘉黎县</w:t>
            </w:r>
            <w:r>
              <w:rPr>
                <w:rFonts w:ascii="仿宋" w:eastAsia="仿宋" w:hAnsi="仿宋" w:cs="仿宋" w:hint="eastAsia"/>
                <w:color w:val="000000"/>
                <w:szCs w:val="21"/>
              </w:rPr>
              <w:t>教育（体育）局</w:t>
            </w:r>
          </w:p>
        </w:tc>
      </w:tr>
      <w:tr w:rsidR="00B34DC1" w:rsidTr="00FD1D5C">
        <w:trPr>
          <w:trHeight w:val="903"/>
        </w:trPr>
        <w:tc>
          <w:tcPr>
            <w:tcW w:w="1374"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090" w:type="dxa"/>
            <w:gridSpan w:val="2"/>
            <w:vAlign w:val="center"/>
          </w:tcPr>
          <w:p w:rsidR="00B34DC1" w:rsidRDefault="00FB65C6"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B34DC1">
              <w:rPr>
                <w:rFonts w:ascii="仿宋" w:eastAsia="仿宋" w:hAnsi="仿宋" w:cs="仿宋" w:hint="eastAsia"/>
                <w:color w:val="000000"/>
                <w:szCs w:val="21"/>
              </w:rPr>
              <w:t>教育（体育）局</w:t>
            </w:r>
          </w:p>
        </w:tc>
        <w:tc>
          <w:tcPr>
            <w:tcW w:w="1976" w:type="dxa"/>
            <w:vAlign w:val="center"/>
          </w:tcPr>
          <w:p w:rsidR="00B34DC1" w:rsidRDefault="00B34DC1" w:rsidP="00B34DC1">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w:t>
            </w:r>
            <w:r w:rsidR="00FB65C6">
              <w:rPr>
                <w:rFonts w:ascii="仿宋" w:eastAsia="仿宋" w:hAnsi="仿宋" w:cs="仿宋" w:hint="eastAsia"/>
                <w:color w:val="000000"/>
                <w:szCs w:val="21"/>
              </w:rPr>
              <w:t>32898</w:t>
            </w:r>
          </w:p>
        </w:tc>
      </w:tr>
      <w:tr w:rsidR="00B34DC1" w:rsidTr="00FD1D5C">
        <w:trPr>
          <w:trHeight w:val="1019"/>
        </w:trPr>
        <w:tc>
          <w:tcPr>
            <w:tcW w:w="1374"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66" w:type="dxa"/>
            <w:gridSpan w:val="3"/>
            <w:vAlign w:val="center"/>
          </w:tcPr>
          <w:p w:rsidR="00B34DC1" w:rsidRDefault="00B34DC1" w:rsidP="00B34DC1">
            <w:pPr>
              <w:snapToGrid w:val="0"/>
              <w:jc w:val="left"/>
              <w:rPr>
                <w:rFonts w:ascii="仿宋" w:eastAsia="仿宋" w:hAnsi="仿宋" w:cs="仿宋"/>
                <w:color w:val="000000"/>
                <w:szCs w:val="21"/>
              </w:rPr>
            </w:pPr>
            <w:r w:rsidRPr="00B34DC1">
              <w:rPr>
                <w:rFonts w:ascii="仿宋" w:eastAsia="仿宋" w:hAnsi="仿宋" w:cs="仿宋" w:hint="eastAsia"/>
                <w:szCs w:val="21"/>
              </w:rPr>
              <w:t>《中华人民共和国教育法》第七十九条</w:t>
            </w:r>
            <w:r>
              <w:rPr>
                <w:rFonts w:ascii="仿宋" w:eastAsia="仿宋" w:hAnsi="仿宋" w:cs="仿宋" w:hint="eastAsia"/>
                <w:szCs w:val="21"/>
              </w:rPr>
              <w:t>、</w:t>
            </w:r>
            <w:r w:rsidRPr="00B34DC1">
              <w:rPr>
                <w:rFonts w:ascii="仿宋" w:eastAsia="仿宋" w:hAnsi="仿宋" w:cs="仿宋" w:hint="eastAsia"/>
                <w:szCs w:val="21"/>
              </w:rPr>
              <w:t>《教育行政处罚暂行实施办法》(国家教育委员会令第27号) 第十三条</w:t>
            </w:r>
          </w:p>
        </w:tc>
      </w:tr>
      <w:tr w:rsidR="00B34DC1" w:rsidTr="00FD1D5C">
        <w:trPr>
          <w:trHeight w:val="1043"/>
        </w:trPr>
        <w:tc>
          <w:tcPr>
            <w:tcW w:w="1374"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066" w:type="dxa"/>
            <w:gridSpan w:val="3"/>
            <w:vAlign w:val="center"/>
          </w:tcPr>
          <w:p w:rsidR="00B34DC1" w:rsidRDefault="00B34DC1" w:rsidP="00FD1D5C">
            <w:pPr>
              <w:spacing w:line="320" w:lineRule="exact"/>
              <w:jc w:val="left"/>
              <w:rPr>
                <w:rFonts w:ascii="仿宋" w:eastAsia="仿宋" w:hAnsi="仿宋" w:cs="仿宋"/>
                <w:color w:val="000000"/>
                <w:szCs w:val="21"/>
              </w:rPr>
            </w:pPr>
            <w:r>
              <w:rPr>
                <w:rFonts w:ascii="仿宋" w:eastAsia="仿宋" w:hAnsi="仿宋" w:cs="仿宋" w:hint="eastAsia"/>
                <w:szCs w:val="21"/>
              </w:rPr>
              <w:t>非法举办国家教育考试</w:t>
            </w:r>
          </w:p>
        </w:tc>
      </w:tr>
      <w:tr w:rsidR="00B34DC1" w:rsidTr="00FD1D5C">
        <w:trPr>
          <w:trHeight w:val="1030"/>
        </w:trPr>
        <w:tc>
          <w:tcPr>
            <w:tcW w:w="1374"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066" w:type="dxa"/>
            <w:gridSpan w:val="3"/>
            <w:vAlign w:val="center"/>
          </w:tcPr>
          <w:p w:rsidR="00B34DC1" w:rsidRDefault="00B34DC1"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1．没收违法所得；2．法律、行政法规规定的其他行政处罚。</w:t>
            </w:r>
          </w:p>
        </w:tc>
      </w:tr>
      <w:tr w:rsidR="00B34DC1" w:rsidTr="00FD1D5C">
        <w:trPr>
          <w:trHeight w:val="903"/>
        </w:trPr>
        <w:tc>
          <w:tcPr>
            <w:tcW w:w="1374"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66" w:type="dxa"/>
            <w:gridSpan w:val="3"/>
            <w:vAlign w:val="center"/>
          </w:tcPr>
          <w:p w:rsidR="00B34DC1" w:rsidRDefault="00B34DC1"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发现违法事实→立案→调查取证→审查→处罚前告知→决定→ 送达→执行→结案</w:t>
            </w:r>
          </w:p>
        </w:tc>
      </w:tr>
      <w:tr w:rsidR="00B34DC1" w:rsidTr="00FD1D5C">
        <w:trPr>
          <w:trHeight w:val="1568"/>
        </w:trPr>
        <w:tc>
          <w:tcPr>
            <w:tcW w:w="1374"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w:t>
            </w:r>
          </w:p>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时间</w:t>
            </w:r>
          </w:p>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66" w:type="dxa"/>
            <w:gridSpan w:val="3"/>
            <w:vAlign w:val="center"/>
          </w:tcPr>
          <w:p w:rsidR="00B34DC1" w:rsidRDefault="00B34DC1"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B34DC1" w:rsidRDefault="00B34DC1"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B34DC1" w:rsidRDefault="00B34DC1"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地址：西藏那曲地区</w:t>
            </w:r>
            <w:r w:rsidR="00FB65C6">
              <w:rPr>
                <w:rFonts w:ascii="仿宋" w:eastAsia="仿宋" w:hAnsi="仿宋" w:cs="仿宋" w:hint="eastAsia"/>
                <w:color w:val="000000"/>
                <w:szCs w:val="21"/>
              </w:rPr>
              <w:t>嘉黎县台州路</w:t>
            </w:r>
          </w:p>
        </w:tc>
      </w:tr>
      <w:tr w:rsidR="00B34DC1" w:rsidTr="00FD1D5C">
        <w:trPr>
          <w:trHeight w:val="1232"/>
        </w:trPr>
        <w:tc>
          <w:tcPr>
            <w:tcW w:w="1374"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066" w:type="dxa"/>
            <w:gridSpan w:val="3"/>
            <w:vAlign w:val="center"/>
          </w:tcPr>
          <w:p w:rsidR="00B34DC1" w:rsidRDefault="00B34DC1"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FB65C6">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577CF1">
              <w:rPr>
                <w:rFonts w:ascii="仿宋" w:eastAsia="仿宋" w:hAnsi="仿宋" w:cs="仿宋" w:hint="eastAsia"/>
                <w:color w:val="000000"/>
                <w:szCs w:val="21"/>
              </w:rPr>
              <w:t>32317</w:t>
            </w:r>
          </w:p>
        </w:tc>
      </w:tr>
      <w:tr w:rsidR="00B34DC1" w:rsidTr="00FD1D5C">
        <w:trPr>
          <w:trHeight w:val="903"/>
        </w:trPr>
        <w:tc>
          <w:tcPr>
            <w:tcW w:w="1374"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w:t>
            </w:r>
          </w:p>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事项</w:t>
            </w:r>
          </w:p>
        </w:tc>
        <w:tc>
          <w:tcPr>
            <w:tcW w:w="7066" w:type="dxa"/>
            <w:gridSpan w:val="3"/>
            <w:vAlign w:val="center"/>
          </w:tcPr>
          <w:p w:rsidR="00B34DC1" w:rsidRDefault="00B34DC1"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B34DC1" w:rsidTr="00FD1D5C">
        <w:trPr>
          <w:trHeight w:val="771"/>
        </w:trPr>
        <w:tc>
          <w:tcPr>
            <w:tcW w:w="1374"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066" w:type="dxa"/>
            <w:gridSpan w:val="3"/>
            <w:vAlign w:val="center"/>
          </w:tcPr>
          <w:p w:rsidR="00B34DC1" w:rsidRDefault="00B34DC1" w:rsidP="00FD1D5C">
            <w:pPr>
              <w:spacing w:line="320" w:lineRule="exact"/>
              <w:jc w:val="left"/>
              <w:rPr>
                <w:rFonts w:ascii="仿宋" w:eastAsia="仿宋" w:hAnsi="仿宋" w:cs="仿宋"/>
                <w:color w:val="000000"/>
                <w:szCs w:val="21"/>
              </w:rPr>
            </w:pPr>
          </w:p>
        </w:tc>
      </w:tr>
    </w:tbl>
    <w:p w:rsidR="00F84C11" w:rsidRPr="00790955" w:rsidRDefault="00790955" w:rsidP="00790955">
      <w:pPr>
        <w:spacing w:line="580" w:lineRule="exact"/>
        <w:jc w:val="center"/>
        <w:rPr>
          <w:b/>
          <w:color w:val="000000"/>
          <w:sz w:val="44"/>
          <w:szCs w:val="44"/>
        </w:rPr>
      </w:pPr>
      <w:r w:rsidRPr="00790955">
        <w:rPr>
          <w:rFonts w:hint="eastAsia"/>
          <w:b/>
          <w:color w:val="000000"/>
          <w:sz w:val="44"/>
          <w:szCs w:val="44"/>
        </w:rPr>
        <w:lastRenderedPageBreak/>
        <w:t>那曲地区</w:t>
      </w:r>
      <w:r w:rsidR="009637A5">
        <w:rPr>
          <w:rFonts w:hint="eastAsia"/>
          <w:b/>
          <w:color w:val="000000"/>
          <w:sz w:val="44"/>
          <w:szCs w:val="44"/>
        </w:rPr>
        <w:t>嘉黎县</w:t>
      </w:r>
      <w:r w:rsidRPr="00790955">
        <w:rPr>
          <w:rFonts w:hint="eastAsia"/>
          <w:b/>
          <w:color w:val="000000"/>
          <w:sz w:val="44"/>
          <w:szCs w:val="44"/>
        </w:rPr>
        <w:t>教育（体育）局</w:t>
      </w:r>
    </w:p>
    <w:tbl>
      <w:tblPr>
        <w:tblpPr w:leftFromText="180" w:rightFromText="180" w:vertAnchor="text" w:horzAnchor="margin" w:tblpXSpec="center" w:tblpY="688"/>
        <w:tblOverlap w:val="never"/>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4304"/>
        <w:gridCol w:w="1633"/>
        <w:gridCol w:w="2305"/>
      </w:tblGrid>
      <w:tr w:rsidR="00C979EA" w:rsidRPr="00F84C11" w:rsidTr="00C979EA">
        <w:trPr>
          <w:trHeight w:val="315"/>
        </w:trPr>
        <w:tc>
          <w:tcPr>
            <w:tcW w:w="1600" w:type="dxa"/>
            <w:vAlign w:val="center"/>
          </w:tcPr>
          <w:p w:rsidR="00C979EA" w:rsidRPr="00F84C11" w:rsidRDefault="00C979EA" w:rsidP="00C979EA">
            <w:pPr>
              <w:spacing w:line="320" w:lineRule="exact"/>
              <w:jc w:val="center"/>
              <w:rPr>
                <w:rFonts w:eastAsia="仿宋_GB2312"/>
                <w:color w:val="000000"/>
                <w:szCs w:val="21"/>
              </w:rPr>
            </w:pPr>
            <w:r w:rsidRPr="00F84C11">
              <w:rPr>
                <w:rFonts w:eastAsia="仿宋_GB2312"/>
                <w:color w:val="000000"/>
                <w:szCs w:val="21"/>
              </w:rPr>
              <w:t>职权编码</w:t>
            </w:r>
          </w:p>
        </w:tc>
        <w:tc>
          <w:tcPr>
            <w:tcW w:w="4304" w:type="dxa"/>
            <w:vAlign w:val="center"/>
          </w:tcPr>
          <w:p w:rsidR="00C979EA" w:rsidRPr="00F84C11" w:rsidRDefault="00C979EA" w:rsidP="00DF4250">
            <w:pPr>
              <w:spacing w:line="320" w:lineRule="exact"/>
              <w:jc w:val="center"/>
              <w:rPr>
                <w:rFonts w:ascii="仿宋" w:eastAsia="仿宋" w:hAnsi="仿宋"/>
                <w:color w:val="000000"/>
                <w:szCs w:val="21"/>
              </w:rPr>
            </w:pPr>
            <w:r w:rsidRPr="00F84C11">
              <w:rPr>
                <w:rFonts w:ascii="仿宋" w:eastAsia="仿宋" w:hAnsi="仿宋" w:cs="仿宋"/>
                <w:color w:val="000000"/>
                <w:szCs w:val="21"/>
              </w:rPr>
              <w:t>3NQ</w:t>
            </w:r>
            <w:r w:rsidR="00DF4250" w:rsidRPr="00F84C11">
              <w:rPr>
                <w:rFonts w:ascii="仿宋" w:eastAsia="仿宋" w:hAnsi="仿宋" w:cs="仿宋" w:hint="eastAsia"/>
                <w:color w:val="000000"/>
                <w:szCs w:val="21"/>
              </w:rPr>
              <w:t>JL</w:t>
            </w:r>
            <w:r w:rsidRPr="00F84C11">
              <w:rPr>
                <w:rFonts w:ascii="仿宋" w:eastAsia="仿宋" w:hAnsi="仿宋" w:cs="仿宋"/>
                <w:color w:val="000000"/>
                <w:szCs w:val="21"/>
              </w:rPr>
              <w:t>XJTJCF-5</w:t>
            </w:r>
          </w:p>
        </w:tc>
        <w:tc>
          <w:tcPr>
            <w:tcW w:w="1633" w:type="dxa"/>
            <w:vAlign w:val="center"/>
          </w:tcPr>
          <w:p w:rsidR="00C979EA" w:rsidRPr="00F84C11" w:rsidRDefault="00C979EA" w:rsidP="00C979EA">
            <w:pPr>
              <w:spacing w:line="320" w:lineRule="exact"/>
              <w:jc w:val="center"/>
              <w:rPr>
                <w:rFonts w:eastAsia="仿宋_GB2312"/>
                <w:color w:val="000000"/>
                <w:szCs w:val="21"/>
              </w:rPr>
            </w:pPr>
            <w:r w:rsidRPr="00F84C11">
              <w:rPr>
                <w:rFonts w:eastAsia="仿宋_GB2312"/>
                <w:color w:val="000000"/>
                <w:szCs w:val="21"/>
              </w:rPr>
              <w:t>职权类别</w:t>
            </w:r>
          </w:p>
        </w:tc>
        <w:tc>
          <w:tcPr>
            <w:tcW w:w="2305" w:type="dxa"/>
            <w:vAlign w:val="center"/>
          </w:tcPr>
          <w:p w:rsidR="00C979EA" w:rsidRPr="00F84C11" w:rsidRDefault="00C979EA" w:rsidP="00C979EA">
            <w:pPr>
              <w:spacing w:line="320" w:lineRule="exact"/>
              <w:jc w:val="center"/>
              <w:rPr>
                <w:rFonts w:eastAsia="仿宋_GB2312"/>
                <w:color w:val="000000"/>
                <w:szCs w:val="21"/>
              </w:rPr>
            </w:pPr>
            <w:r w:rsidRPr="00F84C11">
              <w:rPr>
                <w:rFonts w:eastAsia="仿宋_GB2312"/>
                <w:color w:val="000000"/>
                <w:szCs w:val="21"/>
              </w:rPr>
              <w:t>行政处罚</w:t>
            </w:r>
          </w:p>
        </w:tc>
      </w:tr>
      <w:tr w:rsidR="00C979EA" w:rsidRPr="00F84C11" w:rsidTr="00C979EA">
        <w:trPr>
          <w:trHeight w:val="315"/>
        </w:trPr>
        <w:tc>
          <w:tcPr>
            <w:tcW w:w="1600" w:type="dxa"/>
            <w:vAlign w:val="center"/>
          </w:tcPr>
          <w:p w:rsidR="00C979EA" w:rsidRPr="00F84C11" w:rsidRDefault="00C979EA" w:rsidP="00C979EA">
            <w:pPr>
              <w:spacing w:line="320" w:lineRule="exact"/>
              <w:jc w:val="center"/>
              <w:rPr>
                <w:rFonts w:eastAsia="仿宋_GB2312"/>
                <w:color w:val="000000"/>
                <w:szCs w:val="21"/>
              </w:rPr>
            </w:pPr>
            <w:r w:rsidRPr="00F84C11">
              <w:rPr>
                <w:rFonts w:eastAsia="仿宋_GB2312"/>
                <w:color w:val="000000"/>
                <w:szCs w:val="21"/>
              </w:rPr>
              <w:t>职权名称</w:t>
            </w:r>
          </w:p>
        </w:tc>
        <w:tc>
          <w:tcPr>
            <w:tcW w:w="8242" w:type="dxa"/>
            <w:gridSpan w:val="3"/>
            <w:vAlign w:val="center"/>
          </w:tcPr>
          <w:p w:rsidR="00C979EA" w:rsidRPr="00F84C11" w:rsidRDefault="00C979EA" w:rsidP="00C979EA">
            <w:pPr>
              <w:spacing w:line="320" w:lineRule="exact"/>
              <w:jc w:val="left"/>
              <w:rPr>
                <w:rFonts w:ascii="仿宋" w:eastAsia="仿宋" w:hAnsi="仿宋"/>
                <w:color w:val="000000"/>
                <w:szCs w:val="21"/>
              </w:rPr>
            </w:pPr>
            <w:r w:rsidRPr="00F84C11">
              <w:rPr>
                <w:rFonts w:ascii="仿宋" w:eastAsia="仿宋" w:hAnsi="仿宋" w:hint="eastAsia"/>
                <w:color w:val="000000"/>
                <w:szCs w:val="21"/>
              </w:rPr>
              <w:t>对考生在国家教育考试中违规行为的处罚</w:t>
            </w:r>
          </w:p>
        </w:tc>
      </w:tr>
      <w:tr w:rsidR="00C979EA" w:rsidRPr="00F84C11" w:rsidTr="00F84C11">
        <w:trPr>
          <w:trHeight w:val="189"/>
        </w:trPr>
        <w:tc>
          <w:tcPr>
            <w:tcW w:w="1600" w:type="dxa"/>
            <w:vAlign w:val="center"/>
          </w:tcPr>
          <w:p w:rsidR="00C979EA" w:rsidRPr="00F84C11" w:rsidRDefault="00C979EA" w:rsidP="00C979EA">
            <w:pPr>
              <w:spacing w:line="320" w:lineRule="exact"/>
              <w:jc w:val="center"/>
              <w:rPr>
                <w:rFonts w:eastAsia="仿宋_GB2312"/>
                <w:color w:val="000000"/>
                <w:szCs w:val="21"/>
              </w:rPr>
            </w:pPr>
            <w:r w:rsidRPr="00F84C11">
              <w:rPr>
                <w:rFonts w:eastAsia="仿宋_GB2312"/>
                <w:color w:val="000000"/>
                <w:szCs w:val="21"/>
              </w:rPr>
              <w:t>子项名称</w:t>
            </w:r>
          </w:p>
        </w:tc>
        <w:tc>
          <w:tcPr>
            <w:tcW w:w="8242" w:type="dxa"/>
            <w:gridSpan w:val="3"/>
            <w:vAlign w:val="center"/>
          </w:tcPr>
          <w:p w:rsidR="00C979EA" w:rsidRPr="00F84C11" w:rsidRDefault="00C979EA" w:rsidP="00C979EA">
            <w:pPr>
              <w:spacing w:line="320" w:lineRule="exact"/>
              <w:jc w:val="left"/>
              <w:rPr>
                <w:rFonts w:ascii="仿宋" w:eastAsia="仿宋" w:hAnsi="仿宋"/>
                <w:color w:val="000000"/>
                <w:szCs w:val="21"/>
              </w:rPr>
            </w:pPr>
            <w:r w:rsidRPr="00F84C11">
              <w:rPr>
                <w:rFonts w:ascii="仿宋" w:eastAsia="仿宋" w:hAnsi="仿宋"/>
                <w:color w:val="000000"/>
                <w:szCs w:val="21"/>
              </w:rPr>
              <w:t>无</w:t>
            </w:r>
          </w:p>
        </w:tc>
      </w:tr>
      <w:tr w:rsidR="00C979EA" w:rsidRPr="00F84C11" w:rsidTr="00C979EA">
        <w:trPr>
          <w:trHeight w:val="315"/>
        </w:trPr>
        <w:tc>
          <w:tcPr>
            <w:tcW w:w="1600" w:type="dxa"/>
            <w:vAlign w:val="center"/>
          </w:tcPr>
          <w:p w:rsidR="00C979EA" w:rsidRPr="00F84C11" w:rsidRDefault="00C979EA" w:rsidP="00C979EA">
            <w:pPr>
              <w:spacing w:line="320" w:lineRule="exact"/>
              <w:jc w:val="center"/>
              <w:rPr>
                <w:rFonts w:eastAsia="仿宋_GB2312"/>
                <w:color w:val="000000"/>
                <w:szCs w:val="21"/>
              </w:rPr>
            </w:pPr>
            <w:r w:rsidRPr="00F84C11">
              <w:rPr>
                <w:rFonts w:eastAsia="仿宋_GB2312"/>
                <w:color w:val="000000"/>
                <w:szCs w:val="21"/>
              </w:rPr>
              <w:t>行使主体</w:t>
            </w:r>
          </w:p>
        </w:tc>
        <w:tc>
          <w:tcPr>
            <w:tcW w:w="8242" w:type="dxa"/>
            <w:gridSpan w:val="3"/>
            <w:vAlign w:val="center"/>
          </w:tcPr>
          <w:p w:rsidR="00C979EA" w:rsidRPr="00F84C11" w:rsidRDefault="00C979EA" w:rsidP="00C979EA">
            <w:pPr>
              <w:spacing w:line="320" w:lineRule="exact"/>
              <w:jc w:val="left"/>
              <w:rPr>
                <w:rFonts w:ascii="仿宋" w:eastAsia="仿宋" w:hAnsi="仿宋"/>
                <w:color w:val="000000"/>
                <w:szCs w:val="21"/>
              </w:rPr>
            </w:pPr>
            <w:r w:rsidRPr="00F84C11">
              <w:rPr>
                <w:rFonts w:ascii="仿宋" w:eastAsia="仿宋" w:hAnsi="仿宋" w:hint="eastAsia"/>
                <w:color w:val="000000"/>
                <w:szCs w:val="21"/>
              </w:rPr>
              <w:t>那曲地区</w:t>
            </w:r>
            <w:r w:rsidR="00DF4250" w:rsidRPr="00F84C11">
              <w:rPr>
                <w:rFonts w:ascii="仿宋" w:eastAsia="仿宋" w:hAnsi="仿宋" w:hint="eastAsia"/>
                <w:color w:val="000000"/>
                <w:szCs w:val="21"/>
              </w:rPr>
              <w:t>嘉黎县</w:t>
            </w:r>
            <w:r w:rsidRPr="00F84C11">
              <w:rPr>
                <w:rFonts w:ascii="仿宋" w:eastAsia="仿宋" w:hAnsi="仿宋" w:hint="eastAsia"/>
                <w:color w:val="000000"/>
                <w:szCs w:val="21"/>
              </w:rPr>
              <w:t>教育（体育）局</w:t>
            </w:r>
          </w:p>
        </w:tc>
      </w:tr>
      <w:tr w:rsidR="00C979EA" w:rsidRPr="00F84C11" w:rsidTr="00F84C11">
        <w:trPr>
          <w:trHeight w:val="368"/>
        </w:trPr>
        <w:tc>
          <w:tcPr>
            <w:tcW w:w="1600" w:type="dxa"/>
            <w:vAlign w:val="center"/>
          </w:tcPr>
          <w:p w:rsidR="00C979EA" w:rsidRPr="00F84C11" w:rsidRDefault="00C979EA" w:rsidP="00C979EA">
            <w:pPr>
              <w:spacing w:line="320" w:lineRule="exact"/>
              <w:jc w:val="center"/>
              <w:rPr>
                <w:rFonts w:eastAsia="仿宋_GB2312"/>
                <w:color w:val="000000"/>
                <w:sz w:val="18"/>
                <w:szCs w:val="18"/>
              </w:rPr>
            </w:pPr>
            <w:r w:rsidRPr="00F84C11">
              <w:rPr>
                <w:rFonts w:eastAsia="仿宋_GB2312"/>
                <w:color w:val="000000"/>
                <w:sz w:val="18"/>
                <w:szCs w:val="18"/>
              </w:rPr>
              <w:t>承办机构及电话</w:t>
            </w:r>
          </w:p>
        </w:tc>
        <w:tc>
          <w:tcPr>
            <w:tcW w:w="5937" w:type="dxa"/>
            <w:gridSpan w:val="2"/>
            <w:vAlign w:val="center"/>
          </w:tcPr>
          <w:p w:rsidR="00C979EA" w:rsidRPr="00F84C11" w:rsidRDefault="00DF4250" w:rsidP="00C979EA">
            <w:pPr>
              <w:spacing w:line="320" w:lineRule="exact"/>
              <w:jc w:val="left"/>
              <w:rPr>
                <w:rFonts w:ascii="仿宋" w:eastAsia="仿宋" w:hAnsi="仿宋"/>
                <w:color w:val="000000"/>
                <w:szCs w:val="21"/>
              </w:rPr>
            </w:pPr>
            <w:r w:rsidRPr="00F84C11">
              <w:rPr>
                <w:rFonts w:ascii="仿宋" w:eastAsia="仿宋" w:hAnsi="仿宋" w:hint="eastAsia"/>
                <w:color w:val="000000"/>
                <w:szCs w:val="21"/>
              </w:rPr>
              <w:t>嘉黎县</w:t>
            </w:r>
            <w:r w:rsidR="00C979EA" w:rsidRPr="00F84C11">
              <w:rPr>
                <w:rFonts w:ascii="仿宋" w:eastAsia="仿宋" w:hAnsi="仿宋" w:hint="eastAsia"/>
                <w:color w:val="000000"/>
                <w:szCs w:val="21"/>
              </w:rPr>
              <w:t>教育（体育）局</w:t>
            </w:r>
          </w:p>
        </w:tc>
        <w:tc>
          <w:tcPr>
            <w:tcW w:w="2305" w:type="dxa"/>
            <w:vAlign w:val="center"/>
          </w:tcPr>
          <w:p w:rsidR="00C979EA" w:rsidRPr="00F84C11" w:rsidRDefault="00C979EA" w:rsidP="00C979EA">
            <w:pPr>
              <w:spacing w:line="320" w:lineRule="exact"/>
              <w:jc w:val="center"/>
              <w:rPr>
                <w:rFonts w:eastAsia="仿宋_GB2312"/>
                <w:color w:val="000000"/>
                <w:szCs w:val="21"/>
              </w:rPr>
            </w:pPr>
            <w:r w:rsidRPr="00F84C11">
              <w:rPr>
                <w:rFonts w:eastAsia="仿宋_GB2312"/>
                <w:color w:val="000000"/>
                <w:szCs w:val="21"/>
              </w:rPr>
              <w:t>089</w:t>
            </w:r>
            <w:r w:rsidRPr="00F84C11">
              <w:rPr>
                <w:rFonts w:eastAsia="仿宋_GB2312" w:hint="eastAsia"/>
                <w:color w:val="000000"/>
                <w:szCs w:val="21"/>
              </w:rPr>
              <w:t>6</w:t>
            </w:r>
            <w:r w:rsidRPr="00F84C11">
              <w:rPr>
                <w:rFonts w:eastAsia="仿宋_GB2312"/>
                <w:color w:val="000000"/>
                <w:szCs w:val="21"/>
              </w:rPr>
              <w:t>-</w:t>
            </w:r>
            <w:r w:rsidRPr="00F84C11">
              <w:rPr>
                <w:rFonts w:eastAsia="仿宋_GB2312" w:hint="eastAsia"/>
                <w:color w:val="000000"/>
                <w:szCs w:val="21"/>
              </w:rPr>
              <w:t>36</w:t>
            </w:r>
            <w:r w:rsidR="00DF4250" w:rsidRPr="00F84C11">
              <w:rPr>
                <w:rFonts w:eastAsia="仿宋_GB2312" w:hint="eastAsia"/>
                <w:color w:val="000000"/>
                <w:szCs w:val="21"/>
              </w:rPr>
              <w:t>32898</w:t>
            </w:r>
          </w:p>
        </w:tc>
      </w:tr>
      <w:tr w:rsidR="00C979EA" w:rsidRPr="00F84C11" w:rsidTr="00C979EA">
        <w:trPr>
          <w:trHeight w:val="620"/>
        </w:trPr>
        <w:tc>
          <w:tcPr>
            <w:tcW w:w="1600" w:type="dxa"/>
            <w:vAlign w:val="center"/>
          </w:tcPr>
          <w:p w:rsidR="00C979EA" w:rsidRPr="00F84C11" w:rsidRDefault="00C979EA" w:rsidP="00C979EA">
            <w:pPr>
              <w:spacing w:line="320" w:lineRule="exact"/>
              <w:jc w:val="center"/>
              <w:rPr>
                <w:rFonts w:eastAsia="仿宋_GB2312"/>
                <w:color w:val="000000"/>
                <w:szCs w:val="21"/>
              </w:rPr>
            </w:pPr>
            <w:r w:rsidRPr="00F84C11">
              <w:rPr>
                <w:rFonts w:eastAsia="仿宋_GB2312"/>
                <w:color w:val="000000"/>
                <w:szCs w:val="21"/>
              </w:rPr>
              <w:t>设定依据</w:t>
            </w:r>
          </w:p>
        </w:tc>
        <w:tc>
          <w:tcPr>
            <w:tcW w:w="8242" w:type="dxa"/>
            <w:gridSpan w:val="3"/>
            <w:vAlign w:val="center"/>
          </w:tcPr>
          <w:p w:rsidR="00C979EA" w:rsidRPr="00F84C11" w:rsidRDefault="00C979EA" w:rsidP="00C979EA">
            <w:pPr>
              <w:snapToGrid w:val="0"/>
              <w:spacing w:line="320" w:lineRule="exact"/>
              <w:jc w:val="left"/>
              <w:rPr>
                <w:rFonts w:ascii="仿宋" w:eastAsia="仿宋" w:hAnsi="仿宋"/>
                <w:szCs w:val="21"/>
              </w:rPr>
            </w:pPr>
            <w:r w:rsidRPr="00F84C11">
              <w:rPr>
                <w:rFonts w:ascii="仿宋" w:eastAsia="仿宋" w:hAnsi="仿宋" w:hint="eastAsia"/>
                <w:szCs w:val="21"/>
              </w:rPr>
              <w:t xml:space="preserve">《中华人民共和国教育法》第七十九条、《国家教育考试违规处理办法》（教育部令第33号）第六条、第九条 </w:t>
            </w:r>
          </w:p>
        </w:tc>
      </w:tr>
      <w:tr w:rsidR="00C979EA" w:rsidRPr="00F84C11" w:rsidTr="00C979EA">
        <w:trPr>
          <w:trHeight w:val="6662"/>
        </w:trPr>
        <w:tc>
          <w:tcPr>
            <w:tcW w:w="1600" w:type="dxa"/>
            <w:vAlign w:val="center"/>
          </w:tcPr>
          <w:p w:rsidR="00C979EA" w:rsidRPr="00F84C11" w:rsidRDefault="00C979EA" w:rsidP="00C979EA">
            <w:pPr>
              <w:spacing w:line="320" w:lineRule="exact"/>
              <w:jc w:val="center"/>
              <w:rPr>
                <w:rFonts w:eastAsia="仿宋_GB2312"/>
                <w:color w:val="000000"/>
                <w:szCs w:val="21"/>
              </w:rPr>
            </w:pPr>
            <w:r w:rsidRPr="00F84C11">
              <w:rPr>
                <w:rFonts w:eastAsia="仿宋_GB2312"/>
                <w:color w:val="000000"/>
                <w:szCs w:val="21"/>
              </w:rPr>
              <w:t>违法违规行为</w:t>
            </w:r>
          </w:p>
        </w:tc>
        <w:tc>
          <w:tcPr>
            <w:tcW w:w="8242" w:type="dxa"/>
            <w:gridSpan w:val="3"/>
            <w:vAlign w:val="center"/>
          </w:tcPr>
          <w:p w:rsidR="00C979EA" w:rsidRPr="00F84C11" w:rsidRDefault="00C979EA" w:rsidP="00C979EA">
            <w:pPr>
              <w:spacing w:line="320" w:lineRule="exact"/>
              <w:jc w:val="left"/>
              <w:rPr>
                <w:rFonts w:ascii="仿宋" w:eastAsia="仿宋" w:hAnsi="仿宋"/>
                <w:color w:val="000000"/>
                <w:szCs w:val="21"/>
              </w:rPr>
            </w:pPr>
            <w:r w:rsidRPr="00F84C11">
              <w:rPr>
                <w:rFonts w:ascii="仿宋" w:eastAsia="仿宋" w:hAnsi="仿宋"/>
                <w:color w:val="000000"/>
                <w:szCs w:val="21"/>
              </w:rPr>
              <w:t>1．考试违纪：携带规定以外的物品进入考场或者未放在指定位置的；未在规定的座位参加考试的；考试开始信号发出前答题或者考试结束信号发出后继续答题的；在考试过程中旁窥、交头接耳、互打暗号或者手势的；在考场或者教育考试机构禁止的范围内，喧哗、吸烟或者实施其他影响考场秩序的行为的；未经考试工作人员同意在考试过程中擅自离开考场的；将试卷、答卷（含答题卡、答题纸等，下同）、草稿纸等考试用纸带出考场的；用规定以外的笔或者纸答题或者在试卷规定以外的地方书写姓名、考号或者以其他方式在答卷上标记信息的；其他违反考场规则但尚未构成作弊的行为。</w:t>
            </w:r>
          </w:p>
          <w:p w:rsidR="00C979EA" w:rsidRPr="00F84C11" w:rsidRDefault="00C979EA" w:rsidP="00C979EA">
            <w:pPr>
              <w:spacing w:line="320" w:lineRule="exact"/>
              <w:jc w:val="left"/>
              <w:rPr>
                <w:rFonts w:ascii="仿宋" w:eastAsia="仿宋" w:hAnsi="仿宋"/>
                <w:color w:val="000000"/>
                <w:szCs w:val="21"/>
              </w:rPr>
            </w:pPr>
            <w:r w:rsidRPr="00F84C11">
              <w:rPr>
                <w:rFonts w:ascii="仿宋" w:eastAsia="仿宋" w:hAnsi="仿宋"/>
                <w:color w:val="000000"/>
                <w:szCs w:val="21"/>
              </w:rPr>
              <w:t xml:space="preserve">2．考试作弊：携带与考试内容相关的材料或者存储有与考试内容相关资料的电子设备参加考试的；抄袭或者协助他人抄袭试题答案或者与考试内容相关的资料的；抢夺、窃取他人试卷、答卷或者胁迫他人为自己抄袭提供方便的；携带具有发送或者接收信息功能的设备的；由他人冒名代替参加考试的；故意销毁试卷、答卷或者考试材料的；在答卷上填写与本人身份不符的姓名、考号等信息的；传、接物品或者交换试卷、答卷、草稿纸的；其他以不正当手段获得或者试图获得试题答案、考试成绩的行为。通过伪造证件、证明、档案及其他材料获得考试资格、加分资格和考试成绩的；评卷过程中被认定为答案雷同的；考场纪律混乱、考试秩序失控，出现大面积考试作弊现象的；考试工作人员协助实施作弊行为，事后查实的；其他应认定为作弊的行为。 </w:t>
            </w:r>
          </w:p>
          <w:p w:rsidR="00C979EA" w:rsidRPr="00F84C11" w:rsidRDefault="00C979EA" w:rsidP="00F84C11">
            <w:pPr>
              <w:spacing w:line="320" w:lineRule="exact"/>
              <w:jc w:val="left"/>
              <w:rPr>
                <w:rFonts w:ascii="仿宋" w:eastAsia="仿宋" w:hAnsi="仿宋"/>
                <w:color w:val="000000"/>
                <w:szCs w:val="21"/>
              </w:rPr>
            </w:pPr>
            <w:r w:rsidRPr="00F84C11">
              <w:rPr>
                <w:rFonts w:ascii="仿宋" w:eastAsia="仿宋" w:hAnsi="仿宋"/>
                <w:color w:val="000000"/>
                <w:szCs w:val="21"/>
              </w:rPr>
              <w:t>3．扰乱考试秩序的行为：故意扰乱考点、考场、评卷场所等考试工作场所秩序；拒绝、妨碍考试工作人员履行管理职责；威胁、侮辱、诽谤、诬陷或者以其他方式侵害考试工作人员、其他考生合法权益的行为；故意损坏考场设施设备；其他扰乱考试管理秩序的行为。 4．其他：法律、行政法规规章文件规定的其他违法违纪行为。</w:t>
            </w:r>
          </w:p>
        </w:tc>
      </w:tr>
      <w:tr w:rsidR="00C979EA" w:rsidRPr="00F84C11" w:rsidTr="00F84C11">
        <w:trPr>
          <w:trHeight w:val="747"/>
        </w:trPr>
        <w:tc>
          <w:tcPr>
            <w:tcW w:w="1600" w:type="dxa"/>
            <w:vAlign w:val="center"/>
          </w:tcPr>
          <w:p w:rsidR="00C979EA" w:rsidRPr="00F84C11" w:rsidRDefault="00C979EA" w:rsidP="00C979EA">
            <w:pPr>
              <w:spacing w:line="320" w:lineRule="exact"/>
              <w:jc w:val="center"/>
              <w:rPr>
                <w:rFonts w:eastAsia="仿宋_GB2312"/>
                <w:color w:val="000000"/>
                <w:szCs w:val="21"/>
              </w:rPr>
            </w:pPr>
            <w:r w:rsidRPr="00F84C11">
              <w:rPr>
                <w:rFonts w:eastAsia="仿宋_GB2312"/>
                <w:color w:val="000000"/>
                <w:szCs w:val="21"/>
              </w:rPr>
              <w:t>处罚种类</w:t>
            </w:r>
          </w:p>
        </w:tc>
        <w:tc>
          <w:tcPr>
            <w:tcW w:w="8242" w:type="dxa"/>
            <w:gridSpan w:val="3"/>
            <w:vAlign w:val="center"/>
          </w:tcPr>
          <w:p w:rsidR="00C979EA" w:rsidRPr="00F84C11" w:rsidRDefault="00C979EA" w:rsidP="00F84C11">
            <w:pPr>
              <w:spacing w:line="320" w:lineRule="exact"/>
              <w:jc w:val="left"/>
              <w:rPr>
                <w:rFonts w:ascii="仿宋" w:eastAsia="仿宋" w:hAnsi="仿宋"/>
                <w:color w:val="000000"/>
                <w:szCs w:val="21"/>
              </w:rPr>
            </w:pPr>
            <w:r w:rsidRPr="00F84C11">
              <w:rPr>
                <w:rFonts w:ascii="仿宋" w:eastAsia="仿宋" w:hAnsi="仿宋"/>
                <w:color w:val="000000"/>
                <w:szCs w:val="21"/>
              </w:rPr>
              <w:t>取消该科目的考试成绩、暂停参加考试、延迟毕业时间、责令收回证书或者予以没收、证书无效、取消录取资格或者学籍；其他法律、行政法规规定的其他行政处罚。</w:t>
            </w:r>
          </w:p>
        </w:tc>
      </w:tr>
      <w:tr w:rsidR="00C979EA" w:rsidRPr="00F84C11" w:rsidTr="00C979EA">
        <w:trPr>
          <w:trHeight w:val="534"/>
        </w:trPr>
        <w:tc>
          <w:tcPr>
            <w:tcW w:w="1600" w:type="dxa"/>
            <w:vAlign w:val="center"/>
          </w:tcPr>
          <w:p w:rsidR="00C979EA" w:rsidRPr="00F84C11" w:rsidRDefault="00C979EA" w:rsidP="00C979EA">
            <w:pPr>
              <w:spacing w:line="320" w:lineRule="exact"/>
              <w:jc w:val="center"/>
              <w:rPr>
                <w:rFonts w:eastAsia="仿宋_GB2312"/>
                <w:color w:val="000000"/>
                <w:szCs w:val="21"/>
              </w:rPr>
            </w:pPr>
            <w:r w:rsidRPr="00F84C11">
              <w:rPr>
                <w:rFonts w:eastAsia="仿宋_GB2312"/>
                <w:color w:val="000000"/>
                <w:szCs w:val="21"/>
              </w:rPr>
              <w:t>基本流程</w:t>
            </w:r>
          </w:p>
        </w:tc>
        <w:tc>
          <w:tcPr>
            <w:tcW w:w="8242" w:type="dxa"/>
            <w:gridSpan w:val="3"/>
            <w:vAlign w:val="center"/>
          </w:tcPr>
          <w:p w:rsidR="00C979EA" w:rsidRPr="00F84C11" w:rsidRDefault="00C979EA" w:rsidP="00C979EA">
            <w:pPr>
              <w:spacing w:line="320" w:lineRule="exact"/>
              <w:jc w:val="left"/>
              <w:rPr>
                <w:rFonts w:ascii="仿宋" w:eastAsia="仿宋" w:hAnsi="仿宋"/>
                <w:color w:val="000000"/>
                <w:szCs w:val="21"/>
              </w:rPr>
            </w:pPr>
            <w:r w:rsidRPr="00F84C11">
              <w:rPr>
                <w:rFonts w:ascii="仿宋" w:eastAsia="仿宋" w:hAnsi="仿宋"/>
                <w:color w:val="000000"/>
                <w:szCs w:val="21"/>
              </w:rPr>
              <w:t>受理</w:t>
            </w:r>
            <w:r w:rsidRPr="00F84C11">
              <w:rPr>
                <w:rFonts w:ascii="仿宋" w:eastAsia="仿宋" w:hAnsi="仿宋"/>
                <w:color w:val="000000"/>
                <w:kern w:val="0"/>
                <w:szCs w:val="21"/>
              </w:rPr>
              <w:t>→</w:t>
            </w:r>
            <w:r w:rsidRPr="00F84C11">
              <w:rPr>
                <w:rFonts w:ascii="仿宋" w:eastAsia="仿宋" w:hAnsi="仿宋"/>
                <w:color w:val="000000"/>
                <w:szCs w:val="21"/>
              </w:rPr>
              <w:t>调查取证</w:t>
            </w:r>
            <w:r w:rsidRPr="00F84C11">
              <w:rPr>
                <w:rFonts w:ascii="仿宋" w:eastAsia="仿宋" w:hAnsi="仿宋"/>
                <w:color w:val="000000"/>
                <w:kern w:val="0"/>
                <w:szCs w:val="21"/>
              </w:rPr>
              <w:t>→</w:t>
            </w:r>
            <w:r w:rsidRPr="00F84C11">
              <w:rPr>
                <w:rFonts w:ascii="仿宋" w:eastAsia="仿宋" w:hAnsi="仿宋"/>
                <w:color w:val="000000"/>
                <w:szCs w:val="21"/>
              </w:rPr>
              <w:t>考点合议</w:t>
            </w:r>
            <w:r w:rsidRPr="00F84C11">
              <w:rPr>
                <w:rFonts w:ascii="仿宋" w:eastAsia="仿宋" w:hAnsi="仿宋"/>
                <w:color w:val="000000"/>
                <w:kern w:val="0"/>
                <w:szCs w:val="21"/>
              </w:rPr>
              <w:t>→</w:t>
            </w:r>
            <w:r w:rsidRPr="00F84C11">
              <w:rPr>
                <w:rFonts w:ascii="仿宋" w:eastAsia="仿宋" w:hAnsi="仿宋"/>
                <w:color w:val="000000"/>
                <w:szCs w:val="21"/>
              </w:rPr>
              <w:t>定性、结论</w:t>
            </w:r>
            <w:r w:rsidRPr="00F84C11">
              <w:rPr>
                <w:rFonts w:ascii="仿宋" w:eastAsia="仿宋" w:hAnsi="仿宋"/>
                <w:color w:val="000000"/>
                <w:kern w:val="0"/>
                <w:szCs w:val="21"/>
              </w:rPr>
              <w:t>→行政</w:t>
            </w:r>
            <w:r w:rsidRPr="00F84C11">
              <w:rPr>
                <w:rFonts w:ascii="仿宋" w:eastAsia="仿宋" w:hAnsi="仿宋"/>
                <w:color w:val="000000"/>
                <w:szCs w:val="21"/>
              </w:rPr>
              <w:t>处罚告知并送达</w:t>
            </w:r>
            <w:r w:rsidRPr="00F84C11">
              <w:rPr>
                <w:rFonts w:ascii="仿宋" w:eastAsia="仿宋" w:hAnsi="仿宋"/>
                <w:color w:val="000000"/>
                <w:kern w:val="0"/>
                <w:szCs w:val="21"/>
              </w:rPr>
              <w:t>→</w:t>
            </w:r>
            <w:r w:rsidRPr="00F84C11">
              <w:rPr>
                <w:rFonts w:ascii="仿宋" w:eastAsia="仿宋" w:hAnsi="仿宋"/>
                <w:color w:val="000000"/>
                <w:szCs w:val="21"/>
              </w:rPr>
              <w:t>执行</w:t>
            </w:r>
            <w:r w:rsidRPr="00F84C11">
              <w:rPr>
                <w:rFonts w:ascii="仿宋" w:eastAsia="仿宋" w:hAnsi="仿宋"/>
                <w:color w:val="000000"/>
                <w:kern w:val="0"/>
                <w:szCs w:val="21"/>
              </w:rPr>
              <w:t>→结案</w:t>
            </w:r>
          </w:p>
        </w:tc>
      </w:tr>
      <w:tr w:rsidR="00C979EA" w:rsidRPr="00F84C11" w:rsidTr="00C979EA">
        <w:trPr>
          <w:trHeight w:val="925"/>
        </w:trPr>
        <w:tc>
          <w:tcPr>
            <w:tcW w:w="1600" w:type="dxa"/>
            <w:vAlign w:val="center"/>
          </w:tcPr>
          <w:p w:rsidR="00C979EA" w:rsidRPr="00F84C11" w:rsidRDefault="00C979EA" w:rsidP="00C979EA">
            <w:pPr>
              <w:spacing w:line="320" w:lineRule="exact"/>
              <w:jc w:val="center"/>
              <w:rPr>
                <w:rFonts w:eastAsia="仿宋_GB2312"/>
                <w:color w:val="000000"/>
                <w:szCs w:val="21"/>
              </w:rPr>
            </w:pPr>
            <w:r w:rsidRPr="00F84C11">
              <w:rPr>
                <w:rFonts w:eastAsia="仿宋_GB2312"/>
                <w:color w:val="000000"/>
                <w:szCs w:val="21"/>
              </w:rPr>
              <w:t>工作时间</w:t>
            </w:r>
          </w:p>
          <w:p w:rsidR="00C979EA" w:rsidRPr="00F84C11" w:rsidRDefault="00C979EA" w:rsidP="00C979EA">
            <w:pPr>
              <w:spacing w:line="320" w:lineRule="exact"/>
              <w:jc w:val="center"/>
              <w:rPr>
                <w:rFonts w:eastAsia="仿宋_GB2312"/>
                <w:color w:val="000000"/>
                <w:szCs w:val="21"/>
              </w:rPr>
            </w:pPr>
            <w:r w:rsidRPr="00F84C11">
              <w:rPr>
                <w:rFonts w:eastAsia="仿宋_GB2312"/>
                <w:color w:val="000000"/>
                <w:szCs w:val="21"/>
              </w:rPr>
              <w:t>和地址</w:t>
            </w:r>
          </w:p>
        </w:tc>
        <w:tc>
          <w:tcPr>
            <w:tcW w:w="8242" w:type="dxa"/>
            <w:gridSpan w:val="3"/>
            <w:vAlign w:val="center"/>
          </w:tcPr>
          <w:p w:rsidR="00C979EA" w:rsidRPr="00F84C11" w:rsidRDefault="00C979EA" w:rsidP="00C979EA">
            <w:pPr>
              <w:spacing w:line="320" w:lineRule="exact"/>
              <w:jc w:val="left"/>
              <w:rPr>
                <w:rFonts w:ascii="仿宋" w:eastAsia="仿宋" w:hAnsi="仿宋" w:cs="仿宋_GB2312"/>
                <w:color w:val="000000"/>
                <w:szCs w:val="21"/>
              </w:rPr>
            </w:pPr>
            <w:r w:rsidRPr="00F84C11">
              <w:rPr>
                <w:rFonts w:ascii="仿宋" w:eastAsia="仿宋" w:hAnsi="仿宋" w:cs="仿宋_GB2312" w:hint="eastAsia"/>
                <w:color w:val="000000"/>
                <w:szCs w:val="21"/>
              </w:rPr>
              <w:t>夏季  上午：9:30-12:30；下午：15:30-18:30</w:t>
            </w:r>
          </w:p>
          <w:p w:rsidR="00C979EA" w:rsidRPr="00F84C11" w:rsidRDefault="00C979EA" w:rsidP="00C979EA">
            <w:pPr>
              <w:spacing w:line="320" w:lineRule="exact"/>
              <w:jc w:val="left"/>
              <w:rPr>
                <w:rFonts w:ascii="仿宋" w:eastAsia="仿宋" w:hAnsi="仿宋" w:cs="仿宋_GB2312"/>
                <w:color w:val="000000"/>
                <w:szCs w:val="21"/>
              </w:rPr>
            </w:pPr>
            <w:r w:rsidRPr="00F84C11">
              <w:rPr>
                <w:rFonts w:ascii="仿宋" w:eastAsia="仿宋" w:hAnsi="仿宋" w:cs="仿宋_GB2312" w:hint="eastAsia"/>
                <w:color w:val="000000"/>
                <w:szCs w:val="21"/>
              </w:rPr>
              <w:t>冬季  上午：10:00-13:00；下午：15:30-18:30</w:t>
            </w:r>
          </w:p>
          <w:p w:rsidR="00C979EA" w:rsidRPr="00F84C11" w:rsidRDefault="00C979EA" w:rsidP="00C979EA">
            <w:pPr>
              <w:spacing w:line="320" w:lineRule="exact"/>
              <w:jc w:val="left"/>
              <w:rPr>
                <w:rFonts w:ascii="仿宋" w:eastAsia="仿宋" w:hAnsi="仿宋"/>
                <w:szCs w:val="21"/>
              </w:rPr>
            </w:pPr>
            <w:r w:rsidRPr="00F84C11">
              <w:rPr>
                <w:rFonts w:ascii="仿宋" w:eastAsia="仿宋" w:hAnsi="仿宋" w:cs="仿宋_GB2312" w:hint="eastAsia"/>
                <w:color w:val="000000"/>
                <w:szCs w:val="21"/>
              </w:rPr>
              <w:t>地址：</w:t>
            </w:r>
            <w:r w:rsidRPr="00F84C11">
              <w:rPr>
                <w:rFonts w:ascii="仿宋" w:eastAsia="仿宋" w:hAnsi="仿宋" w:cs="仿宋" w:hint="eastAsia"/>
                <w:color w:val="000000"/>
                <w:szCs w:val="21"/>
              </w:rPr>
              <w:t>西藏那曲地区</w:t>
            </w:r>
            <w:r w:rsidR="00F84C11" w:rsidRPr="00F84C11">
              <w:rPr>
                <w:rFonts w:ascii="仿宋" w:eastAsia="仿宋" w:hAnsi="仿宋" w:cs="仿宋" w:hint="eastAsia"/>
                <w:color w:val="000000"/>
                <w:szCs w:val="21"/>
              </w:rPr>
              <w:t>嘉黎县台州路</w:t>
            </w:r>
          </w:p>
        </w:tc>
      </w:tr>
      <w:tr w:rsidR="00C979EA" w:rsidRPr="00F84C11" w:rsidTr="00C979EA">
        <w:trPr>
          <w:trHeight w:val="620"/>
        </w:trPr>
        <w:tc>
          <w:tcPr>
            <w:tcW w:w="1600" w:type="dxa"/>
            <w:vAlign w:val="center"/>
          </w:tcPr>
          <w:p w:rsidR="00C979EA" w:rsidRPr="00F84C11" w:rsidRDefault="00C979EA" w:rsidP="00C979EA">
            <w:pPr>
              <w:spacing w:line="320" w:lineRule="exact"/>
              <w:jc w:val="center"/>
              <w:rPr>
                <w:rFonts w:eastAsia="仿宋_GB2312"/>
                <w:color w:val="000000"/>
                <w:szCs w:val="21"/>
              </w:rPr>
            </w:pPr>
            <w:r w:rsidRPr="00F84C11">
              <w:rPr>
                <w:rFonts w:eastAsia="仿宋_GB2312"/>
                <w:color w:val="000000"/>
                <w:szCs w:val="21"/>
              </w:rPr>
              <w:t>监督投诉</w:t>
            </w:r>
            <w:r w:rsidRPr="00F84C11">
              <w:rPr>
                <w:rFonts w:eastAsia="仿宋_GB2312"/>
                <w:color w:val="000000"/>
                <w:spacing w:val="-20"/>
                <w:szCs w:val="21"/>
              </w:rPr>
              <w:t>机构及电话</w:t>
            </w:r>
          </w:p>
        </w:tc>
        <w:tc>
          <w:tcPr>
            <w:tcW w:w="8242" w:type="dxa"/>
            <w:gridSpan w:val="3"/>
            <w:vAlign w:val="center"/>
          </w:tcPr>
          <w:p w:rsidR="00C979EA" w:rsidRPr="00F84C11" w:rsidRDefault="00C979EA" w:rsidP="00F84C11">
            <w:pPr>
              <w:spacing w:line="320" w:lineRule="exact"/>
              <w:jc w:val="left"/>
              <w:rPr>
                <w:rFonts w:eastAsia="仿宋_GB2312"/>
                <w:szCs w:val="21"/>
              </w:rPr>
            </w:pPr>
            <w:r w:rsidRPr="00F84C11">
              <w:rPr>
                <w:rFonts w:ascii="仿宋" w:eastAsia="仿宋" w:hAnsi="仿宋" w:cs="仿宋" w:hint="eastAsia"/>
                <w:color w:val="000000"/>
                <w:szCs w:val="21"/>
              </w:rPr>
              <w:t>那曲地区</w:t>
            </w:r>
            <w:r w:rsidR="00F84C11" w:rsidRPr="00F84C11">
              <w:rPr>
                <w:rFonts w:ascii="仿宋" w:eastAsia="仿宋" w:hAnsi="仿宋" w:cs="仿宋" w:hint="eastAsia"/>
                <w:color w:val="000000"/>
                <w:szCs w:val="21"/>
              </w:rPr>
              <w:t>嘉黎县</w:t>
            </w:r>
            <w:r w:rsidRPr="00F84C11">
              <w:rPr>
                <w:rFonts w:ascii="仿宋" w:eastAsia="仿宋" w:hAnsi="仿宋" w:cs="仿宋" w:hint="eastAsia"/>
                <w:color w:val="000000"/>
                <w:szCs w:val="21"/>
              </w:rPr>
              <w:t>纪律检查委员会 0896-36</w:t>
            </w:r>
            <w:r w:rsidR="00F84C11" w:rsidRPr="00F84C11">
              <w:rPr>
                <w:rFonts w:ascii="仿宋" w:eastAsia="仿宋" w:hAnsi="仿宋" w:cs="仿宋" w:hint="eastAsia"/>
                <w:color w:val="000000"/>
                <w:szCs w:val="21"/>
              </w:rPr>
              <w:t>32317</w:t>
            </w:r>
          </w:p>
        </w:tc>
      </w:tr>
      <w:tr w:rsidR="00C979EA" w:rsidRPr="00F84C11" w:rsidTr="00C979EA">
        <w:trPr>
          <w:trHeight w:val="315"/>
        </w:trPr>
        <w:tc>
          <w:tcPr>
            <w:tcW w:w="1600" w:type="dxa"/>
            <w:vAlign w:val="center"/>
          </w:tcPr>
          <w:p w:rsidR="00C979EA" w:rsidRPr="00F84C11" w:rsidRDefault="00C979EA" w:rsidP="00C979EA">
            <w:pPr>
              <w:spacing w:line="320" w:lineRule="exact"/>
              <w:jc w:val="center"/>
              <w:rPr>
                <w:rFonts w:eastAsia="仿宋_GB2312"/>
                <w:color w:val="000000"/>
                <w:szCs w:val="21"/>
              </w:rPr>
            </w:pPr>
            <w:r w:rsidRPr="00F84C11">
              <w:rPr>
                <w:rFonts w:eastAsia="仿宋_GB2312"/>
                <w:color w:val="000000"/>
                <w:szCs w:val="21"/>
              </w:rPr>
              <w:t>注意事项</w:t>
            </w:r>
          </w:p>
        </w:tc>
        <w:tc>
          <w:tcPr>
            <w:tcW w:w="8242" w:type="dxa"/>
            <w:gridSpan w:val="3"/>
            <w:vAlign w:val="center"/>
          </w:tcPr>
          <w:p w:rsidR="00C979EA" w:rsidRPr="00F84C11" w:rsidRDefault="00C979EA" w:rsidP="00C979EA">
            <w:pPr>
              <w:spacing w:line="320" w:lineRule="exact"/>
              <w:jc w:val="left"/>
              <w:rPr>
                <w:rFonts w:eastAsia="仿宋_GB2312"/>
                <w:color w:val="000000"/>
                <w:szCs w:val="21"/>
              </w:rPr>
            </w:pPr>
            <w:r w:rsidRPr="00F84C11">
              <w:rPr>
                <w:rFonts w:eastAsia="仿宋_GB2312"/>
                <w:color w:val="000000"/>
                <w:szCs w:val="21"/>
              </w:rPr>
              <w:t>无</w:t>
            </w:r>
          </w:p>
        </w:tc>
      </w:tr>
      <w:tr w:rsidR="00C979EA" w:rsidRPr="00F84C11" w:rsidTr="00C979EA">
        <w:trPr>
          <w:trHeight w:val="346"/>
        </w:trPr>
        <w:tc>
          <w:tcPr>
            <w:tcW w:w="1600" w:type="dxa"/>
            <w:vAlign w:val="center"/>
          </w:tcPr>
          <w:p w:rsidR="00C979EA" w:rsidRPr="00F84C11" w:rsidRDefault="00C979EA" w:rsidP="00C979EA">
            <w:pPr>
              <w:spacing w:line="320" w:lineRule="exact"/>
              <w:jc w:val="center"/>
              <w:rPr>
                <w:rFonts w:eastAsia="仿宋_GB2312"/>
                <w:color w:val="000000"/>
                <w:szCs w:val="21"/>
              </w:rPr>
            </w:pPr>
            <w:r w:rsidRPr="00F84C11">
              <w:rPr>
                <w:rFonts w:eastAsia="仿宋_GB2312"/>
                <w:color w:val="000000"/>
                <w:szCs w:val="21"/>
              </w:rPr>
              <w:t>备注</w:t>
            </w:r>
          </w:p>
        </w:tc>
        <w:tc>
          <w:tcPr>
            <w:tcW w:w="8242" w:type="dxa"/>
            <w:gridSpan w:val="3"/>
            <w:vAlign w:val="center"/>
          </w:tcPr>
          <w:p w:rsidR="00C979EA" w:rsidRPr="00F84C11" w:rsidRDefault="00C979EA" w:rsidP="00C979EA">
            <w:pPr>
              <w:spacing w:line="320" w:lineRule="exact"/>
              <w:jc w:val="left"/>
              <w:rPr>
                <w:rFonts w:eastAsia="仿宋_GB2312"/>
                <w:color w:val="000000"/>
                <w:szCs w:val="21"/>
              </w:rPr>
            </w:pPr>
          </w:p>
        </w:tc>
      </w:tr>
    </w:tbl>
    <w:p w:rsidR="00B34DC1" w:rsidRPr="00790955" w:rsidRDefault="00B34DC1" w:rsidP="00790955">
      <w:pPr>
        <w:spacing w:line="580" w:lineRule="exact"/>
        <w:jc w:val="center"/>
        <w:rPr>
          <w:b/>
          <w:color w:val="000000"/>
          <w:sz w:val="44"/>
          <w:szCs w:val="44"/>
        </w:rPr>
      </w:pPr>
      <w:r w:rsidRPr="00790955">
        <w:rPr>
          <w:b/>
          <w:color w:val="000000"/>
          <w:sz w:val="44"/>
          <w:szCs w:val="44"/>
        </w:rPr>
        <w:t>行政处罚服务指南</w:t>
      </w:r>
    </w:p>
    <w:p w:rsidR="00F84C11" w:rsidRPr="00F84C11" w:rsidRDefault="00C979EA" w:rsidP="00C979EA">
      <w:pPr>
        <w:jc w:val="center"/>
        <w:rPr>
          <w:rFonts w:asciiTheme="minorEastAsia" w:eastAsiaTheme="minorEastAsia" w:hAnsiTheme="minorEastAsia"/>
          <w:b/>
          <w:color w:val="000000"/>
          <w:sz w:val="44"/>
          <w:szCs w:val="44"/>
        </w:rPr>
      </w:pPr>
      <w:r w:rsidRPr="00F84C11">
        <w:rPr>
          <w:rFonts w:asciiTheme="minorEastAsia" w:eastAsiaTheme="minorEastAsia" w:hAnsiTheme="minorEastAsia" w:hint="eastAsia"/>
          <w:b/>
          <w:color w:val="000000"/>
          <w:sz w:val="44"/>
          <w:szCs w:val="44"/>
        </w:rPr>
        <w:lastRenderedPageBreak/>
        <w:t>那曲地区</w:t>
      </w:r>
      <w:r w:rsidR="00F84C11" w:rsidRPr="00F84C11">
        <w:rPr>
          <w:rFonts w:asciiTheme="minorEastAsia" w:eastAsiaTheme="minorEastAsia" w:hAnsiTheme="minorEastAsia" w:hint="eastAsia"/>
          <w:b/>
          <w:color w:val="000000"/>
          <w:sz w:val="44"/>
          <w:szCs w:val="44"/>
        </w:rPr>
        <w:t>嘉黎县</w:t>
      </w:r>
      <w:r w:rsidRPr="00F84C11">
        <w:rPr>
          <w:rFonts w:asciiTheme="minorEastAsia" w:eastAsiaTheme="minorEastAsia" w:hAnsiTheme="minorEastAsia" w:hint="eastAsia"/>
          <w:b/>
          <w:color w:val="000000"/>
          <w:sz w:val="44"/>
          <w:szCs w:val="44"/>
        </w:rPr>
        <w:t>教育（体育）局</w:t>
      </w:r>
    </w:p>
    <w:p w:rsidR="00C979EA" w:rsidRPr="00F84C11" w:rsidRDefault="00C979EA" w:rsidP="00C979EA">
      <w:pPr>
        <w:jc w:val="center"/>
        <w:rPr>
          <w:rFonts w:asciiTheme="minorEastAsia" w:eastAsiaTheme="minorEastAsia" w:hAnsiTheme="minorEastAsia"/>
          <w:b/>
          <w:color w:val="000000"/>
          <w:sz w:val="44"/>
          <w:szCs w:val="44"/>
        </w:rPr>
      </w:pPr>
      <w:r w:rsidRPr="00F84C11">
        <w:rPr>
          <w:rFonts w:asciiTheme="minorEastAsia" w:eastAsiaTheme="minorEastAsia" w:hAnsiTheme="minorEastAsia"/>
          <w:b/>
          <w:color w:val="000000"/>
          <w:sz w:val="44"/>
          <w:szCs w:val="44"/>
        </w:rPr>
        <w:t>行政处罚服务指南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68"/>
        <w:gridCol w:w="3672"/>
        <w:gridCol w:w="1394"/>
        <w:gridCol w:w="1967"/>
      </w:tblGrid>
      <w:tr w:rsidR="00C979EA" w:rsidTr="00C979EA">
        <w:trPr>
          <w:trHeight w:val="658"/>
        </w:trPr>
        <w:tc>
          <w:tcPr>
            <w:tcW w:w="1368"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72" w:type="dxa"/>
            <w:vAlign w:val="center"/>
          </w:tcPr>
          <w:p w:rsidR="00C979EA" w:rsidRDefault="00C979EA" w:rsidP="00F84C11">
            <w:pPr>
              <w:spacing w:line="320" w:lineRule="exact"/>
              <w:jc w:val="center"/>
              <w:rPr>
                <w:rFonts w:ascii="仿宋" w:eastAsia="仿宋" w:hAnsi="仿宋" w:cs="仿宋"/>
                <w:color w:val="000000"/>
                <w:szCs w:val="21"/>
              </w:rPr>
            </w:pPr>
            <w:r w:rsidRPr="00C979EA">
              <w:rPr>
                <w:rFonts w:eastAsia="仿宋" w:cs="仿宋"/>
                <w:color w:val="000000"/>
                <w:szCs w:val="21"/>
              </w:rPr>
              <w:t>3NQ</w:t>
            </w:r>
            <w:r w:rsidR="00F84C11">
              <w:rPr>
                <w:rFonts w:eastAsia="仿宋" w:cs="仿宋" w:hint="eastAsia"/>
                <w:color w:val="000000"/>
                <w:szCs w:val="21"/>
              </w:rPr>
              <w:t>JL</w:t>
            </w:r>
            <w:r w:rsidRPr="00C979EA">
              <w:rPr>
                <w:rFonts w:eastAsia="仿宋" w:cs="仿宋"/>
                <w:color w:val="000000"/>
                <w:szCs w:val="21"/>
              </w:rPr>
              <w:t>XJTJCF-6</w:t>
            </w:r>
          </w:p>
        </w:tc>
        <w:tc>
          <w:tcPr>
            <w:tcW w:w="1394"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67" w:type="dxa"/>
            <w:vAlign w:val="center"/>
          </w:tcPr>
          <w:p w:rsidR="00C979EA" w:rsidRDefault="00C979EA"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行政处罚</w:t>
            </w:r>
          </w:p>
        </w:tc>
      </w:tr>
      <w:tr w:rsidR="00C979EA" w:rsidTr="00C979EA">
        <w:trPr>
          <w:trHeight w:val="658"/>
        </w:trPr>
        <w:tc>
          <w:tcPr>
            <w:tcW w:w="1368"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033" w:type="dxa"/>
            <w:gridSpan w:val="3"/>
            <w:vAlign w:val="center"/>
          </w:tcPr>
          <w:p w:rsidR="00C979EA" w:rsidRDefault="00C979EA" w:rsidP="00FD1D5C">
            <w:pPr>
              <w:spacing w:line="320" w:lineRule="exact"/>
              <w:jc w:val="left"/>
              <w:rPr>
                <w:rFonts w:ascii="仿宋" w:eastAsia="仿宋" w:hAnsi="仿宋" w:cs="仿宋"/>
                <w:color w:val="000000"/>
                <w:szCs w:val="21"/>
              </w:rPr>
            </w:pPr>
            <w:r w:rsidRPr="00C979EA">
              <w:rPr>
                <w:rFonts w:ascii="仿宋" w:eastAsia="仿宋" w:hAnsi="仿宋" w:cs="仿宋" w:hint="eastAsia"/>
                <w:color w:val="000000"/>
                <w:szCs w:val="21"/>
              </w:rPr>
              <w:t>对学校或者其他教育机构违反国家规定招收学生的处罚</w:t>
            </w:r>
          </w:p>
        </w:tc>
      </w:tr>
      <w:tr w:rsidR="00C979EA" w:rsidTr="00C979EA">
        <w:trPr>
          <w:trHeight w:val="658"/>
        </w:trPr>
        <w:tc>
          <w:tcPr>
            <w:tcW w:w="1368"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033" w:type="dxa"/>
            <w:gridSpan w:val="3"/>
            <w:vAlign w:val="center"/>
          </w:tcPr>
          <w:p w:rsidR="00C979EA" w:rsidRDefault="00C979E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979EA" w:rsidTr="00C979EA">
        <w:trPr>
          <w:trHeight w:val="658"/>
        </w:trPr>
        <w:tc>
          <w:tcPr>
            <w:tcW w:w="1368"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033" w:type="dxa"/>
            <w:gridSpan w:val="3"/>
            <w:vAlign w:val="center"/>
          </w:tcPr>
          <w:p w:rsidR="00C979EA" w:rsidRDefault="00C979E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F84C11">
              <w:rPr>
                <w:rFonts w:ascii="仿宋" w:eastAsia="仿宋" w:hAnsi="仿宋" w:cs="仿宋" w:hint="eastAsia"/>
                <w:color w:val="000000"/>
                <w:szCs w:val="21"/>
              </w:rPr>
              <w:t>嘉黎县</w:t>
            </w:r>
            <w:r>
              <w:rPr>
                <w:rFonts w:ascii="仿宋" w:eastAsia="仿宋" w:hAnsi="仿宋" w:cs="仿宋" w:hint="eastAsia"/>
                <w:color w:val="000000"/>
                <w:szCs w:val="21"/>
              </w:rPr>
              <w:t>教育（体育）局</w:t>
            </w:r>
          </w:p>
        </w:tc>
      </w:tr>
      <w:tr w:rsidR="00C979EA" w:rsidTr="00C979EA">
        <w:trPr>
          <w:trHeight w:val="818"/>
        </w:trPr>
        <w:tc>
          <w:tcPr>
            <w:tcW w:w="1368"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066" w:type="dxa"/>
            <w:gridSpan w:val="2"/>
            <w:vAlign w:val="center"/>
          </w:tcPr>
          <w:p w:rsidR="00C979EA" w:rsidRDefault="00F84C11"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C979EA">
              <w:rPr>
                <w:rFonts w:ascii="仿宋" w:eastAsia="仿宋" w:hAnsi="仿宋" w:cs="仿宋" w:hint="eastAsia"/>
                <w:color w:val="000000"/>
                <w:szCs w:val="21"/>
              </w:rPr>
              <w:t>教育（体育）局</w:t>
            </w:r>
          </w:p>
        </w:tc>
        <w:tc>
          <w:tcPr>
            <w:tcW w:w="1967" w:type="dxa"/>
            <w:vAlign w:val="center"/>
          </w:tcPr>
          <w:p w:rsidR="00C979EA" w:rsidRDefault="00C979EA" w:rsidP="009E7EFE">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w:t>
            </w:r>
            <w:r w:rsidR="009E7EFE">
              <w:rPr>
                <w:rFonts w:ascii="仿宋" w:eastAsia="仿宋" w:hAnsi="仿宋" w:cs="仿宋" w:hint="eastAsia"/>
                <w:color w:val="000000"/>
                <w:szCs w:val="21"/>
              </w:rPr>
              <w:t>6</w:t>
            </w:r>
            <w:r w:rsidR="00F84C11">
              <w:rPr>
                <w:rFonts w:ascii="仿宋" w:eastAsia="仿宋" w:hAnsi="仿宋" w:cs="仿宋" w:hint="eastAsia"/>
                <w:color w:val="000000"/>
                <w:szCs w:val="21"/>
              </w:rPr>
              <w:t>32898</w:t>
            </w:r>
          </w:p>
        </w:tc>
      </w:tr>
      <w:tr w:rsidR="00C979EA" w:rsidTr="00C979EA">
        <w:trPr>
          <w:trHeight w:val="818"/>
        </w:trPr>
        <w:tc>
          <w:tcPr>
            <w:tcW w:w="1368"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33" w:type="dxa"/>
            <w:gridSpan w:val="3"/>
            <w:vAlign w:val="center"/>
          </w:tcPr>
          <w:p w:rsidR="00C979EA" w:rsidRDefault="00C979E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《中华人民共和国教育法》第七十六条、第七十七条</w:t>
            </w:r>
          </w:p>
        </w:tc>
      </w:tr>
      <w:tr w:rsidR="00C979EA" w:rsidTr="00F84C11">
        <w:trPr>
          <w:trHeight w:val="1926"/>
        </w:trPr>
        <w:tc>
          <w:tcPr>
            <w:tcW w:w="1368"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033" w:type="dxa"/>
            <w:gridSpan w:val="3"/>
            <w:vAlign w:val="center"/>
          </w:tcPr>
          <w:p w:rsidR="00C979EA" w:rsidRDefault="00C979E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行政机关实施行政处罚，有下列情形之一的，由上级行政机关或者有关部门责令整改，可以对直接负责的主管人员和其他直接责任人员依法给予行政处分：（一）没有法定的行政处罚依据的；（二）擅自改变行政处罚种类、幅度的；（三）违反法定的行政处罚程序的。</w:t>
            </w:r>
          </w:p>
        </w:tc>
      </w:tr>
      <w:tr w:rsidR="00C979EA" w:rsidTr="00C979EA">
        <w:trPr>
          <w:trHeight w:val="1308"/>
        </w:trPr>
        <w:tc>
          <w:tcPr>
            <w:tcW w:w="1368"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033" w:type="dxa"/>
            <w:gridSpan w:val="3"/>
            <w:vAlign w:val="center"/>
          </w:tcPr>
          <w:p w:rsidR="00C979EA" w:rsidRDefault="00C979E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1、警告；2、罚款；3、法律、行政法规规定的其他行政处罚</w:t>
            </w:r>
          </w:p>
        </w:tc>
      </w:tr>
      <w:tr w:rsidR="00C979EA" w:rsidTr="00C979EA">
        <w:trPr>
          <w:trHeight w:val="818"/>
        </w:trPr>
        <w:tc>
          <w:tcPr>
            <w:tcW w:w="1368"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33" w:type="dxa"/>
            <w:gridSpan w:val="3"/>
            <w:vAlign w:val="center"/>
          </w:tcPr>
          <w:p w:rsidR="00C979EA" w:rsidRDefault="00C979E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发现违法事实→立案→调查取证→审查→处罚告知→决定→送达→执行→结案</w:t>
            </w:r>
          </w:p>
        </w:tc>
      </w:tr>
      <w:tr w:rsidR="00C979EA" w:rsidTr="00C979EA">
        <w:trPr>
          <w:trHeight w:val="1423"/>
        </w:trPr>
        <w:tc>
          <w:tcPr>
            <w:tcW w:w="1368"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33" w:type="dxa"/>
            <w:gridSpan w:val="3"/>
            <w:vAlign w:val="center"/>
          </w:tcPr>
          <w:p w:rsidR="00C979EA" w:rsidRDefault="00C979EA"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C979EA" w:rsidRDefault="00C979EA"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C979EA" w:rsidRPr="009E7EFE" w:rsidRDefault="00C979EA" w:rsidP="00F84C11">
            <w:r>
              <w:rPr>
                <w:rFonts w:ascii="仿宋" w:eastAsia="仿宋" w:hAnsi="仿宋" w:cs="仿宋" w:hint="eastAsia"/>
                <w:color w:val="000000"/>
                <w:szCs w:val="21"/>
              </w:rPr>
              <w:t>地址：</w:t>
            </w:r>
            <w:r w:rsidR="009E7EFE">
              <w:rPr>
                <w:rFonts w:ascii="仿宋" w:eastAsia="仿宋" w:hAnsi="仿宋" w:cs="仿宋" w:hint="eastAsia"/>
                <w:color w:val="000000"/>
                <w:szCs w:val="21"/>
              </w:rPr>
              <w:t>西藏那曲地区</w:t>
            </w:r>
            <w:r w:rsidR="00F84C11">
              <w:rPr>
                <w:rFonts w:ascii="仿宋" w:eastAsia="仿宋" w:hAnsi="仿宋" w:cs="仿宋" w:hint="eastAsia"/>
                <w:color w:val="000000"/>
                <w:szCs w:val="21"/>
              </w:rPr>
              <w:t>嘉黎县台州路</w:t>
            </w:r>
          </w:p>
        </w:tc>
      </w:tr>
      <w:tr w:rsidR="00C979EA" w:rsidTr="00C979EA">
        <w:trPr>
          <w:trHeight w:val="1423"/>
        </w:trPr>
        <w:tc>
          <w:tcPr>
            <w:tcW w:w="1368"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033" w:type="dxa"/>
            <w:gridSpan w:val="3"/>
            <w:vAlign w:val="center"/>
          </w:tcPr>
          <w:p w:rsidR="00C979EA" w:rsidRDefault="009E7EFE"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那曲地区</w:t>
            </w:r>
            <w:r w:rsidR="00F84C11">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F84C11">
              <w:rPr>
                <w:rFonts w:ascii="仿宋" w:eastAsia="仿宋" w:hAnsi="仿宋" w:cs="仿宋" w:hint="eastAsia"/>
                <w:color w:val="000000"/>
                <w:szCs w:val="21"/>
              </w:rPr>
              <w:t>32</w:t>
            </w:r>
            <w:r w:rsidR="00577CF1">
              <w:rPr>
                <w:rFonts w:ascii="仿宋" w:eastAsia="仿宋" w:hAnsi="仿宋" w:cs="仿宋" w:hint="eastAsia"/>
                <w:color w:val="000000"/>
                <w:szCs w:val="21"/>
              </w:rPr>
              <w:t>317</w:t>
            </w:r>
          </w:p>
        </w:tc>
      </w:tr>
      <w:tr w:rsidR="00C979EA" w:rsidTr="00C979EA">
        <w:trPr>
          <w:trHeight w:val="658"/>
        </w:trPr>
        <w:tc>
          <w:tcPr>
            <w:tcW w:w="1368"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033" w:type="dxa"/>
            <w:gridSpan w:val="3"/>
            <w:vAlign w:val="center"/>
          </w:tcPr>
          <w:p w:rsidR="00C979EA" w:rsidRDefault="00C979E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979EA" w:rsidTr="00C979EA">
        <w:trPr>
          <w:trHeight w:val="554"/>
        </w:trPr>
        <w:tc>
          <w:tcPr>
            <w:tcW w:w="1368"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033" w:type="dxa"/>
            <w:gridSpan w:val="3"/>
            <w:vAlign w:val="center"/>
          </w:tcPr>
          <w:p w:rsidR="00C979EA" w:rsidRDefault="00C979EA" w:rsidP="00FD1D5C">
            <w:pPr>
              <w:spacing w:line="320" w:lineRule="exact"/>
              <w:jc w:val="left"/>
              <w:rPr>
                <w:rFonts w:ascii="仿宋" w:eastAsia="仿宋" w:hAnsi="仿宋" w:cs="仿宋"/>
                <w:color w:val="000000"/>
                <w:szCs w:val="21"/>
              </w:rPr>
            </w:pPr>
          </w:p>
        </w:tc>
      </w:tr>
    </w:tbl>
    <w:p w:rsidR="00F84C11" w:rsidRPr="00F84C11" w:rsidRDefault="00C979EA" w:rsidP="00C979EA">
      <w:pPr>
        <w:spacing w:line="580" w:lineRule="exact"/>
        <w:jc w:val="center"/>
        <w:rPr>
          <w:rFonts w:asciiTheme="minorEastAsia" w:eastAsiaTheme="minorEastAsia" w:hAnsiTheme="minorEastAsia"/>
          <w:b/>
          <w:color w:val="000000"/>
          <w:sz w:val="44"/>
          <w:szCs w:val="44"/>
        </w:rPr>
      </w:pPr>
      <w:r w:rsidRPr="00F84C11">
        <w:rPr>
          <w:rFonts w:asciiTheme="minorEastAsia" w:eastAsiaTheme="minorEastAsia" w:hAnsiTheme="minorEastAsia" w:hint="eastAsia"/>
          <w:b/>
          <w:color w:val="000000"/>
          <w:sz w:val="44"/>
          <w:szCs w:val="44"/>
        </w:rPr>
        <w:lastRenderedPageBreak/>
        <w:t>那曲地区</w:t>
      </w:r>
      <w:r w:rsidR="00F84C11" w:rsidRPr="00F84C11">
        <w:rPr>
          <w:rFonts w:asciiTheme="minorEastAsia" w:eastAsiaTheme="minorEastAsia" w:hAnsiTheme="minorEastAsia" w:hint="eastAsia"/>
          <w:b/>
          <w:color w:val="000000"/>
          <w:sz w:val="44"/>
          <w:szCs w:val="44"/>
        </w:rPr>
        <w:t>嘉黎县</w:t>
      </w:r>
      <w:r w:rsidRPr="00F84C11">
        <w:rPr>
          <w:rFonts w:asciiTheme="minorEastAsia" w:eastAsiaTheme="minorEastAsia" w:hAnsiTheme="minorEastAsia" w:hint="eastAsia"/>
          <w:b/>
          <w:color w:val="000000"/>
          <w:sz w:val="44"/>
          <w:szCs w:val="44"/>
        </w:rPr>
        <w:t>教育（体育）局</w:t>
      </w:r>
    </w:p>
    <w:p w:rsidR="00C979EA" w:rsidRPr="00F84C11" w:rsidRDefault="00C979EA" w:rsidP="00C979EA">
      <w:pPr>
        <w:spacing w:line="580" w:lineRule="exact"/>
        <w:jc w:val="center"/>
        <w:rPr>
          <w:rFonts w:asciiTheme="minorEastAsia" w:eastAsiaTheme="minorEastAsia" w:hAnsiTheme="minorEastAsia"/>
          <w:b/>
          <w:color w:val="000000"/>
          <w:sz w:val="44"/>
          <w:szCs w:val="44"/>
        </w:rPr>
      </w:pPr>
      <w:r w:rsidRPr="00F84C11">
        <w:rPr>
          <w:rFonts w:asciiTheme="minorEastAsia" w:eastAsiaTheme="minorEastAsia" w:hAnsiTheme="minorEastAsia"/>
          <w:b/>
          <w:color w:val="000000"/>
          <w:sz w:val="44"/>
          <w:szCs w:val="44"/>
        </w:rPr>
        <w:t>行政处罚服务指南</w:t>
      </w:r>
    </w:p>
    <w:tbl>
      <w:tblPr>
        <w:tblpPr w:leftFromText="180" w:rightFromText="180" w:vertAnchor="text" w:horzAnchor="page" w:tblpX="1755" w:tblpY="20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7"/>
        <w:gridCol w:w="3725"/>
        <w:gridCol w:w="1414"/>
        <w:gridCol w:w="1994"/>
      </w:tblGrid>
      <w:tr w:rsidR="00C979EA" w:rsidTr="00FD1D5C">
        <w:trPr>
          <w:trHeight w:val="610"/>
        </w:trPr>
        <w:tc>
          <w:tcPr>
            <w:tcW w:w="1387"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25" w:type="dxa"/>
            <w:vAlign w:val="center"/>
          </w:tcPr>
          <w:p w:rsidR="00C979EA" w:rsidRDefault="009E7EFE" w:rsidP="00790955">
            <w:pPr>
              <w:spacing w:line="320" w:lineRule="exact"/>
              <w:jc w:val="center"/>
              <w:rPr>
                <w:rFonts w:ascii="仿宋" w:eastAsia="仿宋" w:hAnsi="仿宋" w:cs="仿宋"/>
                <w:color w:val="000000"/>
                <w:szCs w:val="21"/>
              </w:rPr>
            </w:pPr>
            <w:r w:rsidRPr="009E7EFE">
              <w:rPr>
                <w:rFonts w:eastAsia="仿宋" w:cs="仿宋"/>
                <w:color w:val="000000"/>
                <w:szCs w:val="21"/>
              </w:rPr>
              <w:t>3NQ</w:t>
            </w:r>
            <w:r w:rsidR="00790955">
              <w:rPr>
                <w:rFonts w:eastAsia="仿宋" w:cs="仿宋" w:hint="eastAsia"/>
                <w:color w:val="000000"/>
                <w:szCs w:val="21"/>
              </w:rPr>
              <w:t>JL</w:t>
            </w:r>
            <w:r w:rsidRPr="009E7EFE">
              <w:rPr>
                <w:rFonts w:eastAsia="仿宋" w:cs="仿宋"/>
                <w:color w:val="000000"/>
                <w:szCs w:val="21"/>
              </w:rPr>
              <w:t>XJTJCF-7</w:t>
            </w:r>
          </w:p>
        </w:tc>
        <w:tc>
          <w:tcPr>
            <w:tcW w:w="1414"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94"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行政处罚</w:t>
            </w:r>
          </w:p>
        </w:tc>
      </w:tr>
      <w:tr w:rsidR="00C979EA" w:rsidTr="00FD1D5C">
        <w:trPr>
          <w:trHeight w:val="610"/>
        </w:trPr>
        <w:tc>
          <w:tcPr>
            <w:tcW w:w="1387"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133" w:type="dxa"/>
            <w:gridSpan w:val="3"/>
            <w:vAlign w:val="center"/>
          </w:tcPr>
          <w:p w:rsidR="00C979EA" w:rsidRDefault="009E7EFE" w:rsidP="00FD1D5C">
            <w:pPr>
              <w:spacing w:line="320" w:lineRule="exact"/>
              <w:jc w:val="left"/>
              <w:rPr>
                <w:rFonts w:ascii="仿宋" w:eastAsia="仿宋" w:hAnsi="仿宋" w:cs="仿宋"/>
                <w:color w:val="000000"/>
                <w:szCs w:val="21"/>
              </w:rPr>
            </w:pPr>
            <w:r w:rsidRPr="009E7EFE">
              <w:rPr>
                <w:rFonts w:ascii="仿宋" w:eastAsia="仿宋" w:hAnsi="仿宋" w:cs="仿宋" w:hint="eastAsia"/>
                <w:color w:val="000000"/>
                <w:szCs w:val="21"/>
              </w:rPr>
              <w:t>对考生在高校招生工作中违纪违规行为的处理</w:t>
            </w:r>
          </w:p>
        </w:tc>
      </w:tr>
      <w:tr w:rsidR="00C979EA" w:rsidTr="00FD1D5C">
        <w:trPr>
          <w:trHeight w:val="610"/>
        </w:trPr>
        <w:tc>
          <w:tcPr>
            <w:tcW w:w="1387"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133" w:type="dxa"/>
            <w:gridSpan w:val="3"/>
            <w:vAlign w:val="center"/>
          </w:tcPr>
          <w:p w:rsidR="00C979EA" w:rsidRDefault="00C979E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979EA" w:rsidTr="00FD1D5C">
        <w:trPr>
          <w:trHeight w:val="610"/>
        </w:trPr>
        <w:tc>
          <w:tcPr>
            <w:tcW w:w="1387"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133" w:type="dxa"/>
            <w:gridSpan w:val="3"/>
            <w:vAlign w:val="center"/>
          </w:tcPr>
          <w:p w:rsidR="00C979EA" w:rsidRDefault="00C979E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A94FF9">
              <w:rPr>
                <w:rFonts w:ascii="仿宋" w:eastAsia="仿宋" w:hAnsi="仿宋" w:cs="仿宋" w:hint="eastAsia"/>
                <w:color w:val="000000"/>
                <w:szCs w:val="21"/>
              </w:rPr>
              <w:t>嘉黎县</w:t>
            </w:r>
            <w:r>
              <w:rPr>
                <w:rFonts w:ascii="仿宋" w:eastAsia="仿宋" w:hAnsi="仿宋" w:cs="仿宋" w:hint="eastAsia"/>
                <w:color w:val="000000"/>
                <w:szCs w:val="21"/>
              </w:rPr>
              <w:t>教育（体育）局</w:t>
            </w:r>
          </w:p>
        </w:tc>
      </w:tr>
      <w:tr w:rsidR="00C979EA" w:rsidTr="00FD1D5C">
        <w:trPr>
          <w:trHeight w:val="760"/>
        </w:trPr>
        <w:tc>
          <w:tcPr>
            <w:tcW w:w="1387"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139" w:type="dxa"/>
            <w:gridSpan w:val="2"/>
            <w:vAlign w:val="center"/>
          </w:tcPr>
          <w:p w:rsidR="00C979EA" w:rsidRDefault="00A94FF9"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9E7EFE">
              <w:rPr>
                <w:rFonts w:ascii="仿宋" w:eastAsia="仿宋" w:hAnsi="仿宋" w:cs="仿宋" w:hint="eastAsia"/>
                <w:color w:val="000000"/>
                <w:szCs w:val="21"/>
              </w:rPr>
              <w:t>教育（体育）局</w:t>
            </w:r>
          </w:p>
        </w:tc>
        <w:tc>
          <w:tcPr>
            <w:tcW w:w="1994" w:type="dxa"/>
            <w:vAlign w:val="center"/>
          </w:tcPr>
          <w:p w:rsidR="00C979EA" w:rsidRDefault="00C979EA" w:rsidP="009E7EFE">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w:t>
            </w:r>
            <w:r w:rsidR="009E7EFE">
              <w:rPr>
                <w:rFonts w:ascii="仿宋" w:eastAsia="仿宋" w:hAnsi="仿宋" w:cs="仿宋" w:hint="eastAsia"/>
                <w:color w:val="000000"/>
                <w:szCs w:val="21"/>
              </w:rPr>
              <w:t>6</w:t>
            </w:r>
            <w:r w:rsidR="00A94FF9">
              <w:rPr>
                <w:rFonts w:ascii="仿宋" w:eastAsia="仿宋" w:hAnsi="仿宋" w:cs="仿宋" w:hint="eastAsia"/>
                <w:color w:val="000000"/>
                <w:szCs w:val="21"/>
              </w:rPr>
              <w:t>32898</w:t>
            </w:r>
          </w:p>
        </w:tc>
      </w:tr>
      <w:tr w:rsidR="00C979EA" w:rsidTr="00FD1D5C">
        <w:trPr>
          <w:trHeight w:val="860"/>
        </w:trPr>
        <w:tc>
          <w:tcPr>
            <w:tcW w:w="1387"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133" w:type="dxa"/>
            <w:gridSpan w:val="3"/>
            <w:vAlign w:val="center"/>
          </w:tcPr>
          <w:p w:rsidR="00C979EA" w:rsidRDefault="00C979EA" w:rsidP="00FD1D5C">
            <w:pPr>
              <w:snapToGrid w:val="0"/>
              <w:jc w:val="left"/>
              <w:rPr>
                <w:rFonts w:ascii="仿宋" w:eastAsia="仿宋" w:hAnsi="仿宋" w:cs="仿宋"/>
                <w:color w:val="000000"/>
                <w:szCs w:val="21"/>
              </w:rPr>
            </w:pPr>
            <w:r>
              <w:rPr>
                <w:rFonts w:ascii="仿宋" w:eastAsia="仿宋" w:hAnsi="仿宋" w:cs="仿宋" w:hint="eastAsia"/>
                <w:szCs w:val="21"/>
              </w:rPr>
              <w:t>《普通高等学校招生违规行为处理暂行办法》</w:t>
            </w:r>
            <w:r>
              <w:rPr>
                <w:rFonts w:ascii="仿宋" w:eastAsia="仿宋" w:hAnsi="仿宋" w:cs="仿宋" w:hint="eastAsia"/>
                <w:bCs/>
                <w:szCs w:val="21"/>
              </w:rPr>
              <w:t>第三条、第十一条、第十九条</w:t>
            </w:r>
          </w:p>
        </w:tc>
      </w:tr>
      <w:tr w:rsidR="00C979EA" w:rsidTr="00FD1D5C">
        <w:trPr>
          <w:trHeight w:val="1987"/>
        </w:trPr>
        <w:tc>
          <w:tcPr>
            <w:tcW w:w="1387"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133" w:type="dxa"/>
            <w:gridSpan w:val="3"/>
            <w:vAlign w:val="center"/>
          </w:tcPr>
          <w:p w:rsidR="00C979EA" w:rsidRDefault="00C979E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提供虚假姓名、年龄、民族、户籍等个人信息，伪造、非法获得证件、成绩证明、荣誉证书等，骗取报名资格、享受优惠政策的；在综合素质评价、相关申请材料中提供虚假材料、影响录取结果的；冒名顶替入学，由他人替考入学或者取得优惠资格的；其他严重违反高校招生规定的弄虚作假行为。</w:t>
            </w:r>
          </w:p>
        </w:tc>
      </w:tr>
      <w:tr w:rsidR="00C979EA" w:rsidTr="00A94FF9">
        <w:trPr>
          <w:trHeight w:val="1521"/>
        </w:trPr>
        <w:tc>
          <w:tcPr>
            <w:tcW w:w="1387"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133" w:type="dxa"/>
            <w:gridSpan w:val="3"/>
            <w:vAlign w:val="center"/>
          </w:tcPr>
          <w:p w:rsidR="00C979EA" w:rsidRDefault="00C979E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法律、行政法规规定的其他行政处罚</w:t>
            </w:r>
          </w:p>
        </w:tc>
      </w:tr>
      <w:tr w:rsidR="00C979EA" w:rsidTr="00FD1D5C">
        <w:trPr>
          <w:trHeight w:val="760"/>
        </w:trPr>
        <w:tc>
          <w:tcPr>
            <w:tcW w:w="1387"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133" w:type="dxa"/>
            <w:gridSpan w:val="3"/>
            <w:vAlign w:val="center"/>
          </w:tcPr>
          <w:p w:rsidR="00C979EA" w:rsidRDefault="00C979E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受理→调查取证→教育行政部门合议→定性、结论→送达→执行→结案</w:t>
            </w:r>
          </w:p>
        </w:tc>
      </w:tr>
      <w:tr w:rsidR="00C979EA" w:rsidTr="00FD1D5C">
        <w:trPr>
          <w:trHeight w:val="1331"/>
        </w:trPr>
        <w:tc>
          <w:tcPr>
            <w:tcW w:w="1387"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133" w:type="dxa"/>
            <w:gridSpan w:val="3"/>
            <w:vAlign w:val="center"/>
          </w:tcPr>
          <w:p w:rsidR="00C979EA" w:rsidRDefault="00C979E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C979EA" w:rsidRDefault="00C979E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C979EA" w:rsidRDefault="00C979E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地址：</w:t>
            </w:r>
            <w:r w:rsidR="009E7EFE">
              <w:rPr>
                <w:rFonts w:ascii="仿宋" w:eastAsia="仿宋" w:hAnsi="仿宋" w:cs="仿宋" w:hint="eastAsia"/>
                <w:color w:val="000000"/>
                <w:szCs w:val="21"/>
              </w:rPr>
              <w:t>西藏那曲地区</w:t>
            </w:r>
            <w:r w:rsidR="00A94FF9">
              <w:rPr>
                <w:rFonts w:ascii="仿宋" w:eastAsia="仿宋" w:hAnsi="仿宋" w:cs="仿宋" w:hint="eastAsia"/>
                <w:color w:val="000000"/>
                <w:szCs w:val="21"/>
              </w:rPr>
              <w:t>嘉黎县台州路</w:t>
            </w:r>
          </w:p>
        </w:tc>
      </w:tr>
      <w:tr w:rsidR="00C979EA" w:rsidTr="00FD1D5C">
        <w:trPr>
          <w:trHeight w:val="1331"/>
        </w:trPr>
        <w:tc>
          <w:tcPr>
            <w:tcW w:w="1387"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133" w:type="dxa"/>
            <w:gridSpan w:val="3"/>
            <w:vAlign w:val="center"/>
          </w:tcPr>
          <w:p w:rsidR="00C979EA"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A94FF9">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A94FF9">
              <w:rPr>
                <w:rFonts w:ascii="仿宋" w:eastAsia="仿宋" w:hAnsi="仿宋" w:cs="仿宋" w:hint="eastAsia"/>
                <w:color w:val="000000"/>
                <w:szCs w:val="21"/>
              </w:rPr>
              <w:t>32</w:t>
            </w:r>
            <w:r w:rsidR="00577CF1">
              <w:rPr>
                <w:rFonts w:ascii="仿宋" w:eastAsia="仿宋" w:hAnsi="仿宋" w:cs="仿宋" w:hint="eastAsia"/>
                <w:color w:val="000000"/>
                <w:szCs w:val="21"/>
              </w:rPr>
              <w:t>317</w:t>
            </w:r>
          </w:p>
        </w:tc>
      </w:tr>
      <w:tr w:rsidR="00C979EA" w:rsidTr="00FD1D5C">
        <w:trPr>
          <w:trHeight w:val="610"/>
        </w:trPr>
        <w:tc>
          <w:tcPr>
            <w:tcW w:w="1387"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133" w:type="dxa"/>
            <w:gridSpan w:val="3"/>
            <w:vAlign w:val="center"/>
          </w:tcPr>
          <w:p w:rsidR="00C979EA" w:rsidRDefault="00C979E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979EA" w:rsidTr="00FD1D5C">
        <w:trPr>
          <w:trHeight w:val="630"/>
        </w:trPr>
        <w:tc>
          <w:tcPr>
            <w:tcW w:w="1387"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133" w:type="dxa"/>
            <w:gridSpan w:val="3"/>
            <w:vAlign w:val="center"/>
          </w:tcPr>
          <w:p w:rsidR="00C979EA" w:rsidRDefault="00C979EA" w:rsidP="00FD1D5C">
            <w:pPr>
              <w:spacing w:line="320" w:lineRule="exact"/>
              <w:jc w:val="left"/>
              <w:rPr>
                <w:rFonts w:ascii="仿宋" w:eastAsia="仿宋" w:hAnsi="仿宋" w:cs="仿宋"/>
                <w:color w:val="000000"/>
                <w:szCs w:val="21"/>
              </w:rPr>
            </w:pPr>
          </w:p>
        </w:tc>
      </w:tr>
    </w:tbl>
    <w:p w:rsidR="00A94FF9" w:rsidRPr="00A94FF9" w:rsidRDefault="009E7EFE" w:rsidP="009E7EFE">
      <w:pPr>
        <w:jc w:val="center"/>
        <w:rPr>
          <w:rFonts w:asciiTheme="minorEastAsia" w:eastAsiaTheme="minorEastAsia" w:hAnsiTheme="minorEastAsia" w:cs="宋体"/>
          <w:b/>
          <w:color w:val="000000"/>
          <w:sz w:val="44"/>
          <w:szCs w:val="44"/>
        </w:rPr>
      </w:pPr>
      <w:r w:rsidRPr="00A94FF9">
        <w:rPr>
          <w:rFonts w:asciiTheme="minorEastAsia" w:eastAsiaTheme="minorEastAsia" w:hAnsiTheme="minorEastAsia" w:cs="宋体" w:hint="eastAsia"/>
          <w:b/>
          <w:color w:val="000000"/>
          <w:sz w:val="44"/>
          <w:szCs w:val="44"/>
        </w:rPr>
        <w:lastRenderedPageBreak/>
        <w:t>那曲地区</w:t>
      </w:r>
      <w:r w:rsidR="00A94FF9" w:rsidRPr="00A94FF9">
        <w:rPr>
          <w:rFonts w:asciiTheme="minorEastAsia" w:eastAsiaTheme="minorEastAsia" w:hAnsiTheme="minorEastAsia" w:cs="宋体" w:hint="eastAsia"/>
          <w:b/>
          <w:color w:val="000000"/>
          <w:sz w:val="44"/>
          <w:szCs w:val="44"/>
        </w:rPr>
        <w:t>嘉黎县</w:t>
      </w:r>
      <w:r w:rsidRPr="00A94FF9">
        <w:rPr>
          <w:rFonts w:asciiTheme="minorEastAsia" w:eastAsiaTheme="minorEastAsia" w:hAnsiTheme="minorEastAsia" w:cs="宋体" w:hint="eastAsia"/>
          <w:b/>
          <w:color w:val="000000"/>
          <w:sz w:val="44"/>
          <w:szCs w:val="44"/>
        </w:rPr>
        <w:t>教育（体育）局</w:t>
      </w:r>
    </w:p>
    <w:p w:rsidR="009E7EFE" w:rsidRPr="00A94FF9" w:rsidRDefault="009E7EFE" w:rsidP="009E7EFE">
      <w:pPr>
        <w:jc w:val="center"/>
        <w:rPr>
          <w:rFonts w:asciiTheme="minorEastAsia" w:eastAsiaTheme="minorEastAsia" w:hAnsiTheme="minorEastAsia" w:cs="宋体"/>
          <w:b/>
          <w:color w:val="000000"/>
          <w:sz w:val="44"/>
          <w:szCs w:val="44"/>
        </w:rPr>
      </w:pPr>
      <w:r w:rsidRPr="00A94FF9">
        <w:rPr>
          <w:rFonts w:asciiTheme="minorEastAsia" w:eastAsiaTheme="minorEastAsia" w:hAnsiTheme="minorEastAsia" w:cs="宋体" w:hint="eastAsia"/>
          <w:b/>
          <w:color w:val="000000"/>
          <w:sz w:val="44"/>
          <w:szCs w:val="44"/>
        </w:rPr>
        <w:t>行政处罚服务指南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24"/>
        <w:gridCol w:w="3553"/>
        <w:gridCol w:w="521"/>
        <w:gridCol w:w="827"/>
        <w:gridCol w:w="2135"/>
      </w:tblGrid>
      <w:tr w:rsidR="009E7EFE" w:rsidTr="00FD1D5C">
        <w:trPr>
          <w:trHeight w:val="654"/>
        </w:trPr>
        <w:tc>
          <w:tcPr>
            <w:tcW w:w="1324"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553" w:type="dxa"/>
            <w:vAlign w:val="center"/>
          </w:tcPr>
          <w:p w:rsidR="009E7EFE" w:rsidRDefault="009E7EFE" w:rsidP="00A94FF9">
            <w:pPr>
              <w:spacing w:line="320" w:lineRule="exact"/>
              <w:jc w:val="center"/>
              <w:rPr>
                <w:rFonts w:ascii="仿宋" w:eastAsia="仿宋" w:hAnsi="仿宋" w:cs="仿宋"/>
                <w:color w:val="000000"/>
                <w:szCs w:val="21"/>
              </w:rPr>
            </w:pPr>
            <w:r w:rsidRPr="009E7EFE">
              <w:rPr>
                <w:rFonts w:eastAsia="仿宋" w:cs="仿宋"/>
                <w:color w:val="000000"/>
                <w:szCs w:val="21"/>
              </w:rPr>
              <w:t>3NQ</w:t>
            </w:r>
            <w:r w:rsidR="00A94FF9">
              <w:rPr>
                <w:rFonts w:eastAsia="仿宋" w:cs="仿宋" w:hint="eastAsia"/>
                <w:color w:val="000000"/>
                <w:szCs w:val="21"/>
              </w:rPr>
              <w:t>JL</w:t>
            </w:r>
            <w:r w:rsidRPr="009E7EFE">
              <w:rPr>
                <w:rFonts w:eastAsia="仿宋" w:cs="仿宋"/>
                <w:color w:val="000000"/>
                <w:szCs w:val="21"/>
              </w:rPr>
              <w:t>XJTJCF-8</w:t>
            </w:r>
          </w:p>
        </w:tc>
        <w:tc>
          <w:tcPr>
            <w:tcW w:w="1348" w:type="dxa"/>
            <w:gridSpan w:val="2"/>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135"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行政处罚</w:t>
            </w:r>
          </w:p>
        </w:tc>
      </w:tr>
      <w:tr w:rsidR="009E7EFE" w:rsidTr="00FD1D5C">
        <w:trPr>
          <w:trHeight w:val="654"/>
        </w:trPr>
        <w:tc>
          <w:tcPr>
            <w:tcW w:w="1324"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036" w:type="dxa"/>
            <w:gridSpan w:val="4"/>
            <w:vAlign w:val="center"/>
          </w:tcPr>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kern w:val="0"/>
                <w:szCs w:val="21"/>
                <w:lang w:val="zh-CN"/>
              </w:rPr>
              <w:t>对违法颁发学历、学位证书或其他学业证书行为的处罚</w:t>
            </w:r>
          </w:p>
        </w:tc>
      </w:tr>
      <w:tr w:rsidR="009E7EFE" w:rsidTr="00FD1D5C">
        <w:trPr>
          <w:trHeight w:val="654"/>
        </w:trPr>
        <w:tc>
          <w:tcPr>
            <w:tcW w:w="1324"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036" w:type="dxa"/>
            <w:gridSpan w:val="4"/>
            <w:vAlign w:val="center"/>
          </w:tcPr>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9E7EFE" w:rsidTr="00FD1D5C">
        <w:trPr>
          <w:trHeight w:val="654"/>
        </w:trPr>
        <w:tc>
          <w:tcPr>
            <w:tcW w:w="1324"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036" w:type="dxa"/>
            <w:gridSpan w:val="4"/>
            <w:vAlign w:val="center"/>
          </w:tcPr>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A94FF9">
              <w:rPr>
                <w:rFonts w:ascii="仿宋" w:eastAsia="仿宋" w:hAnsi="仿宋" w:cs="仿宋" w:hint="eastAsia"/>
                <w:color w:val="000000"/>
                <w:szCs w:val="21"/>
              </w:rPr>
              <w:t>嘉黎县</w:t>
            </w:r>
            <w:r>
              <w:rPr>
                <w:rFonts w:ascii="仿宋" w:eastAsia="仿宋" w:hAnsi="仿宋" w:cs="仿宋" w:hint="eastAsia"/>
                <w:color w:val="000000"/>
                <w:szCs w:val="21"/>
              </w:rPr>
              <w:t>教育（体育）局</w:t>
            </w:r>
          </w:p>
        </w:tc>
      </w:tr>
      <w:tr w:rsidR="009E7EFE" w:rsidTr="00FD1D5C">
        <w:trPr>
          <w:trHeight w:val="818"/>
        </w:trPr>
        <w:tc>
          <w:tcPr>
            <w:tcW w:w="1324"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4074" w:type="dxa"/>
            <w:gridSpan w:val="2"/>
            <w:vAlign w:val="center"/>
          </w:tcPr>
          <w:p w:rsidR="009E7EFE" w:rsidRDefault="00A94FF9"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9E7EFE">
              <w:rPr>
                <w:rFonts w:ascii="仿宋" w:eastAsia="仿宋" w:hAnsi="仿宋" w:cs="仿宋" w:hint="eastAsia"/>
                <w:color w:val="000000"/>
                <w:szCs w:val="21"/>
              </w:rPr>
              <w:t>教育（体育）局</w:t>
            </w:r>
          </w:p>
        </w:tc>
        <w:tc>
          <w:tcPr>
            <w:tcW w:w="2962" w:type="dxa"/>
            <w:gridSpan w:val="2"/>
            <w:vAlign w:val="center"/>
          </w:tcPr>
          <w:p w:rsidR="009E7EFE" w:rsidRDefault="009E7EFE"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0896-36</w:t>
            </w:r>
            <w:r w:rsidR="00A94FF9">
              <w:rPr>
                <w:rFonts w:ascii="仿宋" w:eastAsia="仿宋" w:hAnsi="仿宋" w:cs="仿宋" w:hint="eastAsia"/>
                <w:color w:val="000000"/>
                <w:szCs w:val="21"/>
              </w:rPr>
              <w:t>32898</w:t>
            </w:r>
          </w:p>
          <w:p w:rsidR="009E7EFE" w:rsidRDefault="009E7EFE" w:rsidP="00FD1D5C">
            <w:pPr>
              <w:spacing w:line="320" w:lineRule="exact"/>
              <w:rPr>
                <w:rFonts w:ascii="仿宋" w:eastAsia="仿宋" w:hAnsi="仿宋" w:cs="仿宋"/>
                <w:color w:val="000000"/>
                <w:szCs w:val="21"/>
              </w:rPr>
            </w:pPr>
          </w:p>
        </w:tc>
      </w:tr>
      <w:tr w:rsidR="009E7EFE" w:rsidTr="00FD1D5C">
        <w:trPr>
          <w:trHeight w:val="1221"/>
        </w:trPr>
        <w:tc>
          <w:tcPr>
            <w:tcW w:w="1324"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36" w:type="dxa"/>
            <w:gridSpan w:val="4"/>
            <w:vAlign w:val="center"/>
          </w:tcPr>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《中华人民共和国教育法》第八十条；《中华人民共和国职业教育法》第三十九条；《教育行政处罚暂行实施办法》第五条、第十七条</w:t>
            </w:r>
          </w:p>
        </w:tc>
      </w:tr>
      <w:tr w:rsidR="009E7EFE" w:rsidTr="00FD1D5C">
        <w:trPr>
          <w:trHeight w:val="1185"/>
        </w:trPr>
        <w:tc>
          <w:tcPr>
            <w:tcW w:w="1324"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036" w:type="dxa"/>
            <w:gridSpan w:val="4"/>
            <w:vAlign w:val="center"/>
          </w:tcPr>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违法颁发学位证书、学历证书或其他学业证书</w:t>
            </w:r>
          </w:p>
        </w:tc>
      </w:tr>
      <w:tr w:rsidR="009E7EFE" w:rsidTr="00A94FF9">
        <w:trPr>
          <w:trHeight w:val="1623"/>
        </w:trPr>
        <w:tc>
          <w:tcPr>
            <w:tcW w:w="1324"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036" w:type="dxa"/>
            <w:gridSpan w:val="4"/>
            <w:vAlign w:val="center"/>
          </w:tcPr>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１．没收违法所得；2．法律、行政法规规定的其他行政处罚。</w:t>
            </w:r>
          </w:p>
        </w:tc>
      </w:tr>
      <w:tr w:rsidR="009E7EFE" w:rsidTr="00FD1D5C">
        <w:trPr>
          <w:trHeight w:val="818"/>
        </w:trPr>
        <w:tc>
          <w:tcPr>
            <w:tcW w:w="1324"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36" w:type="dxa"/>
            <w:gridSpan w:val="4"/>
            <w:vAlign w:val="center"/>
          </w:tcPr>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发现违法事实→立案→调查取证→拟定处理意见→处罚前告知→听取陈述申辩→作出处罚决定→送达处罚决定书→执行→结案</w:t>
            </w:r>
          </w:p>
        </w:tc>
      </w:tr>
      <w:tr w:rsidR="009E7EFE" w:rsidTr="00FD1D5C">
        <w:trPr>
          <w:trHeight w:val="1440"/>
        </w:trPr>
        <w:tc>
          <w:tcPr>
            <w:tcW w:w="1324"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36" w:type="dxa"/>
            <w:gridSpan w:val="4"/>
            <w:vAlign w:val="center"/>
          </w:tcPr>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9E7EFE" w:rsidRDefault="009E7EFE" w:rsidP="009E7EFE">
            <w:r>
              <w:rPr>
                <w:rFonts w:ascii="仿宋" w:eastAsia="仿宋" w:hAnsi="仿宋" w:cs="仿宋" w:hint="eastAsia"/>
                <w:color w:val="000000"/>
                <w:szCs w:val="21"/>
              </w:rPr>
              <w:t>地址：西藏那曲地区</w:t>
            </w:r>
            <w:r w:rsidR="00A94FF9">
              <w:rPr>
                <w:rFonts w:ascii="仿宋" w:eastAsia="仿宋" w:hAnsi="仿宋" w:cs="仿宋" w:hint="eastAsia"/>
                <w:color w:val="000000"/>
                <w:szCs w:val="21"/>
              </w:rPr>
              <w:t>嘉黎县台州路</w:t>
            </w:r>
          </w:p>
          <w:p w:rsidR="009E7EFE" w:rsidRDefault="009E7EFE" w:rsidP="00FD1D5C">
            <w:pPr>
              <w:spacing w:line="320" w:lineRule="exact"/>
              <w:jc w:val="left"/>
              <w:rPr>
                <w:rFonts w:ascii="仿宋" w:eastAsia="仿宋" w:hAnsi="仿宋" w:cs="仿宋"/>
                <w:color w:val="000000"/>
                <w:szCs w:val="21"/>
              </w:rPr>
            </w:pPr>
          </w:p>
        </w:tc>
      </w:tr>
      <w:tr w:rsidR="009E7EFE" w:rsidTr="00A94FF9">
        <w:trPr>
          <w:trHeight w:val="969"/>
        </w:trPr>
        <w:tc>
          <w:tcPr>
            <w:tcW w:w="1324"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036" w:type="dxa"/>
            <w:gridSpan w:val="4"/>
            <w:vAlign w:val="center"/>
          </w:tcPr>
          <w:p w:rsidR="009E7EFE" w:rsidRDefault="009E7EFE" w:rsidP="009E7EFE">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A94FF9">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A94FF9">
              <w:rPr>
                <w:rFonts w:ascii="仿宋" w:eastAsia="仿宋" w:hAnsi="仿宋" w:cs="仿宋" w:hint="eastAsia"/>
                <w:color w:val="000000"/>
                <w:szCs w:val="21"/>
              </w:rPr>
              <w:t>3</w:t>
            </w:r>
            <w:r w:rsidR="00577CF1">
              <w:rPr>
                <w:rFonts w:ascii="仿宋" w:eastAsia="仿宋" w:hAnsi="仿宋" w:cs="仿宋" w:hint="eastAsia"/>
                <w:color w:val="000000"/>
                <w:szCs w:val="21"/>
              </w:rPr>
              <w:t>2317</w:t>
            </w:r>
          </w:p>
          <w:p w:rsidR="009E7EFE" w:rsidRDefault="009E7EFE" w:rsidP="009E7EFE">
            <w:pPr>
              <w:rPr>
                <w:rFonts w:ascii="仿宋" w:eastAsia="仿宋" w:hAnsi="仿宋" w:cs="仿宋"/>
                <w:color w:val="000000"/>
                <w:szCs w:val="21"/>
              </w:rPr>
            </w:pPr>
          </w:p>
        </w:tc>
      </w:tr>
      <w:tr w:rsidR="009E7EFE" w:rsidTr="00FD1D5C">
        <w:trPr>
          <w:trHeight w:val="654"/>
        </w:trPr>
        <w:tc>
          <w:tcPr>
            <w:tcW w:w="1324"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036" w:type="dxa"/>
            <w:gridSpan w:val="4"/>
            <w:vAlign w:val="center"/>
          </w:tcPr>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9E7EFE" w:rsidTr="00FD1D5C">
        <w:trPr>
          <w:trHeight w:val="830"/>
        </w:trPr>
        <w:tc>
          <w:tcPr>
            <w:tcW w:w="1324"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036" w:type="dxa"/>
            <w:gridSpan w:val="4"/>
            <w:vAlign w:val="center"/>
          </w:tcPr>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各科室负责各职责范围内对违法颁发学历、学位证书或其他学业证书行为的处罚</w:t>
            </w:r>
          </w:p>
        </w:tc>
      </w:tr>
    </w:tbl>
    <w:p w:rsidR="00A94FF9" w:rsidRPr="00A94FF9" w:rsidRDefault="009E7EFE" w:rsidP="009E7EFE">
      <w:pPr>
        <w:jc w:val="center"/>
        <w:rPr>
          <w:b/>
          <w:color w:val="000000"/>
          <w:sz w:val="44"/>
          <w:szCs w:val="44"/>
        </w:rPr>
      </w:pPr>
      <w:r w:rsidRPr="00A94FF9">
        <w:rPr>
          <w:rFonts w:hint="eastAsia"/>
          <w:b/>
          <w:color w:val="000000"/>
          <w:sz w:val="44"/>
          <w:szCs w:val="44"/>
        </w:rPr>
        <w:lastRenderedPageBreak/>
        <w:t>那曲地区</w:t>
      </w:r>
      <w:r w:rsidR="00A94FF9" w:rsidRPr="00A94FF9">
        <w:rPr>
          <w:rFonts w:hint="eastAsia"/>
          <w:b/>
          <w:color w:val="000000"/>
          <w:sz w:val="44"/>
          <w:szCs w:val="44"/>
        </w:rPr>
        <w:t>嘉黎县</w:t>
      </w:r>
      <w:r w:rsidRPr="00A94FF9">
        <w:rPr>
          <w:rFonts w:hint="eastAsia"/>
          <w:b/>
          <w:color w:val="000000"/>
          <w:sz w:val="44"/>
          <w:szCs w:val="44"/>
        </w:rPr>
        <w:t>教育（体育）局</w:t>
      </w:r>
    </w:p>
    <w:p w:rsidR="009E7EFE" w:rsidRPr="00A94FF9" w:rsidRDefault="009E7EFE" w:rsidP="009E7EFE">
      <w:pPr>
        <w:jc w:val="center"/>
        <w:rPr>
          <w:b/>
          <w:color w:val="000000"/>
          <w:sz w:val="44"/>
          <w:szCs w:val="44"/>
        </w:rPr>
      </w:pPr>
      <w:r w:rsidRPr="00A94FF9">
        <w:rPr>
          <w:b/>
          <w:color w:val="000000"/>
          <w:sz w:val="44"/>
          <w:szCs w:val="44"/>
        </w:rPr>
        <w:t>行政处罚服务指南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67"/>
        <w:gridCol w:w="3673"/>
        <w:gridCol w:w="1393"/>
        <w:gridCol w:w="1967"/>
      </w:tblGrid>
      <w:tr w:rsidR="009E7EFE" w:rsidTr="00FD1D5C">
        <w:trPr>
          <w:trHeight w:val="545"/>
        </w:trPr>
        <w:tc>
          <w:tcPr>
            <w:tcW w:w="1367"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73" w:type="dxa"/>
            <w:vAlign w:val="center"/>
          </w:tcPr>
          <w:p w:rsidR="009E7EFE" w:rsidRDefault="009E7EFE" w:rsidP="00A94FF9">
            <w:pPr>
              <w:spacing w:line="320" w:lineRule="exact"/>
              <w:jc w:val="center"/>
              <w:rPr>
                <w:rFonts w:ascii="仿宋" w:eastAsia="仿宋" w:hAnsi="仿宋" w:cs="仿宋"/>
                <w:color w:val="000000"/>
                <w:szCs w:val="21"/>
              </w:rPr>
            </w:pPr>
            <w:r w:rsidRPr="009E7EFE">
              <w:rPr>
                <w:rFonts w:eastAsia="仿宋" w:cs="仿宋"/>
                <w:color w:val="000000"/>
                <w:szCs w:val="21"/>
              </w:rPr>
              <w:t>3NQ</w:t>
            </w:r>
            <w:r w:rsidR="00A94FF9">
              <w:rPr>
                <w:rFonts w:eastAsia="仿宋" w:cs="仿宋" w:hint="eastAsia"/>
                <w:color w:val="000000"/>
                <w:szCs w:val="21"/>
              </w:rPr>
              <w:t>JL</w:t>
            </w:r>
            <w:r w:rsidRPr="009E7EFE">
              <w:rPr>
                <w:rFonts w:eastAsia="仿宋" w:cs="仿宋"/>
                <w:color w:val="000000"/>
                <w:szCs w:val="21"/>
              </w:rPr>
              <w:t>XJTJCF-9</w:t>
            </w:r>
          </w:p>
        </w:tc>
        <w:tc>
          <w:tcPr>
            <w:tcW w:w="1393"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67"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行政处罚</w:t>
            </w:r>
          </w:p>
        </w:tc>
      </w:tr>
      <w:tr w:rsidR="009E7EFE" w:rsidTr="00FD1D5C">
        <w:trPr>
          <w:trHeight w:val="545"/>
        </w:trPr>
        <w:tc>
          <w:tcPr>
            <w:tcW w:w="1367"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033" w:type="dxa"/>
            <w:gridSpan w:val="3"/>
            <w:vAlign w:val="center"/>
          </w:tcPr>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对骗取教师资格的和严重违反师德行为的处罚</w:t>
            </w:r>
          </w:p>
        </w:tc>
      </w:tr>
      <w:tr w:rsidR="009E7EFE" w:rsidTr="00FD1D5C">
        <w:trPr>
          <w:trHeight w:val="545"/>
        </w:trPr>
        <w:tc>
          <w:tcPr>
            <w:tcW w:w="1367"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033" w:type="dxa"/>
            <w:gridSpan w:val="3"/>
            <w:vAlign w:val="center"/>
          </w:tcPr>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9E7EFE" w:rsidTr="00FD1D5C">
        <w:trPr>
          <w:trHeight w:val="545"/>
        </w:trPr>
        <w:tc>
          <w:tcPr>
            <w:tcW w:w="1367"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033" w:type="dxa"/>
            <w:gridSpan w:val="3"/>
            <w:vAlign w:val="center"/>
          </w:tcPr>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A94FF9">
              <w:rPr>
                <w:rFonts w:ascii="仿宋" w:eastAsia="仿宋" w:hAnsi="仿宋" w:cs="仿宋" w:hint="eastAsia"/>
                <w:color w:val="000000"/>
                <w:szCs w:val="21"/>
              </w:rPr>
              <w:t>嘉黎县</w:t>
            </w:r>
            <w:r>
              <w:rPr>
                <w:rFonts w:ascii="仿宋" w:eastAsia="仿宋" w:hAnsi="仿宋" w:cs="仿宋" w:hint="eastAsia"/>
                <w:color w:val="000000"/>
                <w:szCs w:val="21"/>
              </w:rPr>
              <w:t>教育（体育）局</w:t>
            </w:r>
          </w:p>
        </w:tc>
      </w:tr>
      <w:tr w:rsidR="009E7EFE" w:rsidTr="00FD1D5C">
        <w:trPr>
          <w:trHeight w:val="678"/>
        </w:trPr>
        <w:tc>
          <w:tcPr>
            <w:tcW w:w="1367"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066" w:type="dxa"/>
            <w:gridSpan w:val="2"/>
            <w:vAlign w:val="center"/>
          </w:tcPr>
          <w:p w:rsidR="009E7EFE" w:rsidRDefault="00A94FF9"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9E7EFE">
              <w:rPr>
                <w:rFonts w:ascii="仿宋" w:eastAsia="仿宋" w:hAnsi="仿宋" w:cs="仿宋" w:hint="eastAsia"/>
                <w:color w:val="000000"/>
                <w:szCs w:val="21"/>
              </w:rPr>
              <w:t>教育（体育）局</w:t>
            </w:r>
          </w:p>
        </w:tc>
        <w:tc>
          <w:tcPr>
            <w:tcW w:w="1967" w:type="dxa"/>
            <w:vAlign w:val="center"/>
          </w:tcPr>
          <w:p w:rsidR="009E7EFE" w:rsidRDefault="009E7EFE" w:rsidP="009E7EFE">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w:t>
            </w:r>
            <w:r w:rsidR="00A94FF9">
              <w:rPr>
                <w:rFonts w:ascii="仿宋" w:eastAsia="仿宋" w:hAnsi="仿宋" w:cs="仿宋" w:hint="eastAsia"/>
                <w:color w:val="000000"/>
                <w:szCs w:val="21"/>
              </w:rPr>
              <w:t>32898</w:t>
            </w:r>
          </w:p>
        </w:tc>
      </w:tr>
      <w:tr w:rsidR="009E7EFE" w:rsidTr="00FD1D5C">
        <w:trPr>
          <w:trHeight w:val="1338"/>
        </w:trPr>
        <w:tc>
          <w:tcPr>
            <w:tcW w:w="1367"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33" w:type="dxa"/>
            <w:gridSpan w:val="3"/>
            <w:vAlign w:val="center"/>
          </w:tcPr>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中华人民共和国教师资格条例》第十九条、第二十条；《&lt;中华人民共和国教师资格条例&gt;实施办法》第二十六条、第二十七条；《教育行政处罚暂行实施办法》第五条；《中小学教师违反职业道德行为处理办法》第四条、第七条</w:t>
            </w:r>
          </w:p>
        </w:tc>
      </w:tr>
      <w:tr w:rsidR="009E7EFE" w:rsidTr="00A94FF9">
        <w:trPr>
          <w:trHeight w:val="3981"/>
        </w:trPr>
        <w:tc>
          <w:tcPr>
            <w:tcW w:w="1367"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033" w:type="dxa"/>
            <w:gridSpan w:val="3"/>
            <w:vAlign w:val="center"/>
          </w:tcPr>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弄虚作假、骗取教师资格的；品行不良、侮辱学生，影响恶劣的；在教育教学活动中有违背党和国家方针政策言行的；在教育教学活动中遇突发事件时，不履行保护学生人身安全职责的；在教育教学活动和学生管理、评价中不公平公正对待学生，产生明显负面影响的；在招生、考试、考核评价、职务评审、教研科研中弄虚作假、营私舞弊的；体罚学生的和以侮辱、歧视等方式变相体罚学生，造成学生身心伤害的；对学生实施性骚扰或者与学生发生不正当关系的；索要或者违反规定收受家长、学生财物的；组织或者参与针对学生的经营性活动，或者强制学生订购教辅资料、报刊等谋取利益的；组织、要求学生参加校内外有偿补课，或者组织、参与校外培训机构对学生有偿补课的；其他违反法律法规规章文件规定的行为应当给予相应处分的。</w:t>
            </w:r>
          </w:p>
        </w:tc>
      </w:tr>
      <w:tr w:rsidR="009E7EFE" w:rsidTr="00FD1D5C">
        <w:trPr>
          <w:trHeight w:val="592"/>
        </w:trPr>
        <w:tc>
          <w:tcPr>
            <w:tcW w:w="1367"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033" w:type="dxa"/>
            <w:gridSpan w:val="3"/>
            <w:vAlign w:val="center"/>
          </w:tcPr>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１．警告； 2．法律、行政法规规定的其他行政处罚。</w:t>
            </w:r>
          </w:p>
        </w:tc>
      </w:tr>
      <w:tr w:rsidR="009E7EFE" w:rsidTr="00FD1D5C">
        <w:trPr>
          <w:trHeight w:val="678"/>
        </w:trPr>
        <w:tc>
          <w:tcPr>
            <w:tcW w:w="1367"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33" w:type="dxa"/>
            <w:gridSpan w:val="3"/>
            <w:vAlign w:val="center"/>
          </w:tcPr>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发现违法事实→立案→调查取证→审查→处罚前告知→决定→送达→执行→结案</w:t>
            </w:r>
          </w:p>
        </w:tc>
      </w:tr>
      <w:tr w:rsidR="009E7EFE" w:rsidTr="00FD1D5C">
        <w:trPr>
          <w:trHeight w:val="1188"/>
        </w:trPr>
        <w:tc>
          <w:tcPr>
            <w:tcW w:w="1367"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33" w:type="dxa"/>
            <w:gridSpan w:val="3"/>
            <w:vAlign w:val="center"/>
          </w:tcPr>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9E7EFE" w:rsidRDefault="009E7EFE" w:rsidP="009E7EFE">
            <w:pPr>
              <w:spacing w:line="320" w:lineRule="exact"/>
              <w:jc w:val="left"/>
              <w:rPr>
                <w:rFonts w:ascii="仿宋" w:eastAsia="仿宋" w:hAnsi="仿宋" w:cs="仿宋"/>
                <w:color w:val="000000"/>
                <w:szCs w:val="21"/>
              </w:rPr>
            </w:pPr>
            <w:r>
              <w:rPr>
                <w:rFonts w:ascii="仿宋" w:eastAsia="仿宋" w:hAnsi="仿宋" w:cs="仿宋" w:hint="eastAsia"/>
                <w:color w:val="000000"/>
                <w:szCs w:val="21"/>
              </w:rPr>
              <w:t>地址：西藏那曲地区</w:t>
            </w:r>
            <w:r w:rsidR="00A94FF9">
              <w:rPr>
                <w:rFonts w:ascii="仿宋" w:eastAsia="仿宋" w:hAnsi="仿宋" w:cs="仿宋" w:hint="eastAsia"/>
                <w:color w:val="000000"/>
                <w:szCs w:val="21"/>
              </w:rPr>
              <w:t>嘉黎县台州路</w:t>
            </w:r>
          </w:p>
        </w:tc>
      </w:tr>
      <w:tr w:rsidR="009E7EFE" w:rsidTr="00A94FF9">
        <w:trPr>
          <w:trHeight w:val="732"/>
        </w:trPr>
        <w:tc>
          <w:tcPr>
            <w:tcW w:w="1367"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033" w:type="dxa"/>
            <w:gridSpan w:val="3"/>
            <w:vAlign w:val="center"/>
          </w:tcPr>
          <w:p w:rsidR="009E7EFE" w:rsidRP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A94FF9">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A94FF9">
              <w:rPr>
                <w:rFonts w:ascii="仿宋" w:eastAsia="仿宋" w:hAnsi="仿宋" w:cs="仿宋" w:hint="eastAsia"/>
                <w:color w:val="000000"/>
                <w:szCs w:val="21"/>
              </w:rPr>
              <w:t>32317</w:t>
            </w:r>
          </w:p>
        </w:tc>
      </w:tr>
      <w:tr w:rsidR="009E7EFE" w:rsidTr="00FD1D5C">
        <w:trPr>
          <w:trHeight w:val="545"/>
        </w:trPr>
        <w:tc>
          <w:tcPr>
            <w:tcW w:w="1367"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033" w:type="dxa"/>
            <w:gridSpan w:val="3"/>
            <w:vAlign w:val="center"/>
          </w:tcPr>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9E7EFE" w:rsidTr="00FD1D5C">
        <w:trPr>
          <w:trHeight w:val="565"/>
        </w:trPr>
        <w:tc>
          <w:tcPr>
            <w:tcW w:w="1367"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033" w:type="dxa"/>
            <w:gridSpan w:val="3"/>
            <w:vAlign w:val="center"/>
          </w:tcPr>
          <w:p w:rsidR="009E7EFE" w:rsidRDefault="009E7EFE" w:rsidP="00FD1D5C">
            <w:pPr>
              <w:spacing w:line="320" w:lineRule="exact"/>
              <w:jc w:val="left"/>
              <w:rPr>
                <w:rFonts w:ascii="仿宋" w:eastAsia="仿宋" w:hAnsi="仿宋" w:cs="仿宋"/>
                <w:color w:val="000000"/>
                <w:szCs w:val="21"/>
              </w:rPr>
            </w:pPr>
          </w:p>
        </w:tc>
      </w:tr>
    </w:tbl>
    <w:p w:rsidR="00A94FF9" w:rsidRPr="00A94FF9" w:rsidRDefault="009E7EFE" w:rsidP="009E7EFE">
      <w:pPr>
        <w:jc w:val="center"/>
        <w:rPr>
          <w:rFonts w:asciiTheme="minorEastAsia" w:eastAsiaTheme="minorEastAsia" w:hAnsiTheme="minorEastAsia"/>
          <w:b/>
          <w:color w:val="000000"/>
          <w:sz w:val="44"/>
          <w:szCs w:val="44"/>
        </w:rPr>
      </w:pPr>
      <w:r w:rsidRPr="00A94FF9">
        <w:rPr>
          <w:rFonts w:asciiTheme="minorEastAsia" w:eastAsiaTheme="minorEastAsia" w:hAnsiTheme="minorEastAsia" w:hint="eastAsia"/>
          <w:b/>
          <w:color w:val="000000"/>
          <w:sz w:val="44"/>
          <w:szCs w:val="44"/>
        </w:rPr>
        <w:lastRenderedPageBreak/>
        <w:t>那曲地区</w:t>
      </w:r>
      <w:r w:rsidR="00A94FF9">
        <w:rPr>
          <w:rFonts w:asciiTheme="minorEastAsia" w:eastAsiaTheme="minorEastAsia" w:hAnsiTheme="minorEastAsia" w:hint="eastAsia"/>
          <w:b/>
          <w:color w:val="000000"/>
          <w:sz w:val="44"/>
          <w:szCs w:val="44"/>
        </w:rPr>
        <w:t>嘉黎县</w:t>
      </w:r>
      <w:r w:rsidRPr="00A94FF9">
        <w:rPr>
          <w:rFonts w:asciiTheme="minorEastAsia" w:eastAsiaTheme="minorEastAsia" w:hAnsiTheme="minorEastAsia" w:hint="eastAsia"/>
          <w:b/>
          <w:color w:val="000000"/>
          <w:sz w:val="44"/>
          <w:szCs w:val="44"/>
        </w:rPr>
        <w:t>教育（体育）局</w:t>
      </w:r>
    </w:p>
    <w:p w:rsidR="009E7EFE" w:rsidRPr="00A94FF9" w:rsidRDefault="009E7EFE" w:rsidP="009E7EFE">
      <w:pPr>
        <w:jc w:val="center"/>
        <w:rPr>
          <w:rFonts w:asciiTheme="minorEastAsia" w:eastAsiaTheme="minorEastAsia" w:hAnsiTheme="minorEastAsia"/>
          <w:b/>
          <w:color w:val="000000"/>
          <w:sz w:val="44"/>
          <w:szCs w:val="44"/>
        </w:rPr>
      </w:pPr>
      <w:r w:rsidRPr="00A94FF9">
        <w:rPr>
          <w:rFonts w:asciiTheme="minorEastAsia" w:eastAsiaTheme="minorEastAsia" w:hAnsiTheme="minorEastAsia"/>
          <w:b/>
          <w:color w:val="000000"/>
          <w:sz w:val="44"/>
          <w:szCs w:val="44"/>
        </w:rPr>
        <w:t>行政处罚服务指南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32"/>
        <w:gridCol w:w="3576"/>
        <w:gridCol w:w="1358"/>
        <w:gridCol w:w="1915"/>
      </w:tblGrid>
      <w:tr w:rsidR="009E7EFE" w:rsidTr="00FD1D5C">
        <w:trPr>
          <w:trHeight w:val="678"/>
        </w:trPr>
        <w:tc>
          <w:tcPr>
            <w:tcW w:w="1332" w:type="dxa"/>
            <w:vAlign w:val="center"/>
          </w:tcPr>
          <w:p w:rsidR="009E7EFE" w:rsidRDefault="009E7EFE" w:rsidP="00FD1D5C">
            <w:pPr>
              <w:spacing w:line="320" w:lineRule="exact"/>
              <w:jc w:val="center"/>
              <w:rPr>
                <w:rFonts w:eastAsia="仿宋_GB2312"/>
                <w:color w:val="000000"/>
                <w:szCs w:val="21"/>
              </w:rPr>
            </w:pPr>
            <w:r>
              <w:rPr>
                <w:rFonts w:eastAsia="仿宋_GB2312"/>
                <w:color w:val="000000"/>
                <w:szCs w:val="21"/>
              </w:rPr>
              <w:t>职权编码</w:t>
            </w:r>
          </w:p>
        </w:tc>
        <w:tc>
          <w:tcPr>
            <w:tcW w:w="3576" w:type="dxa"/>
            <w:vAlign w:val="center"/>
          </w:tcPr>
          <w:p w:rsidR="009E7EFE" w:rsidRPr="00825161" w:rsidRDefault="00BA0993" w:rsidP="00A94FF9">
            <w:pPr>
              <w:spacing w:line="320" w:lineRule="exact"/>
              <w:jc w:val="center"/>
              <w:rPr>
                <w:rFonts w:ascii="仿宋" w:eastAsia="仿宋" w:hAnsi="仿宋"/>
                <w:color w:val="000000"/>
                <w:szCs w:val="21"/>
              </w:rPr>
            </w:pPr>
            <w:r w:rsidRPr="00825161">
              <w:rPr>
                <w:rFonts w:ascii="仿宋" w:eastAsia="仿宋" w:hAnsi="仿宋" w:cs="仿宋"/>
                <w:color w:val="000000"/>
                <w:szCs w:val="21"/>
              </w:rPr>
              <w:t>3NQ</w:t>
            </w:r>
            <w:r w:rsidR="00A94FF9" w:rsidRPr="00825161">
              <w:rPr>
                <w:rFonts w:ascii="仿宋" w:eastAsia="仿宋" w:hAnsi="仿宋" w:cs="仿宋" w:hint="eastAsia"/>
                <w:color w:val="000000"/>
                <w:szCs w:val="21"/>
              </w:rPr>
              <w:t>JL</w:t>
            </w:r>
            <w:r w:rsidRPr="00825161">
              <w:rPr>
                <w:rFonts w:ascii="仿宋" w:eastAsia="仿宋" w:hAnsi="仿宋" w:cs="仿宋"/>
                <w:color w:val="000000"/>
                <w:szCs w:val="21"/>
              </w:rPr>
              <w:t>XJTJCF-10</w:t>
            </w:r>
          </w:p>
        </w:tc>
        <w:tc>
          <w:tcPr>
            <w:tcW w:w="1357" w:type="dxa"/>
            <w:vAlign w:val="center"/>
          </w:tcPr>
          <w:p w:rsidR="009E7EFE" w:rsidRPr="00825161" w:rsidRDefault="009E7EFE" w:rsidP="00FD1D5C">
            <w:pPr>
              <w:spacing w:line="320" w:lineRule="exact"/>
              <w:jc w:val="center"/>
              <w:rPr>
                <w:rFonts w:ascii="仿宋" w:eastAsia="仿宋" w:hAnsi="仿宋"/>
                <w:color w:val="000000"/>
                <w:szCs w:val="21"/>
              </w:rPr>
            </w:pPr>
            <w:r w:rsidRPr="00825161">
              <w:rPr>
                <w:rFonts w:ascii="仿宋" w:eastAsia="仿宋" w:hAnsi="仿宋"/>
                <w:color w:val="000000"/>
                <w:szCs w:val="21"/>
              </w:rPr>
              <w:t>职权类别</w:t>
            </w:r>
          </w:p>
        </w:tc>
        <w:tc>
          <w:tcPr>
            <w:tcW w:w="1915" w:type="dxa"/>
            <w:vAlign w:val="center"/>
          </w:tcPr>
          <w:p w:rsidR="009E7EFE" w:rsidRPr="00825161" w:rsidRDefault="009E7EFE" w:rsidP="00FD1D5C">
            <w:pPr>
              <w:spacing w:line="320" w:lineRule="exact"/>
              <w:rPr>
                <w:rFonts w:ascii="仿宋" w:eastAsia="仿宋" w:hAnsi="仿宋"/>
                <w:color w:val="000000"/>
                <w:szCs w:val="21"/>
              </w:rPr>
            </w:pPr>
            <w:r w:rsidRPr="00825161">
              <w:rPr>
                <w:rFonts w:ascii="仿宋" w:eastAsia="仿宋" w:hAnsi="仿宋"/>
                <w:color w:val="000000"/>
                <w:szCs w:val="21"/>
              </w:rPr>
              <w:t>行政处罚</w:t>
            </w:r>
          </w:p>
        </w:tc>
      </w:tr>
      <w:tr w:rsidR="009E7EFE" w:rsidTr="00FD1D5C">
        <w:trPr>
          <w:trHeight w:val="678"/>
        </w:trPr>
        <w:tc>
          <w:tcPr>
            <w:tcW w:w="1332" w:type="dxa"/>
            <w:vAlign w:val="center"/>
          </w:tcPr>
          <w:p w:rsidR="009E7EFE" w:rsidRDefault="009E7EFE" w:rsidP="00FD1D5C">
            <w:pPr>
              <w:spacing w:line="320" w:lineRule="exact"/>
              <w:jc w:val="center"/>
              <w:rPr>
                <w:rFonts w:eastAsia="仿宋_GB2312"/>
                <w:color w:val="000000"/>
                <w:szCs w:val="21"/>
              </w:rPr>
            </w:pPr>
            <w:r>
              <w:rPr>
                <w:rFonts w:eastAsia="仿宋_GB2312"/>
                <w:color w:val="000000"/>
                <w:szCs w:val="21"/>
              </w:rPr>
              <w:t>职权名称</w:t>
            </w:r>
          </w:p>
        </w:tc>
        <w:tc>
          <w:tcPr>
            <w:tcW w:w="6848" w:type="dxa"/>
            <w:gridSpan w:val="3"/>
            <w:vAlign w:val="center"/>
          </w:tcPr>
          <w:p w:rsidR="009E7EFE" w:rsidRPr="00825161" w:rsidRDefault="009E7EFE" w:rsidP="00FD1D5C">
            <w:pPr>
              <w:spacing w:line="320" w:lineRule="exact"/>
              <w:jc w:val="left"/>
              <w:rPr>
                <w:rFonts w:ascii="仿宋" w:eastAsia="仿宋" w:hAnsi="仿宋"/>
                <w:color w:val="000000"/>
                <w:szCs w:val="21"/>
              </w:rPr>
            </w:pPr>
            <w:r w:rsidRPr="00825161">
              <w:rPr>
                <w:rFonts w:ascii="仿宋" w:eastAsia="仿宋" w:hAnsi="仿宋" w:hint="eastAsia"/>
                <w:color w:val="000000"/>
                <w:szCs w:val="21"/>
              </w:rPr>
              <w:t>对参加教师资格考试作弊的处罚</w:t>
            </w:r>
          </w:p>
        </w:tc>
      </w:tr>
      <w:tr w:rsidR="009E7EFE" w:rsidTr="00FD1D5C">
        <w:trPr>
          <w:trHeight w:val="678"/>
        </w:trPr>
        <w:tc>
          <w:tcPr>
            <w:tcW w:w="1332" w:type="dxa"/>
            <w:vAlign w:val="center"/>
          </w:tcPr>
          <w:p w:rsidR="009E7EFE" w:rsidRDefault="009E7EFE" w:rsidP="00FD1D5C">
            <w:pPr>
              <w:spacing w:line="320" w:lineRule="exact"/>
              <w:jc w:val="center"/>
              <w:rPr>
                <w:rFonts w:eastAsia="仿宋_GB2312"/>
                <w:color w:val="000000"/>
                <w:szCs w:val="21"/>
              </w:rPr>
            </w:pPr>
            <w:r>
              <w:rPr>
                <w:rFonts w:eastAsia="仿宋_GB2312"/>
                <w:color w:val="000000"/>
                <w:szCs w:val="21"/>
              </w:rPr>
              <w:t>子项名称</w:t>
            </w:r>
          </w:p>
        </w:tc>
        <w:tc>
          <w:tcPr>
            <w:tcW w:w="6848" w:type="dxa"/>
            <w:gridSpan w:val="3"/>
            <w:vAlign w:val="center"/>
          </w:tcPr>
          <w:p w:rsidR="009E7EFE" w:rsidRPr="00825161" w:rsidRDefault="009E7EFE" w:rsidP="00FD1D5C">
            <w:pPr>
              <w:spacing w:line="320" w:lineRule="exact"/>
              <w:jc w:val="left"/>
              <w:rPr>
                <w:rFonts w:ascii="仿宋" w:eastAsia="仿宋" w:hAnsi="仿宋"/>
                <w:color w:val="000000"/>
                <w:szCs w:val="21"/>
              </w:rPr>
            </w:pPr>
            <w:r w:rsidRPr="00825161">
              <w:rPr>
                <w:rFonts w:ascii="仿宋" w:eastAsia="仿宋" w:hAnsi="仿宋"/>
                <w:color w:val="000000"/>
                <w:szCs w:val="21"/>
              </w:rPr>
              <w:t>无</w:t>
            </w:r>
          </w:p>
        </w:tc>
      </w:tr>
      <w:tr w:rsidR="009E7EFE" w:rsidTr="00FD1D5C">
        <w:trPr>
          <w:trHeight w:val="678"/>
        </w:trPr>
        <w:tc>
          <w:tcPr>
            <w:tcW w:w="1332" w:type="dxa"/>
            <w:vAlign w:val="center"/>
          </w:tcPr>
          <w:p w:rsidR="009E7EFE" w:rsidRDefault="009E7EFE" w:rsidP="00FD1D5C">
            <w:pPr>
              <w:spacing w:line="320" w:lineRule="exact"/>
              <w:jc w:val="center"/>
              <w:rPr>
                <w:rFonts w:eastAsia="仿宋_GB2312"/>
                <w:color w:val="000000"/>
                <w:szCs w:val="21"/>
              </w:rPr>
            </w:pPr>
            <w:r>
              <w:rPr>
                <w:rFonts w:eastAsia="仿宋_GB2312"/>
                <w:color w:val="000000"/>
                <w:szCs w:val="21"/>
              </w:rPr>
              <w:t>行使主体</w:t>
            </w:r>
          </w:p>
        </w:tc>
        <w:tc>
          <w:tcPr>
            <w:tcW w:w="6848" w:type="dxa"/>
            <w:gridSpan w:val="3"/>
            <w:vAlign w:val="center"/>
          </w:tcPr>
          <w:p w:rsidR="009E7EFE" w:rsidRPr="00825161" w:rsidRDefault="009E7EFE" w:rsidP="00FD1D5C">
            <w:pPr>
              <w:spacing w:line="320" w:lineRule="exact"/>
              <w:jc w:val="left"/>
              <w:rPr>
                <w:rFonts w:ascii="仿宋" w:eastAsia="仿宋" w:hAnsi="仿宋"/>
                <w:color w:val="000000"/>
                <w:szCs w:val="21"/>
              </w:rPr>
            </w:pPr>
            <w:r w:rsidRPr="00825161">
              <w:rPr>
                <w:rFonts w:ascii="仿宋" w:eastAsia="仿宋" w:hAnsi="仿宋" w:cs="仿宋" w:hint="eastAsia"/>
                <w:color w:val="000000"/>
                <w:szCs w:val="21"/>
              </w:rPr>
              <w:t>那曲地区</w:t>
            </w:r>
            <w:r w:rsidR="00A94FF9" w:rsidRPr="00825161">
              <w:rPr>
                <w:rFonts w:ascii="仿宋" w:eastAsia="仿宋" w:hAnsi="仿宋" w:cs="仿宋" w:hint="eastAsia"/>
                <w:color w:val="000000"/>
                <w:szCs w:val="21"/>
              </w:rPr>
              <w:t>嘉黎县</w:t>
            </w:r>
            <w:r w:rsidRPr="00825161">
              <w:rPr>
                <w:rFonts w:ascii="仿宋" w:eastAsia="仿宋" w:hAnsi="仿宋" w:cs="仿宋" w:hint="eastAsia"/>
                <w:color w:val="000000"/>
                <w:szCs w:val="21"/>
              </w:rPr>
              <w:t>教育（体育）局</w:t>
            </w:r>
          </w:p>
        </w:tc>
      </w:tr>
      <w:tr w:rsidR="009E7EFE" w:rsidTr="00FD1D5C">
        <w:trPr>
          <w:trHeight w:val="839"/>
        </w:trPr>
        <w:tc>
          <w:tcPr>
            <w:tcW w:w="1332" w:type="dxa"/>
            <w:vAlign w:val="center"/>
          </w:tcPr>
          <w:p w:rsidR="009E7EFE" w:rsidRDefault="009E7EFE" w:rsidP="00FD1D5C">
            <w:pPr>
              <w:spacing w:line="320" w:lineRule="exact"/>
              <w:jc w:val="center"/>
              <w:rPr>
                <w:rFonts w:eastAsia="仿宋_GB2312"/>
                <w:color w:val="000000"/>
                <w:szCs w:val="21"/>
              </w:rPr>
            </w:pPr>
            <w:r>
              <w:rPr>
                <w:rFonts w:eastAsia="仿宋_GB2312"/>
                <w:color w:val="000000"/>
                <w:szCs w:val="21"/>
              </w:rPr>
              <w:t>承办机构及电话</w:t>
            </w:r>
          </w:p>
        </w:tc>
        <w:tc>
          <w:tcPr>
            <w:tcW w:w="4934" w:type="dxa"/>
            <w:gridSpan w:val="2"/>
            <w:vAlign w:val="center"/>
          </w:tcPr>
          <w:p w:rsidR="009E7EFE" w:rsidRPr="00825161" w:rsidRDefault="00A94FF9" w:rsidP="00FD1D5C">
            <w:pPr>
              <w:spacing w:line="320" w:lineRule="exact"/>
              <w:jc w:val="left"/>
              <w:rPr>
                <w:rFonts w:ascii="仿宋" w:eastAsia="仿宋" w:hAnsi="仿宋"/>
                <w:color w:val="000000"/>
                <w:szCs w:val="21"/>
              </w:rPr>
            </w:pPr>
            <w:r w:rsidRPr="00825161">
              <w:rPr>
                <w:rFonts w:ascii="仿宋" w:eastAsia="仿宋" w:hAnsi="仿宋" w:cs="仿宋" w:hint="eastAsia"/>
                <w:color w:val="000000"/>
                <w:szCs w:val="21"/>
              </w:rPr>
              <w:t>嘉黎县</w:t>
            </w:r>
            <w:r w:rsidR="00BA0993" w:rsidRPr="00825161">
              <w:rPr>
                <w:rFonts w:ascii="仿宋" w:eastAsia="仿宋" w:hAnsi="仿宋" w:cs="仿宋" w:hint="eastAsia"/>
                <w:color w:val="000000"/>
                <w:szCs w:val="21"/>
              </w:rPr>
              <w:t>教育（体育）局</w:t>
            </w:r>
          </w:p>
        </w:tc>
        <w:tc>
          <w:tcPr>
            <w:tcW w:w="1914" w:type="dxa"/>
            <w:vAlign w:val="center"/>
          </w:tcPr>
          <w:p w:rsidR="009E7EFE" w:rsidRPr="00825161" w:rsidRDefault="009E7EFE" w:rsidP="00BA0993">
            <w:pPr>
              <w:spacing w:line="320" w:lineRule="exact"/>
              <w:jc w:val="center"/>
              <w:rPr>
                <w:rFonts w:ascii="仿宋" w:eastAsia="仿宋" w:hAnsi="仿宋"/>
                <w:color w:val="000000"/>
                <w:szCs w:val="21"/>
              </w:rPr>
            </w:pPr>
            <w:r w:rsidRPr="00825161">
              <w:rPr>
                <w:rFonts w:ascii="仿宋" w:eastAsia="仿宋" w:hAnsi="仿宋"/>
                <w:color w:val="000000"/>
                <w:szCs w:val="21"/>
              </w:rPr>
              <w:t>089</w:t>
            </w:r>
            <w:r w:rsidRPr="00825161">
              <w:rPr>
                <w:rFonts w:ascii="仿宋" w:eastAsia="仿宋" w:hAnsi="仿宋" w:hint="eastAsia"/>
                <w:color w:val="000000"/>
                <w:szCs w:val="21"/>
              </w:rPr>
              <w:t>6-3</w:t>
            </w:r>
            <w:r w:rsidR="00BA0993" w:rsidRPr="00825161">
              <w:rPr>
                <w:rFonts w:ascii="仿宋" w:eastAsia="仿宋" w:hAnsi="仿宋" w:hint="eastAsia"/>
                <w:color w:val="000000"/>
                <w:szCs w:val="21"/>
              </w:rPr>
              <w:t>6</w:t>
            </w:r>
            <w:r w:rsidR="00A94FF9" w:rsidRPr="00825161">
              <w:rPr>
                <w:rFonts w:ascii="仿宋" w:eastAsia="仿宋" w:hAnsi="仿宋" w:hint="eastAsia"/>
                <w:color w:val="000000"/>
                <w:szCs w:val="21"/>
              </w:rPr>
              <w:t>32898</w:t>
            </w:r>
          </w:p>
        </w:tc>
      </w:tr>
      <w:tr w:rsidR="009E7EFE" w:rsidTr="00FD1D5C">
        <w:trPr>
          <w:trHeight w:val="1308"/>
        </w:trPr>
        <w:tc>
          <w:tcPr>
            <w:tcW w:w="1332" w:type="dxa"/>
            <w:vAlign w:val="center"/>
          </w:tcPr>
          <w:p w:rsidR="009E7EFE" w:rsidRDefault="009E7EFE" w:rsidP="00FD1D5C">
            <w:pPr>
              <w:spacing w:line="320" w:lineRule="exact"/>
              <w:jc w:val="center"/>
              <w:rPr>
                <w:rFonts w:eastAsia="仿宋_GB2312"/>
                <w:color w:val="000000"/>
                <w:szCs w:val="21"/>
              </w:rPr>
            </w:pPr>
            <w:r>
              <w:rPr>
                <w:rFonts w:eastAsia="仿宋_GB2312"/>
                <w:color w:val="000000"/>
                <w:szCs w:val="21"/>
              </w:rPr>
              <w:t>设定依据</w:t>
            </w:r>
          </w:p>
        </w:tc>
        <w:tc>
          <w:tcPr>
            <w:tcW w:w="6848" w:type="dxa"/>
            <w:gridSpan w:val="3"/>
            <w:vAlign w:val="center"/>
          </w:tcPr>
          <w:p w:rsidR="009E7EFE" w:rsidRPr="00825161" w:rsidRDefault="009E7EFE" w:rsidP="00FD1D5C">
            <w:pPr>
              <w:spacing w:line="320" w:lineRule="exact"/>
              <w:jc w:val="left"/>
              <w:rPr>
                <w:rFonts w:ascii="仿宋" w:eastAsia="仿宋" w:hAnsi="仿宋"/>
                <w:color w:val="000000"/>
                <w:szCs w:val="21"/>
              </w:rPr>
            </w:pPr>
            <w:r w:rsidRPr="00825161">
              <w:rPr>
                <w:rFonts w:ascii="仿宋" w:eastAsia="仿宋" w:hAnsi="仿宋" w:hint="eastAsia"/>
                <w:color w:val="000000"/>
                <w:szCs w:val="21"/>
              </w:rPr>
              <w:t>《中华人民共和国教师资格条例》（国务院令第188号）第二十条</w:t>
            </w:r>
          </w:p>
          <w:p w:rsidR="009E7EFE" w:rsidRPr="00825161" w:rsidRDefault="009E7EFE" w:rsidP="00FD1D5C">
            <w:pPr>
              <w:spacing w:line="320" w:lineRule="exact"/>
              <w:jc w:val="left"/>
              <w:rPr>
                <w:rFonts w:ascii="仿宋" w:eastAsia="仿宋" w:hAnsi="仿宋"/>
                <w:color w:val="000000"/>
                <w:szCs w:val="21"/>
              </w:rPr>
            </w:pPr>
            <w:r w:rsidRPr="00825161">
              <w:rPr>
                <w:rFonts w:ascii="仿宋" w:eastAsia="仿宋" w:hAnsi="仿宋" w:hint="eastAsia"/>
                <w:color w:val="000000"/>
                <w:szCs w:val="21"/>
              </w:rPr>
              <w:t>《教育行政处罚暂行实施办法》（国家教育委员会令第27号）第十九条</w:t>
            </w:r>
          </w:p>
        </w:tc>
      </w:tr>
      <w:tr w:rsidR="009E7EFE" w:rsidTr="00FD1D5C">
        <w:trPr>
          <w:trHeight w:val="1822"/>
        </w:trPr>
        <w:tc>
          <w:tcPr>
            <w:tcW w:w="1332" w:type="dxa"/>
            <w:vAlign w:val="center"/>
          </w:tcPr>
          <w:p w:rsidR="009E7EFE" w:rsidRDefault="009E7EFE" w:rsidP="00FD1D5C">
            <w:pPr>
              <w:spacing w:line="320" w:lineRule="exact"/>
              <w:jc w:val="center"/>
              <w:rPr>
                <w:rFonts w:eastAsia="仿宋_GB2312"/>
                <w:color w:val="000000"/>
                <w:szCs w:val="21"/>
              </w:rPr>
            </w:pPr>
            <w:r>
              <w:rPr>
                <w:rFonts w:eastAsia="仿宋_GB2312"/>
                <w:color w:val="000000"/>
                <w:szCs w:val="21"/>
              </w:rPr>
              <w:t>违法违规行为</w:t>
            </w:r>
          </w:p>
        </w:tc>
        <w:tc>
          <w:tcPr>
            <w:tcW w:w="6848" w:type="dxa"/>
            <w:gridSpan w:val="3"/>
            <w:vAlign w:val="center"/>
          </w:tcPr>
          <w:p w:rsidR="009E7EFE" w:rsidRPr="00825161" w:rsidRDefault="009E7EFE" w:rsidP="00FD1D5C">
            <w:pPr>
              <w:spacing w:line="320" w:lineRule="exact"/>
              <w:jc w:val="left"/>
              <w:rPr>
                <w:rFonts w:ascii="仿宋" w:eastAsia="仿宋" w:hAnsi="仿宋"/>
                <w:color w:val="000000"/>
                <w:szCs w:val="21"/>
              </w:rPr>
            </w:pPr>
            <w:r w:rsidRPr="00825161">
              <w:rPr>
                <w:rFonts w:ascii="仿宋" w:eastAsia="仿宋" w:hAnsi="仿宋" w:hint="eastAsia"/>
                <w:color w:val="000000"/>
                <w:szCs w:val="21"/>
              </w:rPr>
              <w:t>对参加教师资格考试作弊的违规行为（或者下级教育部门上报或其他机关移送的违法案件等）应及时制止（对正在实施的违法行为下达《责令停止违法行为通知书》）并予以审查，决定是否立案。</w:t>
            </w:r>
          </w:p>
        </w:tc>
      </w:tr>
      <w:tr w:rsidR="009E7EFE" w:rsidTr="00FD1D5C">
        <w:trPr>
          <w:trHeight w:val="1014"/>
        </w:trPr>
        <w:tc>
          <w:tcPr>
            <w:tcW w:w="1332" w:type="dxa"/>
            <w:vAlign w:val="center"/>
          </w:tcPr>
          <w:p w:rsidR="009E7EFE" w:rsidRDefault="009E7EFE" w:rsidP="00FD1D5C">
            <w:pPr>
              <w:spacing w:line="320" w:lineRule="exact"/>
              <w:jc w:val="center"/>
              <w:rPr>
                <w:rFonts w:eastAsia="仿宋_GB2312"/>
                <w:color w:val="000000"/>
                <w:szCs w:val="21"/>
              </w:rPr>
            </w:pPr>
            <w:r>
              <w:rPr>
                <w:rFonts w:eastAsia="仿宋_GB2312"/>
                <w:color w:val="000000"/>
                <w:szCs w:val="21"/>
              </w:rPr>
              <w:t>处罚种类</w:t>
            </w:r>
          </w:p>
        </w:tc>
        <w:tc>
          <w:tcPr>
            <w:tcW w:w="6848" w:type="dxa"/>
            <w:gridSpan w:val="3"/>
            <w:vAlign w:val="center"/>
          </w:tcPr>
          <w:p w:rsidR="009E7EFE" w:rsidRPr="00825161" w:rsidRDefault="009E7EFE" w:rsidP="00FD1D5C">
            <w:pPr>
              <w:spacing w:line="320" w:lineRule="exact"/>
              <w:jc w:val="left"/>
              <w:rPr>
                <w:rFonts w:ascii="仿宋" w:eastAsia="仿宋" w:hAnsi="仿宋"/>
                <w:color w:val="000000"/>
                <w:szCs w:val="21"/>
              </w:rPr>
            </w:pPr>
            <w:r w:rsidRPr="00825161">
              <w:rPr>
                <w:rFonts w:ascii="仿宋" w:eastAsia="仿宋" w:hAnsi="仿宋" w:hint="eastAsia"/>
                <w:color w:val="000000"/>
                <w:szCs w:val="21"/>
              </w:rPr>
              <w:t>1、警告；2、罚款；3、</w:t>
            </w:r>
            <w:r w:rsidRPr="00825161">
              <w:rPr>
                <w:rFonts w:ascii="仿宋" w:eastAsia="仿宋" w:hAnsi="仿宋"/>
                <w:color w:val="000000"/>
                <w:szCs w:val="21"/>
              </w:rPr>
              <w:t>法律、行政法规规定的其他行政处罚</w:t>
            </w:r>
          </w:p>
        </w:tc>
      </w:tr>
      <w:tr w:rsidR="009E7EFE" w:rsidTr="00FD1D5C">
        <w:trPr>
          <w:trHeight w:val="839"/>
        </w:trPr>
        <w:tc>
          <w:tcPr>
            <w:tcW w:w="1332" w:type="dxa"/>
            <w:vAlign w:val="center"/>
          </w:tcPr>
          <w:p w:rsidR="009E7EFE" w:rsidRDefault="009E7EFE" w:rsidP="00FD1D5C">
            <w:pPr>
              <w:spacing w:line="320" w:lineRule="exact"/>
              <w:jc w:val="center"/>
              <w:rPr>
                <w:rFonts w:eastAsia="仿宋_GB2312"/>
                <w:color w:val="000000"/>
                <w:szCs w:val="21"/>
              </w:rPr>
            </w:pPr>
            <w:r>
              <w:rPr>
                <w:rFonts w:eastAsia="仿宋_GB2312"/>
                <w:color w:val="000000"/>
                <w:szCs w:val="21"/>
              </w:rPr>
              <w:t>基本流程</w:t>
            </w:r>
          </w:p>
        </w:tc>
        <w:tc>
          <w:tcPr>
            <w:tcW w:w="6848" w:type="dxa"/>
            <w:gridSpan w:val="3"/>
            <w:vAlign w:val="center"/>
          </w:tcPr>
          <w:p w:rsidR="009E7EFE" w:rsidRPr="00825161" w:rsidRDefault="009E7EFE" w:rsidP="00FD1D5C">
            <w:pPr>
              <w:spacing w:line="320" w:lineRule="exact"/>
              <w:jc w:val="left"/>
              <w:rPr>
                <w:rFonts w:ascii="仿宋" w:eastAsia="仿宋" w:hAnsi="仿宋"/>
                <w:color w:val="000000"/>
                <w:szCs w:val="21"/>
              </w:rPr>
            </w:pPr>
            <w:r w:rsidRPr="00825161">
              <w:rPr>
                <w:rFonts w:ascii="仿宋" w:eastAsia="仿宋" w:hAnsi="仿宋"/>
                <w:color w:val="000000"/>
                <w:szCs w:val="21"/>
              </w:rPr>
              <w:t>发现违法事实→立案→调查取证→审查→处罚告知→决定→送达→执行→结案</w:t>
            </w:r>
          </w:p>
        </w:tc>
      </w:tr>
      <w:tr w:rsidR="009E7EFE" w:rsidTr="00FD1D5C">
        <w:trPr>
          <w:trHeight w:val="1455"/>
        </w:trPr>
        <w:tc>
          <w:tcPr>
            <w:tcW w:w="1332" w:type="dxa"/>
            <w:vAlign w:val="center"/>
          </w:tcPr>
          <w:p w:rsidR="009E7EFE" w:rsidRDefault="009E7EFE" w:rsidP="00FD1D5C">
            <w:pPr>
              <w:spacing w:line="320" w:lineRule="exact"/>
              <w:jc w:val="center"/>
              <w:rPr>
                <w:rFonts w:eastAsia="仿宋_GB2312"/>
                <w:color w:val="000000"/>
                <w:szCs w:val="21"/>
              </w:rPr>
            </w:pPr>
            <w:r>
              <w:rPr>
                <w:rFonts w:eastAsia="仿宋_GB2312"/>
                <w:color w:val="000000"/>
                <w:szCs w:val="21"/>
              </w:rPr>
              <w:t>工作时间</w:t>
            </w:r>
          </w:p>
          <w:p w:rsidR="009E7EFE" w:rsidRDefault="009E7EFE" w:rsidP="00FD1D5C">
            <w:pPr>
              <w:spacing w:line="320" w:lineRule="exact"/>
              <w:jc w:val="center"/>
              <w:rPr>
                <w:rFonts w:eastAsia="仿宋_GB2312"/>
                <w:color w:val="000000"/>
                <w:szCs w:val="21"/>
              </w:rPr>
            </w:pPr>
            <w:r>
              <w:rPr>
                <w:rFonts w:eastAsia="仿宋_GB2312"/>
                <w:color w:val="000000"/>
                <w:szCs w:val="21"/>
              </w:rPr>
              <w:t>和地址</w:t>
            </w:r>
          </w:p>
        </w:tc>
        <w:tc>
          <w:tcPr>
            <w:tcW w:w="6848" w:type="dxa"/>
            <w:gridSpan w:val="3"/>
            <w:vAlign w:val="center"/>
          </w:tcPr>
          <w:p w:rsidR="009E7EFE" w:rsidRPr="00825161" w:rsidRDefault="009E7EFE" w:rsidP="00FD1D5C">
            <w:pPr>
              <w:snapToGrid w:val="0"/>
              <w:spacing w:line="320" w:lineRule="atLeast"/>
              <w:jc w:val="left"/>
              <w:rPr>
                <w:rFonts w:ascii="仿宋" w:eastAsia="仿宋" w:hAnsi="仿宋" w:cs="仿宋"/>
                <w:color w:val="000000"/>
                <w:szCs w:val="21"/>
              </w:rPr>
            </w:pPr>
            <w:r w:rsidRPr="00825161">
              <w:rPr>
                <w:rFonts w:ascii="仿宋" w:eastAsia="仿宋" w:hAnsi="仿宋" w:cs="仿宋" w:hint="eastAsia"/>
                <w:color w:val="000000"/>
                <w:szCs w:val="21"/>
              </w:rPr>
              <w:t>夏季  上午：9:30-12:30；下午：15:30-18:30</w:t>
            </w:r>
          </w:p>
          <w:p w:rsidR="009E7EFE" w:rsidRPr="00825161" w:rsidRDefault="009E7EFE" w:rsidP="00FD1D5C">
            <w:pPr>
              <w:snapToGrid w:val="0"/>
              <w:spacing w:line="320" w:lineRule="atLeast"/>
              <w:jc w:val="left"/>
              <w:rPr>
                <w:rFonts w:ascii="仿宋" w:eastAsia="仿宋" w:hAnsi="仿宋" w:cs="仿宋"/>
                <w:color w:val="000000"/>
                <w:szCs w:val="21"/>
              </w:rPr>
            </w:pPr>
            <w:r w:rsidRPr="00825161">
              <w:rPr>
                <w:rFonts w:ascii="仿宋" w:eastAsia="仿宋" w:hAnsi="仿宋" w:cs="仿宋" w:hint="eastAsia"/>
                <w:color w:val="000000"/>
                <w:szCs w:val="21"/>
              </w:rPr>
              <w:t>冬季  上午：10:00-13:00；下午：15:30-18:30</w:t>
            </w:r>
          </w:p>
          <w:p w:rsidR="009E7EFE" w:rsidRPr="00825161" w:rsidRDefault="009E7EFE" w:rsidP="00BA0993">
            <w:pPr>
              <w:rPr>
                <w:rFonts w:ascii="仿宋" w:eastAsia="仿宋" w:hAnsi="仿宋"/>
              </w:rPr>
            </w:pPr>
            <w:r w:rsidRPr="00825161">
              <w:rPr>
                <w:rFonts w:ascii="仿宋" w:eastAsia="仿宋" w:hAnsi="仿宋" w:cs="仿宋" w:hint="eastAsia"/>
                <w:color w:val="000000"/>
                <w:szCs w:val="21"/>
              </w:rPr>
              <w:t>地址：</w:t>
            </w:r>
            <w:r w:rsidR="00BA0993" w:rsidRPr="00825161">
              <w:rPr>
                <w:rFonts w:ascii="仿宋" w:eastAsia="仿宋" w:hAnsi="仿宋" w:cs="仿宋" w:hint="eastAsia"/>
                <w:color w:val="000000"/>
                <w:szCs w:val="21"/>
              </w:rPr>
              <w:t>西藏那曲地区</w:t>
            </w:r>
            <w:r w:rsidR="00A94FF9" w:rsidRPr="00825161">
              <w:rPr>
                <w:rFonts w:ascii="仿宋" w:eastAsia="仿宋" w:hAnsi="仿宋" w:cs="仿宋" w:hint="eastAsia"/>
                <w:color w:val="000000"/>
                <w:szCs w:val="21"/>
              </w:rPr>
              <w:t>嘉黎县台州路</w:t>
            </w:r>
          </w:p>
        </w:tc>
      </w:tr>
      <w:tr w:rsidR="009E7EFE" w:rsidTr="00577CF1">
        <w:trPr>
          <w:trHeight w:val="1130"/>
        </w:trPr>
        <w:tc>
          <w:tcPr>
            <w:tcW w:w="1332" w:type="dxa"/>
            <w:vAlign w:val="center"/>
          </w:tcPr>
          <w:p w:rsidR="009E7EFE" w:rsidRDefault="009E7EFE" w:rsidP="00FD1D5C">
            <w:pPr>
              <w:spacing w:line="320" w:lineRule="exact"/>
              <w:jc w:val="center"/>
              <w:rPr>
                <w:rFonts w:eastAsia="仿宋_GB2312"/>
                <w:color w:val="000000"/>
                <w:szCs w:val="21"/>
              </w:rPr>
            </w:pPr>
            <w:r>
              <w:rPr>
                <w:rFonts w:eastAsia="仿宋_GB2312"/>
                <w:color w:val="000000"/>
                <w:szCs w:val="21"/>
              </w:rPr>
              <w:t>监督投诉</w:t>
            </w:r>
            <w:r>
              <w:rPr>
                <w:rFonts w:eastAsia="仿宋_GB2312"/>
                <w:color w:val="000000"/>
                <w:spacing w:val="-20"/>
                <w:szCs w:val="21"/>
              </w:rPr>
              <w:t>机构及电话</w:t>
            </w:r>
          </w:p>
        </w:tc>
        <w:tc>
          <w:tcPr>
            <w:tcW w:w="6848" w:type="dxa"/>
            <w:gridSpan w:val="3"/>
            <w:vAlign w:val="center"/>
          </w:tcPr>
          <w:p w:rsidR="009E7EFE" w:rsidRPr="00BA0993" w:rsidRDefault="00BA0993" w:rsidP="00BA0993">
            <w:r>
              <w:rPr>
                <w:rFonts w:ascii="仿宋" w:eastAsia="仿宋" w:hAnsi="仿宋" w:cs="仿宋" w:hint="eastAsia"/>
                <w:color w:val="000000"/>
                <w:szCs w:val="21"/>
              </w:rPr>
              <w:t>那曲地区</w:t>
            </w:r>
            <w:r w:rsidR="00A94FF9">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A94FF9">
              <w:rPr>
                <w:rFonts w:ascii="仿宋" w:eastAsia="仿宋" w:hAnsi="仿宋" w:cs="仿宋" w:hint="eastAsia"/>
                <w:color w:val="000000"/>
                <w:szCs w:val="21"/>
              </w:rPr>
              <w:t>32317</w:t>
            </w:r>
          </w:p>
        </w:tc>
      </w:tr>
      <w:tr w:rsidR="009E7EFE" w:rsidTr="00FD1D5C">
        <w:trPr>
          <w:trHeight w:val="678"/>
        </w:trPr>
        <w:tc>
          <w:tcPr>
            <w:tcW w:w="1332" w:type="dxa"/>
            <w:vAlign w:val="center"/>
          </w:tcPr>
          <w:p w:rsidR="009E7EFE" w:rsidRDefault="009E7EFE" w:rsidP="00FD1D5C">
            <w:pPr>
              <w:spacing w:line="320" w:lineRule="exact"/>
              <w:jc w:val="center"/>
              <w:rPr>
                <w:rFonts w:eastAsia="仿宋_GB2312"/>
                <w:color w:val="000000"/>
                <w:szCs w:val="21"/>
              </w:rPr>
            </w:pPr>
            <w:r>
              <w:rPr>
                <w:rFonts w:eastAsia="仿宋_GB2312"/>
                <w:color w:val="000000"/>
                <w:szCs w:val="21"/>
              </w:rPr>
              <w:t>注意事项</w:t>
            </w:r>
          </w:p>
        </w:tc>
        <w:tc>
          <w:tcPr>
            <w:tcW w:w="6848" w:type="dxa"/>
            <w:gridSpan w:val="3"/>
            <w:vAlign w:val="center"/>
          </w:tcPr>
          <w:p w:rsidR="009E7EFE" w:rsidRDefault="009E7EFE" w:rsidP="00FD1D5C">
            <w:pPr>
              <w:spacing w:line="320" w:lineRule="exact"/>
              <w:jc w:val="left"/>
              <w:rPr>
                <w:rFonts w:eastAsia="仿宋_GB2312"/>
                <w:color w:val="000000"/>
                <w:szCs w:val="21"/>
              </w:rPr>
            </w:pPr>
            <w:r>
              <w:rPr>
                <w:rFonts w:eastAsia="仿宋_GB2312"/>
                <w:color w:val="000000"/>
                <w:szCs w:val="21"/>
              </w:rPr>
              <w:t>无</w:t>
            </w:r>
          </w:p>
        </w:tc>
      </w:tr>
      <w:tr w:rsidR="009E7EFE" w:rsidTr="00FD1D5C">
        <w:trPr>
          <w:trHeight w:val="722"/>
        </w:trPr>
        <w:tc>
          <w:tcPr>
            <w:tcW w:w="1332" w:type="dxa"/>
            <w:vAlign w:val="center"/>
          </w:tcPr>
          <w:p w:rsidR="009E7EFE" w:rsidRDefault="009E7EFE" w:rsidP="00FD1D5C">
            <w:pPr>
              <w:spacing w:line="320" w:lineRule="exact"/>
              <w:jc w:val="center"/>
              <w:rPr>
                <w:rFonts w:eastAsia="仿宋_GB2312"/>
                <w:color w:val="000000"/>
                <w:szCs w:val="21"/>
              </w:rPr>
            </w:pPr>
            <w:r>
              <w:rPr>
                <w:rFonts w:eastAsia="仿宋_GB2312"/>
                <w:color w:val="000000"/>
                <w:szCs w:val="21"/>
              </w:rPr>
              <w:t>备注</w:t>
            </w:r>
          </w:p>
        </w:tc>
        <w:tc>
          <w:tcPr>
            <w:tcW w:w="6848" w:type="dxa"/>
            <w:gridSpan w:val="3"/>
            <w:vAlign w:val="center"/>
          </w:tcPr>
          <w:p w:rsidR="009E7EFE" w:rsidRDefault="009E7EFE" w:rsidP="00FD1D5C">
            <w:pPr>
              <w:spacing w:line="320" w:lineRule="exact"/>
              <w:jc w:val="left"/>
              <w:rPr>
                <w:rFonts w:eastAsia="仿宋_GB2312"/>
                <w:color w:val="000000"/>
                <w:szCs w:val="21"/>
              </w:rPr>
            </w:pPr>
          </w:p>
        </w:tc>
      </w:tr>
    </w:tbl>
    <w:p w:rsidR="00790955" w:rsidRPr="00790955" w:rsidRDefault="00BA0993" w:rsidP="00BA0993">
      <w:pPr>
        <w:jc w:val="center"/>
        <w:rPr>
          <w:b/>
          <w:color w:val="000000"/>
          <w:sz w:val="44"/>
          <w:szCs w:val="44"/>
        </w:rPr>
      </w:pPr>
      <w:r w:rsidRPr="00790955">
        <w:rPr>
          <w:rFonts w:hint="eastAsia"/>
          <w:b/>
          <w:color w:val="000000"/>
          <w:sz w:val="44"/>
          <w:szCs w:val="44"/>
        </w:rPr>
        <w:lastRenderedPageBreak/>
        <w:t>那曲地区</w:t>
      </w:r>
      <w:r w:rsidR="00790955" w:rsidRPr="00790955">
        <w:rPr>
          <w:rFonts w:hint="eastAsia"/>
          <w:b/>
          <w:color w:val="000000"/>
          <w:sz w:val="44"/>
          <w:szCs w:val="44"/>
        </w:rPr>
        <w:t>嘉黎县</w:t>
      </w:r>
      <w:r w:rsidRPr="00790955">
        <w:rPr>
          <w:rFonts w:hint="eastAsia"/>
          <w:b/>
          <w:color w:val="000000"/>
          <w:sz w:val="44"/>
          <w:szCs w:val="44"/>
        </w:rPr>
        <w:t>教育（体育）局</w:t>
      </w:r>
    </w:p>
    <w:p w:rsidR="00BA0993" w:rsidRPr="00790955" w:rsidRDefault="00BA0993" w:rsidP="00BA0993">
      <w:pPr>
        <w:jc w:val="center"/>
        <w:rPr>
          <w:b/>
          <w:color w:val="000000"/>
          <w:sz w:val="44"/>
          <w:szCs w:val="44"/>
        </w:rPr>
      </w:pPr>
      <w:r w:rsidRPr="00790955">
        <w:rPr>
          <w:b/>
          <w:color w:val="000000"/>
          <w:sz w:val="44"/>
          <w:szCs w:val="44"/>
        </w:rPr>
        <w:t>行政处罚服务指南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4"/>
        <w:gridCol w:w="3638"/>
        <w:gridCol w:w="1381"/>
        <w:gridCol w:w="1948"/>
      </w:tblGrid>
      <w:tr w:rsidR="00BA0993" w:rsidTr="00BA0993">
        <w:trPr>
          <w:trHeight w:val="724"/>
        </w:trPr>
        <w:tc>
          <w:tcPr>
            <w:tcW w:w="1354" w:type="dxa"/>
            <w:vAlign w:val="center"/>
          </w:tcPr>
          <w:p w:rsidR="00BA0993" w:rsidRDefault="00BA0993" w:rsidP="00FD1D5C">
            <w:pPr>
              <w:spacing w:line="320" w:lineRule="exact"/>
              <w:jc w:val="center"/>
              <w:rPr>
                <w:rFonts w:eastAsia="仿宋_GB2312"/>
                <w:color w:val="000000"/>
                <w:szCs w:val="21"/>
              </w:rPr>
            </w:pPr>
            <w:r>
              <w:rPr>
                <w:rFonts w:eastAsia="仿宋_GB2312"/>
                <w:color w:val="000000"/>
                <w:szCs w:val="21"/>
              </w:rPr>
              <w:t>职权编码</w:t>
            </w:r>
          </w:p>
        </w:tc>
        <w:tc>
          <w:tcPr>
            <w:tcW w:w="3638" w:type="dxa"/>
            <w:vAlign w:val="center"/>
          </w:tcPr>
          <w:p w:rsidR="00BA0993" w:rsidRPr="00825161" w:rsidRDefault="00BA0993" w:rsidP="00790955">
            <w:pPr>
              <w:spacing w:line="320" w:lineRule="exact"/>
              <w:jc w:val="center"/>
              <w:rPr>
                <w:rFonts w:ascii="仿宋" w:eastAsia="仿宋" w:hAnsi="仿宋"/>
                <w:color w:val="000000"/>
                <w:szCs w:val="21"/>
              </w:rPr>
            </w:pPr>
            <w:r w:rsidRPr="00825161">
              <w:rPr>
                <w:rFonts w:ascii="仿宋" w:eastAsia="仿宋" w:hAnsi="仿宋"/>
                <w:color w:val="000000"/>
                <w:szCs w:val="21"/>
              </w:rPr>
              <w:t>3NQ</w:t>
            </w:r>
            <w:r w:rsidR="00790955" w:rsidRPr="00825161">
              <w:rPr>
                <w:rFonts w:ascii="仿宋" w:eastAsia="仿宋" w:hAnsi="仿宋" w:hint="eastAsia"/>
                <w:color w:val="000000"/>
                <w:szCs w:val="21"/>
              </w:rPr>
              <w:t>JL</w:t>
            </w:r>
            <w:r w:rsidRPr="00825161">
              <w:rPr>
                <w:rFonts w:ascii="仿宋" w:eastAsia="仿宋" w:hAnsi="仿宋"/>
                <w:color w:val="000000"/>
                <w:szCs w:val="21"/>
              </w:rPr>
              <w:t>XJTJCF-11</w:t>
            </w:r>
          </w:p>
        </w:tc>
        <w:tc>
          <w:tcPr>
            <w:tcW w:w="1381" w:type="dxa"/>
            <w:vAlign w:val="center"/>
          </w:tcPr>
          <w:p w:rsidR="00BA0993" w:rsidRPr="00825161" w:rsidRDefault="00BA0993" w:rsidP="00FD1D5C">
            <w:pPr>
              <w:spacing w:line="320" w:lineRule="exact"/>
              <w:jc w:val="center"/>
              <w:rPr>
                <w:rFonts w:ascii="仿宋" w:eastAsia="仿宋" w:hAnsi="仿宋"/>
                <w:color w:val="000000"/>
                <w:szCs w:val="21"/>
              </w:rPr>
            </w:pPr>
            <w:r w:rsidRPr="00825161">
              <w:rPr>
                <w:rFonts w:ascii="仿宋" w:eastAsia="仿宋" w:hAnsi="仿宋"/>
                <w:color w:val="000000"/>
                <w:szCs w:val="21"/>
              </w:rPr>
              <w:t>职权类别</w:t>
            </w:r>
          </w:p>
        </w:tc>
        <w:tc>
          <w:tcPr>
            <w:tcW w:w="1948" w:type="dxa"/>
            <w:vAlign w:val="center"/>
          </w:tcPr>
          <w:p w:rsidR="00BA0993" w:rsidRPr="00825161" w:rsidRDefault="00BA0993" w:rsidP="00FD1D5C">
            <w:pPr>
              <w:spacing w:line="320" w:lineRule="exact"/>
              <w:rPr>
                <w:rFonts w:ascii="仿宋" w:eastAsia="仿宋" w:hAnsi="仿宋"/>
                <w:color w:val="000000"/>
                <w:szCs w:val="21"/>
              </w:rPr>
            </w:pPr>
            <w:r w:rsidRPr="00825161">
              <w:rPr>
                <w:rFonts w:ascii="仿宋" w:eastAsia="仿宋" w:hAnsi="仿宋"/>
                <w:color w:val="000000"/>
                <w:szCs w:val="21"/>
              </w:rPr>
              <w:t>行政处罚</w:t>
            </w:r>
          </w:p>
        </w:tc>
      </w:tr>
      <w:tr w:rsidR="00BA0993" w:rsidTr="00BA0993">
        <w:trPr>
          <w:trHeight w:val="619"/>
        </w:trPr>
        <w:tc>
          <w:tcPr>
            <w:tcW w:w="1354" w:type="dxa"/>
            <w:vAlign w:val="center"/>
          </w:tcPr>
          <w:p w:rsidR="00BA0993" w:rsidRDefault="00BA0993" w:rsidP="00FD1D5C">
            <w:pPr>
              <w:spacing w:line="320" w:lineRule="exact"/>
              <w:jc w:val="center"/>
              <w:rPr>
                <w:rFonts w:eastAsia="仿宋_GB2312"/>
                <w:color w:val="000000"/>
                <w:szCs w:val="21"/>
              </w:rPr>
            </w:pPr>
            <w:r>
              <w:rPr>
                <w:rFonts w:eastAsia="仿宋_GB2312"/>
                <w:color w:val="000000"/>
                <w:szCs w:val="21"/>
              </w:rPr>
              <w:t>职权名称</w:t>
            </w:r>
          </w:p>
        </w:tc>
        <w:tc>
          <w:tcPr>
            <w:tcW w:w="6967" w:type="dxa"/>
            <w:gridSpan w:val="3"/>
            <w:vAlign w:val="center"/>
          </w:tcPr>
          <w:p w:rsidR="00BA0993" w:rsidRPr="00825161" w:rsidRDefault="00BA0993" w:rsidP="00FD1D5C">
            <w:pPr>
              <w:spacing w:line="320" w:lineRule="exact"/>
              <w:jc w:val="left"/>
              <w:rPr>
                <w:rFonts w:ascii="仿宋" w:eastAsia="仿宋" w:hAnsi="仿宋"/>
                <w:color w:val="000000"/>
                <w:sz w:val="18"/>
                <w:szCs w:val="18"/>
              </w:rPr>
            </w:pPr>
            <w:r w:rsidRPr="00825161">
              <w:rPr>
                <w:rFonts w:ascii="仿宋" w:eastAsia="仿宋" w:hAnsi="仿宋" w:hint="eastAsia"/>
                <w:color w:val="000000"/>
                <w:sz w:val="18"/>
                <w:szCs w:val="18"/>
              </w:rPr>
              <w:t>对未经注册登记，擅自招收幼儿；园舍、设施不符国家卫生标准、安全标准，妨害幼儿身体健康或威胁幼儿生命安全；教育内容和方法违背幼儿教育规律，损害幼儿身心健康的处罚</w:t>
            </w:r>
          </w:p>
        </w:tc>
      </w:tr>
      <w:tr w:rsidR="00BA0993" w:rsidTr="00BA0993">
        <w:trPr>
          <w:trHeight w:val="724"/>
        </w:trPr>
        <w:tc>
          <w:tcPr>
            <w:tcW w:w="1354" w:type="dxa"/>
            <w:vAlign w:val="center"/>
          </w:tcPr>
          <w:p w:rsidR="00BA0993" w:rsidRDefault="00BA0993" w:rsidP="00FD1D5C">
            <w:pPr>
              <w:spacing w:line="320" w:lineRule="exact"/>
              <w:jc w:val="center"/>
              <w:rPr>
                <w:rFonts w:eastAsia="仿宋_GB2312"/>
                <w:color w:val="000000"/>
                <w:szCs w:val="21"/>
              </w:rPr>
            </w:pPr>
            <w:r>
              <w:rPr>
                <w:rFonts w:eastAsia="仿宋_GB2312"/>
                <w:color w:val="000000"/>
                <w:szCs w:val="21"/>
              </w:rPr>
              <w:t>子项名称</w:t>
            </w:r>
          </w:p>
        </w:tc>
        <w:tc>
          <w:tcPr>
            <w:tcW w:w="6967" w:type="dxa"/>
            <w:gridSpan w:val="3"/>
            <w:vAlign w:val="center"/>
          </w:tcPr>
          <w:p w:rsidR="00BA0993" w:rsidRPr="00825161" w:rsidRDefault="00BA0993" w:rsidP="00FD1D5C">
            <w:pPr>
              <w:spacing w:line="320" w:lineRule="exact"/>
              <w:jc w:val="left"/>
              <w:rPr>
                <w:rFonts w:ascii="仿宋" w:eastAsia="仿宋" w:hAnsi="仿宋"/>
                <w:color w:val="000000"/>
                <w:szCs w:val="21"/>
              </w:rPr>
            </w:pPr>
            <w:r w:rsidRPr="00825161">
              <w:rPr>
                <w:rFonts w:ascii="仿宋" w:eastAsia="仿宋" w:hAnsi="仿宋"/>
                <w:color w:val="000000"/>
                <w:szCs w:val="21"/>
              </w:rPr>
              <w:t>无</w:t>
            </w:r>
          </w:p>
        </w:tc>
      </w:tr>
      <w:tr w:rsidR="00BA0993" w:rsidTr="00BA0993">
        <w:trPr>
          <w:trHeight w:val="724"/>
        </w:trPr>
        <w:tc>
          <w:tcPr>
            <w:tcW w:w="1354" w:type="dxa"/>
            <w:vAlign w:val="center"/>
          </w:tcPr>
          <w:p w:rsidR="00BA0993" w:rsidRDefault="00BA0993" w:rsidP="00FD1D5C">
            <w:pPr>
              <w:spacing w:line="320" w:lineRule="exact"/>
              <w:jc w:val="center"/>
              <w:rPr>
                <w:rFonts w:eastAsia="仿宋_GB2312"/>
                <w:color w:val="000000"/>
                <w:szCs w:val="21"/>
              </w:rPr>
            </w:pPr>
            <w:r>
              <w:rPr>
                <w:rFonts w:eastAsia="仿宋_GB2312"/>
                <w:color w:val="000000"/>
                <w:szCs w:val="21"/>
              </w:rPr>
              <w:t>行使主体</w:t>
            </w:r>
          </w:p>
        </w:tc>
        <w:tc>
          <w:tcPr>
            <w:tcW w:w="6967" w:type="dxa"/>
            <w:gridSpan w:val="3"/>
            <w:vAlign w:val="center"/>
          </w:tcPr>
          <w:p w:rsidR="00BA0993" w:rsidRPr="00825161" w:rsidRDefault="00790955" w:rsidP="00790955">
            <w:pPr>
              <w:spacing w:line="320" w:lineRule="exact"/>
              <w:jc w:val="left"/>
              <w:rPr>
                <w:rFonts w:ascii="仿宋" w:eastAsia="仿宋" w:hAnsi="仿宋"/>
                <w:color w:val="000000"/>
                <w:szCs w:val="21"/>
              </w:rPr>
            </w:pPr>
            <w:r w:rsidRPr="00825161">
              <w:rPr>
                <w:rFonts w:ascii="仿宋" w:eastAsia="仿宋" w:hAnsi="仿宋" w:cs="仿宋" w:hint="eastAsia"/>
                <w:color w:val="000000"/>
                <w:szCs w:val="21"/>
              </w:rPr>
              <w:t>那曲地区嘉黎县</w:t>
            </w:r>
            <w:r w:rsidR="00BA0993" w:rsidRPr="00825161">
              <w:rPr>
                <w:rFonts w:ascii="仿宋" w:eastAsia="仿宋" w:hAnsi="仿宋" w:cs="仿宋" w:hint="eastAsia"/>
                <w:color w:val="000000"/>
                <w:szCs w:val="21"/>
              </w:rPr>
              <w:t>教育（体育）局</w:t>
            </w:r>
          </w:p>
        </w:tc>
      </w:tr>
      <w:tr w:rsidR="00BA0993" w:rsidTr="00BA0993">
        <w:trPr>
          <w:trHeight w:val="895"/>
        </w:trPr>
        <w:tc>
          <w:tcPr>
            <w:tcW w:w="1354" w:type="dxa"/>
            <w:vAlign w:val="center"/>
          </w:tcPr>
          <w:p w:rsidR="00BA0993" w:rsidRDefault="00BA0993" w:rsidP="00FD1D5C">
            <w:pPr>
              <w:spacing w:line="320" w:lineRule="exact"/>
              <w:jc w:val="center"/>
              <w:rPr>
                <w:rFonts w:eastAsia="仿宋_GB2312"/>
                <w:color w:val="000000"/>
                <w:szCs w:val="21"/>
              </w:rPr>
            </w:pPr>
            <w:r>
              <w:rPr>
                <w:rFonts w:eastAsia="仿宋_GB2312"/>
                <w:color w:val="000000"/>
                <w:szCs w:val="21"/>
              </w:rPr>
              <w:t>承办机构及电话</w:t>
            </w:r>
          </w:p>
        </w:tc>
        <w:tc>
          <w:tcPr>
            <w:tcW w:w="5019" w:type="dxa"/>
            <w:gridSpan w:val="2"/>
            <w:vAlign w:val="center"/>
          </w:tcPr>
          <w:p w:rsidR="00BA0993" w:rsidRPr="00825161" w:rsidRDefault="00790955" w:rsidP="00FD1D5C">
            <w:pPr>
              <w:spacing w:line="320" w:lineRule="exact"/>
              <w:jc w:val="left"/>
              <w:rPr>
                <w:rFonts w:ascii="仿宋" w:eastAsia="仿宋" w:hAnsi="仿宋"/>
                <w:color w:val="000000"/>
                <w:szCs w:val="21"/>
              </w:rPr>
            </w:pPr>
            <w:r w:rsidRPr="00825161">
              <w:rPr>
                <w:rFonts w:ascii="仿宋" w:eastAsia="仿宋" w:hAnsi="仿宋" w:cs="仿宋" w:hint="eastAsia"/>
                <w:color w:val="000000"/>
                <w:szCs w:val="21"/>
              </w:rPr>
              <w:t>嘉黎县</w:t>
            </w:r>
            <w:r w:rsidR="00BA0993" w:rsidRPr="00825161">
              <w:rPr>
                <w:rFonts w:ascii="仿宋" w:eastAsia="仿宋" w:hAnsi="仿宋" w:cs="仿宋" w:hint="eastAsia"/>
                <w:color w:val="000000"/>
                <w:szCs w:val="21"/>
              </w:rPr>
              <w:t>教育（体育）局</w:t>
            </w:r>
          </w:p>
        </w:tc>
        <w:tc>
          <w:tcPr>
            <w:tcW w:w="1948" w:type="dxa"/>
            <w:vAlign w:val="center"/>
          </w:tcPr>
          <w:p w:rsidR="00BA0993" w:rsidRPr="00825161" w:rsidRDefault="00BA0993" w:rsidP="00790955">
            <w:pPr>
              <w:spacing w:line="320" w:lineRule="exact"/>
              <w:jc w:val="center"/>
              <w:rPr>
                <w:rFonts w:ascii="仿宋" w:eastAsia="仿宋" w:hAnsi="仿宋"/>
                <w:color w:val="000000"/>
                <w:szCs w:val="21"/>
              </w:rPr>
            </w:pPr>
            <w:r w:rsidRPr="00825161">
              <w:rPr>
                <w:rFonts w:ascii="仿宋" w:eastAsia="仿宋" w:hAnsi="仿宋"/>
                <w:color w:val="000000"/>
                <w:szCs w:val="21"/>
              </w:rPr>
              <w:t>089</w:t>
            </w:r>
            <w:r w:rsidRPr="00825161">
              <w:rPr>
                <w:rFonts w:ascii="仿宋" w:eastAsia="仿宋" w:hAnsi="仿宋" w:hint="eastAsia"/>
                <w:color w:val="000000"/>
                <w:szCs w:val="21"/>
              </w:rPr>
              <w:t>6-36</w:t>
            </w:r>
            <w:r w:rsidR="00790955" w:rsidRPr="00825161">
              <w:rPr>
                <w:rFonts w:ascii="仿宋" w:eastAsia="仿宋" w:hAnsi="仿宋" w:hint="eastAsia"/>
                <w:color w:val="000000"/>
                <w:szCs w:val="21"/>
              </w:rPr>
              <w:t>2898</w:t>
            </w:r>
          </w:p>
        </w:tc>
      </w:tr>
      <w:tr w:rsidR="00BA0993" w:rsidTr="00BA0993">
        <w:trPr>
          <w:trHeight w:val="895"/>
        </w:trPr>
        <w:tc>
          <w:tcPr>
            <w:tcW w:w="1354" w:type="dxa"/>
            <w:vAlign w:val="center"/>
          </w:tcPr>
          <w:p w:rsidR="00BA0993" w:rsidRDefault="00BA0993" w:rsidP="00FD1D5C">
            <w:pPr>
              <w:spacing w:line="320" w:lineRule="exact"/>
              <w:jc w:val="center"/>
              <w:rPr>
                <w:rFonts w:eastAsia="仿宋_GB2312"/>
                <w:color w:val="000000"/>
                <w:szCs w:val="21"/>
              </w:rPr>
            </w:pPr>
            <w:r>
              <w:rPr>
                <w:rFonts w:eastAsia="仿宋_GB2312"/>
                <w:color w:val="000000"/>
                <w:szCs w:val="21"/>
              </w:rPr>
              <w:t>设定依据</w:t>
            </w:r>
          </w:p>
        </w:tc>
        <w:tc>
          <w:tcPr>
            <w:tcW w:w="6967" w:type="dxa"/>
            <w:gridSpan w:val="3"/>
            <w:vAlign w:val="center"/>
          </w:tcPr>
          <w:p w:rsidR="00BA0993" w:rsidRPr="00825161" w:rsidRDefault="00BA0993" w:rsidP="00BA0993">
            <w:pPr>
              <w:numPr>
                <w:ilvl w:val="0"/>
                <w:numId w:val="1"/>
              </w:numPr>
              <w:spacing w:line="320" w:lineRule="exact"/>
              <w:jc w:val="left"/>
              <w:rPr>
                <w:rFonts w:ascii="仿宋" w:eastAsia="仿宋" w:hAnsi="仿宋" w:cs="仿宋"/>
                <w:color w:val="000000"/>
                <w:kern w:val="0"/>
                <w:szCs w:val="21"/>
              </w:rPr>
            </w:pPr>
            <w:r w:rsidRPr="00825161">
              <w:rPr>
                <w:rFonts w:ascii="仿宋" w:eastAsia="仿宋" w:hAnsi="仿宋" w:cs="仿宋" w:hint="eastAsia"/>
                <w:color w:val="000000"/>
                <w:kern w:val="0"/>
                <w:szCs w:val="21"/>
              </w:rPr>
              <w:t>《幼儿园管理条例》第二十七条</w:t>
            </w:r>
          </w:p>
          <w:p w:rsidR="00BA0993" w:rsidRPr="00825161" w:rsidRDefault="00BA0993" w:rsidP="00FD1D5C">
            <w:pPr>
              <w:spacing w:line="320" w:lineRule="exact"/>
              <w:jc w:val="left"/>
              <w:rPr>
                <w:rFonts w:ascii="仿宋" w:eastAsia="仿宋" w:hAnsi="仿宋"/>
                <w:color w:val="000000"/>
                <w:szCs w:val="21"/>
              </w:rPr>
            </w:pPr>
            <w:r w:rsidRPr="00825161">
              <w:rPr>
                <w:rFonts w:ascii="仿宋" w:eastAsia="仿宋" w:hAnsi="仿宋" w:cs="仿宋" w:hint="eastAsia"/>
                <w:color w:val="000000"/>
                <w:kern w:val="0"/>
                <w:szCs w:val="21"/>
              </w:rPr>
              <w:t>2、《幼儿园管理条例》第二十八条</w:t>
            </w:r>
            <w:r w:rsidRPr="00825161">
              <w:rPr>
                <w:rFonts w:ascii="仿宋" w:eastAsia="仿宋" w:hAnsi="仿宋" w:cs="宋体" w:hint="eastAsia"/>
                <w:color w:val="000000"/>
                <w:kern w:val="0"/>
                <w:szCs w:val="21"/>
              </w:rPr>
              <w:t xml:space="preserve"> </w:t>
            </w:r>
          </w:p>
        </w:tc>
      </w:tr>
      <w:tr w:rsidR="00BA0993" w:rsidTr="00BA0993">
        <w:trPr>
          <w:trHeight w:val="2255"/>
        </w:trPr>
        <w:tc>
          <w:tcPr>
            <w:tcW w:w="1354" w:type="dxa"/>
            <w:vAlign w:val="center"/>
          </w:tcPr>
          <w:p w:rsidR="00BA0993" w:rsidRDefault="00BA0993" w:rsidP="00FD1D5C">
            <w:pPr>
              <w:spacing w:line="320" w:lineRule="exact"/>
              <w:jc w:val="center"/>
              <w:rPr>
                <w:rFonts w:eastAsia="仿宋_GB2312"/>
                <w:color w:val="000000"/>
                <w:szCs w:val="21"/>
              </w:rPr>
            </w:pPr>
            <w:r>
              <w:rPr>
                <w:rFonts w:eastAsia="仿宋_GB2312"/>
                <w:color w:val="000000"/>
                <w:szCs w:val="21"/>
              </w:rPr>
              <w:t>违法违规行为</w:t>
            </w:r>
          </w:p>
        </w:tc>
        <w:tc>
          <w:tcPr>
            <w:tcW w:w="6967" w:type="dxa"/>
            <w:gridSpan w:val="3"/>
            <w:vAlign w:val="center"/>
          </w:tcPr>
          <w:p w:rsidR="00BA0993" w:rsidRPr="00825161" w:rsidRDefault="00BA0993" w:rsidP="00FD1D5C">
            <w:pPr>
              <w:widowControl/>
              <w:spacing w:line="260" w:lineRule="exact"/>
              <w:rPr>
                <w:rFonts w:ascii="仿宋" w:eastAsia="仿宋" w:hAnsi="仿宋"/>
                <w:color w:val="000000"/>
                <w:szCs w:val="21"/>
              </w:rPr>
            </w:pPr>
            <w:r w:rsidRPr="00825161">
              <w:rPr>
                <w:rFonts w:ascii="仿宋" w:eastAsia="仿宋" w:hAnsi="仿宋" w:cs="仿宋" w:hint="eastAsia"/>
                <w:color w:val="000000"/>
                <w:kern w:val="0"/>
                <w:szCs w:val="21"/>
              </w:rPr>
              <w:t>1、对未经登记注册，擅自招收幼儿；2、园舍、设施不符合国家卫生标准、安全标准，妨害幼儿身体健康或者威胁幼儿生命安全；3、教育内容和方法违背幼儿教育规律，损害幼儿身心健康的行为的处罚</w:t>
            </w:r>
            <w:r w:rsidRPr="00825161">
              <w:rPr>
                <w:rFonts w:ascii="仿宋" w:eastAsia="仿宋" w:hAnsi="仿宋" w:cs="仿宋" w:hint="eastAsia"/>
                <w:color w:val="000000"/>
                <w:szCs w:val="21"/>
              </w:rPr>
              <w:t>体罚或变相体罚幼儿的；4、使用有毒、有害物质制作教具、玩具的；5、克扣、挪用幼儿园经费的；侵占、破坏幼儿园园舍、设备；6、干扰幼儿园正常工作秩序的；7、在幼儿园周围设置有危险、有污染或者影响幼儿园采光的建设和设施的行为的处罚</w:t>
            </w:r>
          </w:p>
        </w:tc>
      </w:tr>
      <w:tr w:rsidR="00BA0993" w:rsidTr="00790955">
        <w:trPr>
          <w:trHeight w:val="862"/>
        </w:trPr>
        <w:tc>
          <w:tcPr>
            <w:tcW w:w="1354" w:type="dxa"/>
            <w:vAlign w:val="center"/>
          </w:tcPr>
          <w:p w:rsidR="00BA0993" w:rsidRDefault="00BA0993" w:rsidP="00FD1D5C">
            <w:pPr>
              <w:spacing w:line="320" w:lineRule="exact"/>
              <w:jc w:val="center"/>
              <w:rPr>
                <w:rFonts w:eastAsia="仿宋_GB2312"/>
                <w:color w:val="000000"/>
                <w:szCs w:val="21"/>
              </w:rPr>
            </w:pPr>
            <w:r>
              <w:rPr>
                <w:rFonts w:eastAsia="仿宋_GB2312"/>
                <w:color w:val="000000"/>
                <w:szCs w:val="21"/>
              </w:rPr>
              <w:t>处罚种类</w:t>
            </w:r>
          </w:p>
        </w:tc>
        <w:tc>
          <w:tcPr>
            <w:tcW w:w="6967" w:type="dxa"/>
            <w:gridSpan w:val="3"/>
            <w:vAlign w:val="center"/>
          </w:tcPr>
          <w:p w:rsidR="00BA0993" w:rsidRPr="00825161" w:rsidRDefault="00BA0993" w:rsidP="00FD1D5C">
            <w:pPr>
              <w:spacing w:line="320" w:lineRule="exact"/>
              <w:jc w:val="left"/>
              <w:rPr>
                <w:rFonts w:ascii="仿宋" w:eastAsia="仿宋" w:hAnsi="仿宋"/>
                <w:color w:val="000000"/>
                <w:szCs w:val="21"/>
              </w:rPr>
            </w:pPr>
            <w:r w:rsidRPr="00825161">
              <w:rPr>
                <w:rFonts w:ascii="仿宋" w:eastAsia="仿宋" w:hAnsi="仿宋" w:hint="eastAsia"/>
                <w:color w:val="000000"/>
                <w:szCs w:val="21"/>
              </w:rPr>
              <w:t>1、警告；2、罚款；3、</w:t>
            </w:r>
            <w:r w:rsidRPr="00825161">
              <w:rPr>
                <w:rFonts w:ascii="仿宋" w:eastAsia="仿宋" w:hAnsi="仿宋"/>
                <w:color w:val="000000"/>
                <w:szCs w:val="21"/>
              </w:rPr>
              <w:t>法律、行政法规规定的其他行政处罚</w:t>
            </w:r>
          </w:p>
        </w:tc>
      </w:tr>
      <w:tr w:rsidR="00BA0993" w:rsidTr="00BA0993">
        <w:trPr>
          <w:trHeight w:val="895"/>
        </w:trPr>
        <w:tc>
          <w:tcPr>
            <w:tcW w:w="1354" w:type="dxa"/>
            <w:vAlign w:val="center"/>
          </w:tcPr>
          <w:p w:rsidR="00BA0993" w:rsidRDefault="00BA0993" w:rsidP="00FD1D5C">
            <w:pPr>
              <w:spacing w:line="320" w:lineRule="exact"/>
              <w:jc w:val="center"/>
              <w:rPr>
                <w:rFonts w:eastAsia="仿宋_GB2312"/>
                <w:color w:val="000000"/>
                <w:szCs w:val="21"/>
              </w:rPr>
            </w:pPr>
            <w:r>
              <w:rPr>
                <w:rFonts w:eastAsia="仿宋_GB2312"/>
                <w:color w:val="000000"/>
                <w:szCs w:val="21"/>
              </w:rPr>
              <w:t>基本流程</w:t>
            </w:r>
          </w:p>
        </w:tc>
        <w:tc>
          <w:tcPr>
            <w:tcW w:w="6967" w:type="dxa"/>
            <w:gridSpan w:val="3"/>
            <w:vAlign w:val="center"/>
          </w:tcPr>
          <w:p w:rsidR="00BA0993" w:rsidRPr="00825161" w:rsidRDefault="00BA0993" w:rsidP="00FD1D5C">
            <w:pPr>
              <w:spacing w:line="320" w:lineRule="exact"/>
              <w:jc w:val="left"/>
              <w:rPr>
                <w:rFonts w:ascii="仿宋" w:eastAsia="仿宋" w:hAnsi="仿宋"/>
                <w:color w:val="000000"/>
                <w:szCs w:val="21"/>
              </w:rPr>
            </w:pPr>
            <w:r w:rsidRPr="00825161">
              <w:rPr>
                <w:rFonts w:ascii="仿宋" w:eastAsia="仿宋" w:hAnsi="仿宋"/>
                <w:color w:val="000000"/>
                <w:szCs w:val="21"/>
              </w:rPr>
              <w:t>发现违法事实→立案→调查取证→审查→处罚告知→决定→送达→执行→结案</w:t>
            </w:r>
          </w:p>
        </w:tc>
      </w:tr>
      <w:tr w:rsidR="00BA0993" w:rsidTr="00790955">
        <w:trPr>
          <w:trHeight w:val="1058"/>
        </w:trPr>
        <w:tc>
          <w:tcPr>
            <w:tcW w:w="1354" w:type="dxa"/>
            <w:vAlign w:val="center"/>
          </w:tcPr>
          <w:p w:rsidR="00BA0993" w:rsidRDefault="00BA0993" w:rsidP="00FD1D5C">
            <w:pPr>
              <w:spacing w:line="320" w:lineRule="exact"/>
              <w:jc w:val="center"/>
              <w:rPr>
                <w:rFonts w:eastAsia="仿宋_GB2312"/>
                <w:color w:val="000000"/>
                <w:szCs w:val="21"/>
              </w:rPr>
            </w:pPr>
            <w:r>
              <w:rPr>
                <w:rFonts w:eastAsia="仿宋_GB2312"/>
                <w:color w:val="000000"/>
                <w:szCs w:val="21"/>
              </w:rPr>
              <w:t>工作时间</w:t>
            </w:r>
          </w:p>
          <w:p w:rsidR="00BA0993" w:rsidRDefault="00BA0993" w:rsidP="00FD1D5C">
            <w:pPr>
              <w:spacing w:line="320" w:lineRule="exact"/>
              <w:jc w:val="center"/>
              <w:rPr>
                <w:rFonts w:eastAsia="仿宋_GB2312"/>
                <w:color w:val="000000"/>
                <w:szCs w:val="21"/>
              </w:rPr>
            </w:pPr>
            <w:r>
              <w:rPr>
                <w:rFonts w:eastAsia="仿宋_GB2312"/>
                <w:color w:val="000000"/>
                <w:szCs w:val="21"/>
              </w:rPr>
              <w:t>和地址</w:t>
            </w:r>
          </w:p>
        </w:tc>
        <w:tc>
          <w:tcPr>
            <w:tcW w:w="6967" w:type="dxa"/>
            <w:gridSpan w:val="3"/>
            <w:vAlign w:val="center"/>
          </w:tcPr>
          <w:p w:rsidR="00BA0993" w:rsidRPr="00825161" w:rsidRDefault="00BA0993" w:rsidP="00FD1D5C">
            <w:pPr>
              <w:snapToGrid w:val="0"/>
              <w:spacing w:line="320" w:lineRule="atLeast"/>
              <w:jc w:val="left"/>
              <w:rPr>
                <w:rFonts w:ascii="仿宋" w:eastAsia="仿宋" w:hAnsi="仿宋" w:cs="仿宋"/>
                <w:color w:val="000000"/>
                <w:szCs w:val="21"/>
              </w:rPr>
            </w:pPr>
            <w:r w:rsidRPr="00825161">
              <w:rPr>
                <w:rFonts w:ascii="仿宋" w:eastAsia="仿宋" w:hAnsi="仿宋" w:cs="仿宋" w:hint="eastAsia"/>
                <w:color w:val="000000"/>
                <w:szCs w:val="21"/>
              </w:rPr>
              <w:t>夏季  上午：9:30-12:30；下午：15:30-18:30</w:t>
            </w:r>
          </w:p>
          <w:p w:rsidR="00BA0993" w:rsidRPr="00825161" w:rsidRDefault="00BA0993" w:rsidP="00FD1D5C">
            <w:pPr>
              <w:snapToGrid w:val="0"/>
              <w:spacing w:line="320" w:lineRule="atLeast"/>
              <w:jc w:val="left"/>
              <w:rPr>
                <w:rFonts w:ascii="仿宋" w:eastAsia="仿宋" w:hAnsi="仿宋" w:cs="仿宋"/>
                <w:color w:val="000000"/>
                <w:szCs w:val="21"/>
              </w:rPr>
            </w:pPr>
            <w:r w:rsidRPr="00825161">
              <w:rPr>
                <w:rFonts w:ascii="仿宋" w:eastAsia="仿宋" w:hAnsi="仿宋" w:cs="仿宋" w:hint="eastAsia"/>
                <w:color w:val="000000"/>
                <w:szCs w:val="21"/>
              </w:rPr>
              <w:t>冬季  上午：10:00-13:00；下午：15:30-18:30</w:t>
            </w:r>
          </w:p>
          <w:p w:rsidR="00BA0993" w:rsidRPr="00825161" w:rsidRDefault="00BA0993" w:rsidP="00FD1D5C">
            <w:pPr>
              <w:rPr>
                <w:rFonts w:ascii="仿宋" w:eastAsia="仿宋" w:hAnsi="仿宋"/>
              </w:rPr>
            </w:pPr>
            <w:r w:rsidRPr="00825161">
              <w:rPr>
                <w:rFonts w:ascii="仿宋" w:eastAsia="仿宋" w:hAnsi="仿宋" w:cs="仿宋" w:hint="eastAsia"/>
                <w:color w:val="000000"/>
                <w:szCs w:val="21"/>
              </w:rPr>
              <w:t>地址：西藏那曲地区</w:t>
            </w:r>
            <w:r w:rsidR="00790955" w:rsidRPr="00825161">
              <w:rPr>
                <w:rFonts w:ascii="仿宋" w:eastAsia="仿宋" w:hAnsi="仿宋" w:cs="仿宋" w:hint="eastAsia"/>
                <w:color w:val="000000"/>
                <w:szCs w:val="21"/>
              </w:rPr>
              <w:t>嘉黎县台州路</w:t>
            </w:r>
          </w:p>
        </w:tc>
      </w:tr>
      <w:tr w:rsidR="00BA0993" w:rsidTr="00BA0993">
        <w:trPr>
          <w:trHeight w:val="936"/>
        </w:trPr>
        <w:tc>
          <w:tcPr>
            <w:tcW w:w="1354" w:type="dxa"/>
            <w:vAlign w:val="center"/>
          </w:tcPr>
          <w:p w:rsidR="00BA0993" w:rsidRDefault="00BA0993" w:rsidP="00FD1D5C">
            <w:pPr>
              <w:spacing w:line="320" w:lineRule="exact"/>
              <w:jc w:val="center"/>
              <w:rPr>
                <w:rFonts w:eastAsia="仿宋_GB2312"/>
                <w:color w:val="000000"/>
                <w:szCs w:val="21"/>
              </w:rPr>
            </w:pPr>
            <w:r>
              <w:rPr>
                <w:rFonts w:eastAsia="仿宋_GB2312"/>
                <w:color w:val="000000"/>
                <w:szCs w:val="21"/>
              </w:rPr>
              <w:t>监督投诉</w:t>
            </w:r>
            <w:r>
              <w:rPr>
                <w:rFonts w:eastAsia="仿宋_GB2312"/>
                <w:color w:val="000000"/>
                <w:spacing w:val="-20"/>
                <w:szCs w:val="21"/>
              </w:rPr>
              <w:t>机构及电话</w:t>
            </w:r>
          </w:p>
        </w:tc>
        <w:tc>
          <w:tcPr>
            <w:tcW w:w="6967" w:type="dxa"/>
            <w:gridSpan w:val="3"/>
            <w:vAlign w:val="center"/>
          </w:tcPr>
          <w:p w:rsidR="00BA0993" w:rsidRPr="00BA0993" w:rsidRDefault="00BA0993" w:rsidP="00825161">
            <w:r>
              <w:rPr>
                <w:rFonts w:ascii="仿宋" w:eastAsia="仿宋" w:hAnsi="仿宋" w:cs="仿宋" w:hint="eastAsia"/>
                <w:color w:val="000000"/>
                <w:szCs w:val="21"/>
              </w:rPr>
              <w:t>那曲地区</w:t>
            </w:r>
            <w:r w:rsidR="00790955">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790955">
              <w:rPr>
                <w:rFonts w:ascii="仿宋" w:eastAsia="仿宋" w:hAnsi="仿宋" w:cs="仿宋" w:hint="eastAsia"/>
                <w:color w:val="000000"/>
                <w:szCs w:val="21"/>
              </w:rPr>
              <w:t>32</w:t>
            </w:r>
            <w:r w:rsidR="00825161">
              <w:rPr>
                <w:rFonts w:ascii="仿宋" w:eastAsia="仿宋" w:hAnsi="仿宋" w:cs="仿宋" w:hint="eastAsia"/>
                <w:color w:val="000000"/>
                <w:szCs w:val="21"/>
              </w:rPr>
              <w:t>317</w:t>
            </w:r>
          </w:p>
        </w:tc>
      </w:tr>
      <w:tr w:rsidR="00BA0993" w:rsidTr="00BA0993">
        <w:trPr>
          <w:trHeight w:val="724"/>
        </w:trPr>
        <w:tc>
          <w:tcPr>
            <w:tcW w:w="1354" w:type="dxa"/>
            <w:vAlign w:val="center"/>
          </w:tcPr>
          <w:p w:rsidR="00BA0993" w:rsidRDefault="00BA0993" w:rsidP="00FD1D5C">
            <w:pPr>
              <w:spacing w:line="320" w:lineRule="exact"/>
              <w:jc w:val="center"/>
              <w:rPr>
                <w:rFonts w:eastAsia="仿宋_GB2312"/>
                <w:color w:val="000000"/>
                <w:szCs w:val="21"/>
              </w:rPr>
            </w:pPr>
            <w:r>
              <w:rPr>
                <w:rFonts w:eastAsia="仿宋_GB2312"/>
                <w:color w:val="000000"/>
                <w:szCs w:val="21"/>
              </w:rPr>
              <w:t>注意事项</w:t>
            </w:r>
          </w:p>
        </w:tc>
        <w:tc>
          <w:tcPr>
            <w:tcW w:w="6967" w:type="dxa"/>
            <w:gridSpan w:val="3"/>
            <w:vAlign w:val="center"/>
          </w:tcPr>
          <w:p w:rsidR="00BA0993" w:rsidRDefault="00BA0993" w:rsidP="00FD1D5C">
            <w:pPr>
              <w:spacing w:line="320" w:lineRule="exact"/>
              <w:jc w:val="left"/>
              <w:rPr>
                <w:rFonts w:eastAsia="仿宋_GB2312"/>
                <w:color w:val="000000"/>
                <w:szCs w:val="21"/>
              </w:rPr>
            </w:pPr>
            <w:r>
              <w:rPr>
                <w:rFonts w:eastAsia="仿宋_GB2312"/>
                <w:color w:val="000000"/>
                <w:szCs w:val="21"/>
              </w:rPr>
              <w:t>无</w:t>
            </w:r>
          </w:p>
        </w:tc>
      </w:tr>
      <w:tr w:rsidR="00BA0993" w:rsidTr="00BA0993">
        <w:trPr>
          <w:trHeight w:val="779"/>
        </w:trPr>
        <w:tc>
          <w:tcPr>
            <w:tcW w:w="1354" w:type="dxa"/>
            <w:vAlign w:val="center"/>
          </w:tcPr>
          <w:p w:rsidR="00BA0993" w:rsidRDefault="00BA0993" w:rsidP="00FD1D5C">
            <w:pPr>
              <w:spacing w:line="320" w:lineRule="exact"/>
              <w:jc w:val="center"/>
              <w:rPr>
                <w:rFonts w:eastAsia="仿宋_GB2312"/>
                <w:color w:val="000000"/>
                <w:szCs w:val="21"/>
              </w:rPr>
            </w:pPr>
            <w:r>
              <w:rPr>
                <w:rFonts w:eastAsia="仿宋_GB2312"/>
                <w:color w:val="000000"/>
                <w:szCs w:val="21"/>
              </w:rPr>
              <w:t>备注</w:t>
            </w:r>
          </w:p>
        </w:tc>
        <w:tc>
          <w:tcPr>
            <w:tcW w:w="6967" w:type="dxa"/>
            <w:gridSpan w:val="3"/>
            <w:vAlign w:val="center"/>
          </w:tcPr>
          <w:p w:rsidR="00BA0993" w:rsidRDefault="00BA0993" w:rsidP="00FD1D5C">
            <w:pPr>
              <w:spacing w:line="320" w:lineRule="exact"/>
              <w:jc w:val="left"/>
              <w:rPr>
                <w:rFonts w:eastAsia="仿宋_GB2312"/>
                <w:color w:val="000000"/>
                <w:szCs w:val="21"/>
              </w:rPr>
            </w:pPr>
          </w:p>
        </w:tc>
      </w:tr>
    </w:tbl>
    <w:p w:rsidR="00790955" w:rsidRPr="00790955" w:rsidRDefault="007604E3" w:rsidP="007604E3">
      <w:pPr>
        <w:jc w:val="center"/>
        <w:rPr>
          <w:b/>
          <w:color w:val="000000"/>
          <w:sz w:val="44"/>
          <w:szCs w:val="44"/>
        </w:rPr>
      </w:pPr>
      <w:r w:rsidRPr="00790955">
        <w:rPr>
          <w:rFonts w:hint="eastAsia"/>
          <w:b/>
          <w:color w:val="000000"/>
          <w:sz w:val="44"/>
          <w:szCs w:val="44"/>
        </w:rPr>
        <w:lastRenderedPageBreak/>
        <w:t>那曲地区</w:t>
      </w:r>
      <w:r w:rsidR="00790955">
        <w:rPr>
          <w:rFonts w:hint="eastAsia"/>
          <w:b/>
          <w:color w:val="000000"/>
          <w:sz w:val="44"/>
          <w:szCs w:val="44"/>
        </w:rPr>
        <w:t>嘉黎县</w:t>
      </w:r>
      <w:r w:rsidRPr="00790955">
        <w:rPr>
          <w:rFonts w:hint="eastAsia"/>
          <w:b/>
          <w:color w:val="000000"/>
          <w:sz w:val="44"/>
          <w:szCs w:val="44"/>
        </w:rPr>
        <w:t>教育（体育）局</w:t>
      </w:r>
    </w:p>
    <w:p w:rsidR="007604E3" w:rsidRPr="00790955" w:rsidRDefault="007604E3" w:rsidP="007604E3">
      <w:pPr>
        <w:jc w:val="center"/>
        <w:rPr>
          <w:b/>
          <w:color w:val="000000"/>
          <w:sz w:val="44"/>
          <w:szCs w:val="44"/>
        </w:rPr>
      </w:pPr>
      <w:r w:rsidRPr="00790955">
        <w:rPr>
          <w:b/>
          <w:color w:val="000000"/>
          <w:sz w:val="44"/>
          <w:szCs w:val="44"/>
        </w:rPr>
        <w:t>行政处罚服务指南</w:t>
      </w:r>
    </w:p>
    <w:tbl>
      <w:tblPr>
        <w:tblW w:w="8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00"/>
        <w:gridCol w:w="3760"/>
        <w:gridCol w:w="1427"/>
        <w:gridCol w:w="2013"/>
      </w:tblGrid>
      <w:tr w:rsidR="007604E3" w:rsidTr="007604E3">
        <w:trPr>
          <w:trHeight w:val="714"/>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60" w:type="dxa"/>
            <w:vAlign w:val="center"/>
          </w:tcPr>
          <w:p w:rsidR="007604E3" w:rsidRDefault="007604E3" w:rsidP="00790955">
            <w:pPr>
              <w:spacing w:line="320" w:lineRule="exact"/>
              <w:jc w:val="center"/>
              <w:rPr>
                <w:rFonts w:ascii="仿宋" w:eastAsia="仿宋" w:hAnsi="仿宋" w:cs="仿宋"/>
                <w:color w:val="000000"/>
                <w:szCs w:val="21"/>
              </w:rPr>
            </w:pPr>
            <w:r w:rsidRPr="007604E3">
              <w:rPr>
                <w:rFonts w:eastAsia="仿宋" w:cs="仿宋"/>
                <w:color w:val="000000"/>
                <w:szCs w:val="21"/>
              </w:rPr>
              <w:t>3NQ</w:t>
            </w:r>
            <w:r w:rsidR="00790955">
              <w:rPr>
                <w:rFonts w:eastAsia="仿宋" w:cs="仿宋" w:hint="eastAsia"/>
                <w:color w:val="000000"/>
                <w:szCs w:val="21"/>
              </w:rPr>
              <w:t>JL</w:t>
            </w:r>
            <w:r w:rsidRPr="007604E3">
              <w:rPr>
                <w:rFonts w:eastAsia="仿宋" w:cs="仿宋"/>
                <w:color w:val="000000"/>
                <w:szCs w:val="21"/>
              </w:rPr>
              <w:t>XJTJCF-1</w:t>
            </w:r>
            <w:r w:rsidR="000656A8">
              <w:rPr>
                <w:rFonts w:eastAsia="仿宋" w:cs="仿宋" w:hint="eastAsia"/>
                <w:color w:val="000000"/>
                <w:szCs w:val="21"/>
              </w:rPr>
              <w:t>2</w:t>
            </w:r>
          </w:p>
        </w:tc>
        <w:tc>
          <w:tcPr>
            <w:tcW w:w="1427"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13" w:type="dxa"/>
            <w:vAlign w:val="center"/>
          </w:tcPr>
          <w:p w:rsidR="007604E3" w:rsidRDefault="007604E3"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行政处罚</w:t>
            </w:r>
          </w:p>
        </w:tc>
      </w:tr>
      <w:tr w:rsidR="007604E3" w:rsidTr="007604E3">
        <w:trPr>
          <w:trHeight w:val="714"/>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200" w:type="dxa"/>
            <w:gridSpan w:val="3"/>
            <w:vAlign w:val="center"/>
          </w:tcPr>
          <w:p w:rsidR="007604E3" w:rsidRDefault="007604E3"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对胁迫或者诱骗应当接受义务教育的适龄儿童、少年失学、辍学；非法招用应当接受义务教育的适龄儿童、少年，出版未经依法审定的教科书的处罚</w:t>
            </w:r>
          </w:p>
        </w:tc>
      </w:tr>
      <w:tr w:rsidR="007604E3" w:rsidTr="007604E3">
        <w:trPr>
          <w:trHeight w:val="714"/>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200" w:type="dxa"/>
            <w:gridSpan w:val="3"/>
            <w:vAlign w:val="center"/>
          </w:tcPr>
          <w:p w:rsidR="007604E3" w:rsidRDefault="007604E3"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7604E3" w:rsidTr="007604E3">
        <w:trPr>
          <w:trHeight w:val="714"/>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200" w:type="dxa"/>
            <w:gridSpan w:val="3"/>
            <w:vAlign w:val="center"/>
          </w:tcPr>
          <w:p w:rsidR="007604E3" w:rsidRDefault="007604E3"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790955">
              <w:rPr>
                <w:rFonts w:ascii="仿宋" w:eastAsia="仿宋" w:hAnsi="仿宋" w:cs="仿宋" w:hint="eastAsia"/>
                <w:color w:val="000000"/>
                <w:szCs w:val="21"/>
              </w:rPr>
              <w:t>嘉黎县</w:t>
            </w:r>
            <w:r>
              <w:rPr>
                <w:rFonts w:ascii="仿宋" w:eastAsia="仿宋" w:hAnsi="仿宋" w:cs="仿宋" w:hint="eastAsia"/>
                <w:color w:val="000000"/>
                <w:szCs w:val="21"/>
              </w:rPr>
              <w:t>教育（体育）局</w:t>
            </w:r>
          </w:p>
        </w:tc>
      </w:tr>
      <w:tr w:rsidR="007604E3" w:rsidTr="007604E3">
        <w:trPr>
          <w:trHeight w:val="884"/>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187" w:type="dxa"/>
            <w:gridSpan w:val="2"/>
            <w:vAlign w:val="center"/>
          </w:tcPr>
          <w:p w:rsidR="007604E3" w:rsidRDefault="00790955" w:rsidP="00790955">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7604E3">
              <w:rPr>
                <w:rFonts w:ascii="仿宋" w:eastAsia="仿宋" w:hAnsi="仿宋" w:cs="仿宋" w:hint="eastAsia"/>
                <w:color w:val="000000"/>
                <w:szCs w:val="21"/>
              </w:rPr>
              <w:t>教育（体育）局</w:t>
            </w:r>
          </w:p>
        </w:tc>
        <w:tc>
          <w:tcPr>
            <w:tcW w:w="2013" w:type="dxa"/>
            <w:vAlign w:val="center"/>
          </w:tcPr>
          <w:p w:rsidR="007604E3" w:rsidRDefault="007604E3" w:rsidP="007604E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w:t>
            </w:r>
            <w:r w:rsidR="00790955">
              <w:rPr>
                <w:rFonts w:ascii="仿宋" w:eastAsia="仿宋" w:hAnsi="仿宋" w:cs="仿宋" w:hint="eastAsia"/>
                <w:color w:val="000000"/>
                <w:szCs w:val="21"/>
              </w:rPr>
              <w:t>632898</w:t>
            </w:r>
          </w:p>
        </w:tc>
      </w:tr>
      <w:tr w:rsidR="007604E3" w:rsidTr="007604E3">
        <w:trPr>
          <w:trHeight w:val="884"/>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200" w:type="dxa"/>
            <w:gridSpan w:val="3"/>
            <w:vAlign w:val="center"/>
          </w:tcPr>
          <w:p w:rsidR="007604E3" w:rsidRDefault="007604E3"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《中华人民共和国行政处罚法》第五十五条；《中华人民共和国义务教育法》第五十六条；《行政机关公务员处分条例》（国务院令第495条）第二十八条</w:t>
            </w:r>
          </w:p>
        </w:tc>
      </w:tr>
      <w:tr w:rsidR="007604E3" w:rsidTr="007604E3">
        <w:trPr>
          <w:trHeight w:val="2243"/>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200" w:type="dxa"/>
            <w:gridSpan w:val="3"/>
            <w:vAlign w:val="center"/>
          </w:tcPr>
          <w:p w:rsidR="007604E3" w:rsidRDefault="007604E3" w:rsidP="00FD1D5C">
            <w:pPr>
              <w:widowControl/>
              <w:spacing w:line="260" w:lineRule="exact"/>
              <w:rPr>
                <w:rFonts w:ascii="仿宋" w:eastAsia="仿宋" w:hAnsi="仿宋" w:cs="仿宋"/>
                <w:color w:val="000000"/>
                <w:szCs w:val="21"/>
              </w:rPr>
            </w:pPr>
            <w:r>
              <w:rPr>
                <w:rFonts w:ascii="仿宋" w:eastAsia="仿宋" w:hAnsi="仿宋" w:cs="仿宋" w:hint="eastAsia"/>
                <w:color w:val="000000"/>
                <w:kern w:val="0"/>
                <w:szCs w:val="21"/>
              </w:rPr>
              <w:t>国家机关工作人员和教科书审查人员参与或者变相参与教科书编写的，由县级以上人民政府或者其教育行政部部门根据职责权限责令限期改正，依法给予行政处分；有违法所得的，没收违法所得；有下列情形之一的，依法有关法律、行政法规的规定予以处罚：（一）胁迫或者诱骗应当接受义务教育的适龄儿童、少年失学、辍学的；（二）非法招用应当接受义务教育的适龄儿童、少年的；（三）出版未经依法审定的教科书的。</w:t>
            </w:r>
          </w:p>
        </w:tc>
      </w:tr>
      <w:tr w:rsidR="007604E3" w:rsidTr="007604E3">
        <w:trPr>
          <w:trHeight w:val="1068"/>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200" w:type="dxa"/>
            <w:gridSpan w:val="3"/>
            <w:vAlign w:val="center"/>
          </w:tcPr>
          <w:p w:rsidR="007604E3" w:rsidRDefault="007604E3"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1、警告；2、罚款；3、法律、行政法规规定的其他行政处罚</w:t>
            </w:r>
          </w:p>
        </w:tc>
      </w:tr>
      <w:tr w:rsidR="007604E3" w:rsidTr="007604E3">
        <w:trPr>
          <w:trHeight w:val="884"/>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200" w:type="dxa"/>
            <w:gridSpan w:val="3"/>
            <w:vAlign w:val="center"/>
          </w:tcPr>
          <w:p w:rsidR="007604E3" w:rsidRDefault="007604E3"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发现违法事实→立案→调查取证→审查→处罚告知→决定→送达→执行→结案</w:t>
            </w:r>
          </w:p>
        </w:tc>
      </w:tr>
      <w:tr w:rsidR="007604E3" w:rsidTr="00790955">
        <w:trPr>
          <w:trHeight w:val="1028"/>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200" w:type="dxa"/>
            <w:gridSpan w:val="3"/>
            <w:vAlign w:val="center"/>
          </w:tcPr>
          <w:p w:rsidR="007604E3" w:rsidRDefault="007604E3"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7604E3" w:rsidRDefault="007604E3"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7604E3" w:rsidRPr="00BA0993" w:rsidRDefault="007604E3" w:rsidP="00FD1D5C">
            <w:r>
              <w:rPr>
                <w:rFonts w:ascii="仿宋" w:eastAsia="仿宋" w:hAnsi="仿宋" w:cs="仿宋" w:hint="eastAsia"/>
                <w:color w:val="000000"/>
                <w:szCs w:val="21"/>
              </w:rPr>
              <w:t>地址：西藏那曲地区</w:t>
            </w:r>
            <w:r w:rsidR="00790955">
              <w:rPr>
                <w:rFonts w:ascii="仿宋" w:eastAsia="仿宋" w:hAnsi="仿宋" w:cs="仿宋" w:hint="eastAsia"/>
                <w:color w:val="000000"/>
                <w:szCs w:val="21"/>
              </w:rPr>
              <w:t>嘉黎县台州路</w:t>
            </w:r>
          </w:p>
        </w:tc>
      </w:tr>
      <w:tr w:rsidR="007604E3" w:rsidTr="007604E3">
        <w:trPr>
          <w:trHeight w:val="925"/>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200" w:type="dxa"/>
            <w:gridSpan w:val="3"/>
            <w:vAlign w:val="center"/>
          </w:tcPr>
          <w:p w:rsidR="007604E3" w:rsidRPr="00BA0993" w:rsidRDefault="007604E3" w:rsidP="00FD1D5C">
            <w:r>
              <w:rPr>
                <w:rFonts w:ascii="仿宋" w:eastAsia="仿宋" w:hAnsi="仿宋" w:cs="仿宋" w:hint="eastAsia"/>
                <w:color w:val="000000"/>
                <w:szCs w:val="21"/>
              </w:rPr>
              <w:t>那曲地区</w:t>
            </w:r>
            <w:r w:rsidR="00790955">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825161">
              <w:rPr>
                <w:rFonts w:ascii="仿宋" w:eastAsia="仿宋" w:hAnsi="仿宋" w:cs="仿宋" w:hint="eastAsia"/>
                <w:color w:val="000000"/>
                <w:szCs w:val="21"/>
              </w:rPr>
              <w:t>3</w:t>
            </w:r>
            <w:r w:rsidR="00790955">
              <w:rPr>
                <w:rFonts w:ascii="仿宋" w:eastAsia="仿宋" w:hAnsi="仿宋" w:cs="仿宋" w:hint="eastAsia"/>
                <w:color w:val="000000"/>
                <w:szCs w:val="21"/>
              </w:rPr>
              <w:t>2317</w:t>
            </w:r>
          </w:p>
        </w:tc>
      </w:tr>
      <w:tr w:rsidR="007604E3" w:rsidTr="007604E3">
        <w:trPr>
          <w:trHeight w:val="714"/>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200" w:type="dxa"/>
            <w:gridSpan w:val="3"/>
            <w:vAlign w:val="center"/>
          </w:tcPr>
          <w:p w:rsidR="007604E3" w:rsidRDefault="007604E3"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7604E3" w:rsidTr="007604E3">
        <w:trPr>
          <w:trHeight w:val="759"/>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200" w:type="dxa"/>
            <w:gridSpan w:val="3"/>
            <w:vAlign w:val="center"/>
          </w:tcPr>
          <w:p w:rsidR="007604E3" w:rsidRDefault="007604E3" w:rsidP="00FD1D5C">
            <w:pPr>
              <w:spacing w:line="320" w:lineRule="exact"/>
              <w:jc w:val="left"/>
              <w:rPr>
                <w:rFonts w:ascii="仿宋" w:eastAsia="仿宋" w:hAnsi="仿宋" w:cs="仿宋"/>
                <w:color w:val="000000"/>
                <w:szCs w:val="21"/>
              </w:rPr>
            </w:pPr>
          </w:p>
        </w:tc>
      </w:tr>
    </w:tbl>
    <w:p w:rsidR="00C82DA6" w:rsidRDefault="00C82DA6" w:rsidP="009A1A5F">
      <w:pPr>
        <w:tabs>
          <w:tab w:val="left" w:pos="1624"/>
        </w:tabs>
        <w:rPr>
          <w:rFonts w:ascii="仿宋" w:eastAsia="仿宋" w:hAnsi="仿宋" w:cs="仿宋"/>
          <w:szCs w:val="21"/>
        </w:rPr>
      </w:pPr>
    </w:p>
    <w:p w:rsidR="00790955" w:rsidRPr="00790955" w:rsidRDefault="007604E3" w:rsidP="007604E3">
      <w:pPr>
        <w:jc w:val="center"/>
        <w:rPr>
          <w:b/>
          <w:color w:val="000000"/>
          <w:sz w:val="44"/>
          <w:szCs w:val="44"/>
        </w:rPr>
      </w:pPr>
      <w:r w:rsidRPr="00790955">
        <w:rPr>
          <w:rFonts w:hint="eastAsia"/>
          <w:b/>
          <w:color w:val="000000"/>
          <w:sz w:val="44"/>
          <w:szCs w:val="44"/>
        </w:rPr>
        <w:lastRenderedPageBreak/>
        <w:t>那曲地区</w:t>
      </w:r>
      <w:r w:rsidR="009637A5">
        <w:rPr>
          <w:rFonts w:hint="eastAsia"/>
          <w:b/>
          <w:color w:val="000000"/>
          <w:sz w:val="44"/>
          <w:szCs w:val="44"/>
        </w:rPr>
        <w:t>嘉黎县</w:t>
      </w:r>
      <w:r w:rsidRPr="00790955">
        <w:rPr>
          <w:rFonts w:hint="eastAsia"/>
          <w:b/>
          <w:color w:val="000000"/>
          <w:sz w:val="44"/>
          <w:szCs w:val="44"/>
        </w:rPr>
        <w:t>教育（体育）局</w:t>
      </w:r>
    </w:p>
    <w:p w:rsidR="007604E3" w:rsidRPr="00790955" w:rsidRDefault="007604E3" w:rsidP="007604E3">
      <w:pPr>
        <w:jc w:val="center"/>
        <w:rPr>
          <w:b/>
          <w:color w:val="000000"/>
          <w:sz w:val="44"/>
          <w:szCs w:val="44"/>
        </w:rPr>
      </w:pPr>
      <w:r w:rsidRPr="00790955">
        <w:rPr>
          <w:b/>
          <w:color w:val="000000"/>
          <w:sz w:val="44"/>
          <w:szCs w:val="44"/>
        </w:rPr>
        <w:t>行政处罚服务指南</w:t>
      </w:r>
    </w:p>
    <w:tbl>
      <w:tblPr>
        <w:tblW w:w="8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00"/>
        <w:gridCol w:w="3760"/>
        <w:gridCol w:w="1427"/>
        <w:gridCol w:w="2013"/>
      </w:tblGrid>
      <w:tr w:rsidR="007604E3" w:rsidTr="007604E3">
        <w:trPr>
          <w:trHeight w:val="714"/>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60" w:type="dxa"/>
            <w:vAlign w:val="center"/>
          </w:tcPr>
          <w:p w:rsidR="007604E3" w:rsidRDefault="007604E3" w:rsidP="00790955">
            <w:pPr>
              <w:spacing w:line="320" w:lineRule="exact"/>
              <w:jc w:val="center"/>
              <w:rPr>
                <w:rFonts w:ascii="仿宋" w:eastAsia="仿宋" w:hAnsi="仿宋" w:cs="仿宋"/>
                <w:color w:val="000000"/>
                <w:szCs w:val="21"/>
              </w:rPr>
            </w:pPr>
            <w:r w:rsidRPr="007604E3">
              <w:rPr>
                <w:rFonts w:eastAsia="仿宋" w:cs="仿宋"/>
                <w:color w:val="000000"/>
                <w:szCs w:val="21"/>
              </w:rPr>
              <w:t>3NQ</w:t>
            </w:r>
            <w:r w:rsidR="00790955">
              <w:rPr>
                <w:rFonts w:eastAsia="仿宋" w:cs="仿宋" w:hint="eastAsia"/>
                <w:color w:val="000000"/>
                <w:szCs w:val="21"/>
              </w:rPr>
              <w:t>JL</w:t>
            </w:r>
            <w:r w:rsidRPr="007604E3">
              <w:rPr>
                <w:rFonts w:eastAsia="仿宋" w:cs="仿宋"/>
                <w:color w:val="000000"/>
                <w:szCs w:val="21"/>
              </w:rPr>
              <w:t>XJTJCF-1</w:t>
            </w:r>
            <w:r w:rsidR="000656A8">
              <w:rPr>
                <w:rFonts w:eastAsia="仿宋" w:cs="仿宋" w:hint="eastAsia"/>
                <w:color w:val="000000"/>
                <w:szCs w:val="21"/>
              </w:rPr>
              <w:t>3</w:t>
            </w:r>
          </w:p>
        </w:tc>
        <w:tc>
          <w:tcPr>
            <w:tcW w:w="1427"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13" w:type="dxa"/>
            <w:vAlign w:val="center"/>
          </w:tcPr>
          <w:p w:rsidR="007604E3" w:rsidRDefault="007604E3"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行政处罚</w:t>
            </w:r>
          </w:p>
        </w:tc>
      </w:tr>
      <w:tr w:rsidR="007604E3" w:rsidTr="007604E3">
        <w:trPr>
          <w:trHeight w:val="714"/>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200" w:type="dxa"/>
            <w:gridSpan w:val="3"/>
            <w:vAlign w:val="center"/>
          </w:tcPr>
          <w:p w:rsidR="007604E3" w:rsidRDefault="007604E3"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对适龄儿童、少年的父母或监护人，未按法律规定送子女或被监护人就学教授义务教育的处罚</w:t>
            </w:r>
          </w:p>
        </w:tc>
      </w:tr>
      <w:tr w:rsidR="007604E3" w:rsidTr="007604E3">
        <w:trPr>
          <w:trHeight w:val="714"/>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200" w:type="dxa"/>
            <w:gridSpan w:val="3"/>
            <w:vAlign w:val="center"/>
          </w:tcPr>
          <w:p w:rsidR="007604E3" w:rsidRDefault="007604E3"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7604E3" w:rsidTr="007604E3">
        <w:trPr>
          <w:trHeight w:val="714"/>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200" w:type="dxa"/>
            <w:gridSpan w:val="3"/>
            <w:vAlign w:val="center"/>
          </w:tcPr>
          <w:p w:rsidR="007604E3" w:rsidRDefault="007604E3"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790955">
              <w:rPr>
                <w:rFonts w:ascii="仿宋" w:eastAsia="仿宋" w:hAnsi="仿宋" w:cs="仿宋" w:hint="eastAsia"/>
                <w:color w:val="000000"/>
                <w:szCs w:val="21"/>
              </w:rPr>
              <w:t>嘉黎县</w:t>
            </w:r>
            <w:r>
              <w:rPr>
                <w:rFonts w:ascii="仿宋" w:eastAsia="仿宋" w:hAnsi="仿宋" w:cs="仿宋" w:hint="eastAsia"/>
                <w:color w:val="000000"/>
                <w:szCs w:val="21"/>
              </w:rPr>
              <w:t>教育（体育）局</w:t>
            </w:r>
          </w:p>
        </w:tc>
      </w:tr>
      <w:tr w:rsidR="007604E3" w:rsidTr="007604E3">
        <w:trPr>
          <w:trHeight w:val="884"/>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187" w:type="dxa"/>
            <w:gridSpan w:val="2"/>
            <w:vAlign w:val="center"/>
          </w:tcPr>
          <w:p w:rsidR="007604E3" w:rsidRDefault="00790955"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7604E3">
              <w:rPr>
                <w:rFonts w:ascii="仿宋" w:eastAsia="仿宋" w:hAnsi="仿宋" w:cs="仿宋" w:hint="eastAsia"/>
                <w:color w:val="000000"/>
                <w:szCs w:val="21"/>
              </w:rPr>
              <w:t>教育（体育）局</w:t>
            </w:r>
          </w:p>
        </w:tc>
        <w:tc>
          <w:tcPr>
            <w:tcW w:w="2013" w:type="dxa"/>
            <w:vAlign w:val="center"/>
          </w:tcPr>
          <w:p w:rsidR="007604E3" w:rsidRDefault="007604E3" w:rsidP="007604E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w:t>
            </w:r>
            <w:r w:rsidR="00790955">
              <w:rPr>
                <w:rFonts w:ascii="仿宋" w:eastAsia="仿宋" w:hAnsi="仿宋" w:cs="仿宋" w:hint="eastAsia"/>
                <w:color w:val="000000"/>
                <w:szCs w:val="21"/>
              </w:rPr>
              <w:t>32898</w:t>
            </w:r>
          </w:p>
        </w:tc>
      </w:tr>
      <w:tr w:rsidR="007604E3" w:rsidTr="007604E3">
        <w:trPr>
          <w:trHeight w:val="884"/>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200" w:type="dxa"/>
            <w:gridSpan w:val="3"/>
            <w:vAlign w:val="center"/>
          </w:tcPr>
          <w:p w:rsidR="007604E3" w:rsidRDefault="007604E3"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《中华人民共和国义务教育法》第五十条；《教育行政处罚暂行实施办法》（国务院令第27条）第十一条</w:t>
            </w:r>
          </w:p>
        </w:tc>
      </w:tr>
      <w:tr w:rsidR="007604E3" w:rsidTr="007604E3">
        <w:trPr>
          <w:trHeight w:val="2243"/>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200" w:type="dxa"/>
            <w:gridSpan w:val="3"/>
            <w:vAlign w:val="center"/>
          </w:tcPr>
          <w:p w:rsidR="007604E3" w:rsidRDefault="007604E3" w:rsidP="00FD1D5C">
            <w:pPr>
              <w:widowControl/>
              <w:spacing w:line="260" w:lineRule="exact"/>
              <w:rPr>
                <w:rFonts w:ascii="仿宋" w:eastAsia="仿宋" w:hAnsi="仿宋" w:cs="仿宋"/>
                <w:color w:val="000000"/>
                <w:szCs w:val="21"/>
              </w:rPr>
            </w:pPr>
            <w:r>
              <w:rPr>
                <w:rFonts w:ascii="仿宋" w:eastAsia="仿宋" w:hAnsi="仿宋" w:cs="仿宋" w:hint="eastAsia"/>
                <w:color w:val="000000"/>
                <w:kern w:val="0"/>
                <w:szCs w:val="21"/>
              </w:rPr>
              <w:t>适龄儿童、少年的父母或监护人，未按法律规定送子女或被监护人就学接受义务教育</w:t>
            </w:r>
          </w:p>
        </w:tc>
      </w:tr>
      <w:tr w:rsidR="007604E3" w:rsidTr="007604E3">
        <w:trPr>
          <w:trHeight w:val="1068"/>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200" w:type="dxa"/>
            <w:gridSpan w:val="3"/>
            <w:vAlign w:val="center"/>
          </w:tcPr>
          <w:p w:rsidR="007604E3" w:rsidRDefault="007604E3"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1、警告</w:t>
            </w:r>
            <w:r>
              <w:rPr>
                <w:rFonts w:ascii="仿宋" w:eastAsia="仿宋" w:hAnsi="仿宋" w:cs="仿宋" w:hint="eastAsia"/>
                <w:color w:val="000000"/>
                <w:kern w:val="0"/>
                <w:szCs w:val="21"/>
              </w:rPr>
              <w:t>批评教育</w:t>
            </w:r>
            <w:r>
              <w:rPr>
                <w:rFonts w:ascii="仿宋" w:eastAsia="仿宋" w:hAnsi="仿宋" w:cs="仿宋" w:hint="eastAsia"/>
                <w:color w:val="000000"/>
                <w:szCs w:val="21"/>
              </w:rPr>
              <w:t>；2、罚款；3、法律、行政法规规定的其他行政处罚</w:t>
            </w:r>
          </w:p>
          <w:p w:rsidR="007604E3" w:rsidRDefault="007604E3" w:rsidP="00FD1D5C">
            <w:pPr>
              <w:spacing w:line="320" w:lineRule="exact"/>
              <w:jc w:val="left"/>
              <w:rPr>
                <w:rFonts w:ascii="仿宋" w:eastAsia="仿宋" w:hAnsi="仿宋" w:cs="仿宋"/>
                <w:color w:val="000000"/>
                <w:szCs w:val="21"/>
              </w:rPr>
            </w:pPr>
          </w:p>
        </w:tc>
      </w:tr>
      <w:tr w:rsidR="007604E3" w:rsidTr="007604E3">
        <w:trPr>
          <w:trHeight w:val="884"/>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200" w:type="dxa"/>
            <w:gridSpan w:val="3"/>
            <w:vAlign w:val="center"/>
          </w:tcPr>
          <w:p w:rsidR="007604E3" w:rsidRDefault="007604E3"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发现违法事实→立案→调查取证→审查→处罚告知→决定→送达→执行→结案</w:t>
            </w:r>
          </w:p>
        </w:tc>
      </w:tr>
      <w:tr w:rsidR="007604E3" w:rsidTr="00790955">
        <w:trPr>
          <w:trHeight w:val="1169"/>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200" w:type="dxa"/>
            <w:gridSpan w:val="3"/>
            <w:vAlign w:val="center"/>
          </w:tcPr>
          <w:p w:rsidR="007604E3" w:rsidRDefault="007604E3"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7604E3" w:rsidRDefault="007604E3"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7604E3" w:rsidRPr="00BA0993" w:rsidRDefault="007604E3" w:rsidP="00FD1D5C">
            <w:r>
              <w:rPr>
                <w:rFonts w:ascii="仿宋" w:eastAsia="仿宋" w:hAnsi="仿宋" w:cs="仿宋" w:hint="eastAsia"/>
                <w:color w:val="000000"/>
                <w:szCs w:val="21"/>
              </w:rPr>
              <w:t>地址：西藏那曲地区</w:t>
            </w:r>
            <w:r w:rsidR="00790955">
              <w:rPr>
                <w:rFonts w:ascii="仿宋" w:eastAsia="仿宋" w:hAnsi="仿宋" w:cs="仿宋" w:hint="eastAsia"/>
                <w:color w:val="000000"/>
                <w:szCs w:val="21"/>
              </w:rPr>
              <w:t>嘉黎县台州路</w:t>
            </w:r>
          </w:p>
        </w:tc>
      </w:tr>
      <w:tr w:rsidR="007604E3" w:rsidTr="007604E3">
        <w:trPr>
          <w:trHeight w:val="925"/>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200" w:type="dxa"/>
            <w:gridSpan w:val="3"/>
            <w:vAlign w:val="center"/>
          </w:tcPr>
          <w:p w:rsidR="007604E3" w:rsidRPr="00BA0993" w:rsidRDefault="007604E3" w:rsidP="00825161">
            <w:r>
              <w:rPr>
                <w:rFonts w:ascii="仿宋" w:eastAsia="仿宋" w:hAnsi="仿宋" w:cs="仿宋" w:hint="eastAsia"/>
                <w:color w:val="000000"/>
                <w:szCs w:val="21"/>
              </w:rPr>
              <w:t>那曲地区</w:t>
            </w:r>
            <w:r w:rsidR="00790955">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790955">
              <w:rPr>
                <w:rFonts w:ascii="仿宋" w:eastAsia="仿宋" w:hAnsi="仿宋" w:cs="仿宋" w:hint="eastAsia"/>
                <w:color w:val="000000"/>
                <w:szCs w:val="21"/>
              </w:rPr>
              <w:t>32</w:t>
            </w:r>
            <w:r w:rsidR="00825161">
              <w:rPr>
                <w:rFonts w:ascii="仿宋" w:eastAsia="仿宋" w:hAnsi="仿宋" w:cs="仿宋" w:hint="eastAsia"/>
                <w:color w:val="000000"/>
                <w:szCs w:val="21"/>
              </w:rPr>
              <w:t>317</w:t>
            </w:r>
          </w:p>
        </w:tc>
      </w:tr>
      <w:tr w:rsidR="007604E3" w:rsidTr="007604E3">
        <w:trPr>
          <w:trHeight w:val="714"/>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200" w:type="dxa"/>
            <w:gridSpan w:val="3"/>
            <w:vAlign w:val="center"/>
          </w:tcPr>
          <w:p w:rsidR="007604E3" w:rsidRDefault="007604E3"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7604E3" w:rsidTr="007604E3">
        <w:trPr>
          <w:trHeight w:val="759"/>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200" w:type="dxa"/>
            <w:gridSpan w:val="3"/>
            <w:vAlign w:val="center"/>
          </w:tcPr>
          <w:p w:rsidR="007604E3" w:rsidRDefault="007604E3" w:rsidP="00FD1D5C">
            <w:pPr>
              <w:spacing w:line="320" w:lineRule="exact"/>
              <w:jc w:val="left"/>
              <w:rPr>
                <w:rFonts w:ascii="仿宋" w:eastAsia="仿宋" w:hAnsi="仿宋" w:cs="仿宋"/>
                <w:color w:val="000000"/>
                <w:szCs w:val="21"/>
              </w:rPr>
            </w:pPr>
          </w:p>
        </w:tc>
      </w:tr>
    </w:tbl>
    <w:p w:rsidR="00790955" w:rsidRPr="00790955" w:rsidRDefault="00A5450B" w:rsidP="00A5450B">
      <w:pPr>
        <w:jc w:val="center"/>
        <w:rPr>
          <w:b/>
          <w:color w:val="000000"/>
          <w:sz w:val="44"/>
          <w:szCs w:val="44"/>
        </w:rPr>
      </w:pPr>
      <w:r w:rsidRPr="00790955">
        <w:rPr>
          <w:rFonts w:hint="eastAsia"/>
          <w:b/>
          <w:color w:val="000000"/>
          <w:sz w:val="44"/>
          <w:szCs w:val="44"/>
        </w:rPr>
        <w:lastRenderedPageBreak/>
        <w:t>那曲地区</w:t>
      </w:r>
      <w:r w:rsidR="00790955">
        <w:rPr>
          <w:rFonts w:hint="eastAsia"/>
          <w:b/>
          <w:color w:val="000000"/>
          <w:sz w:val="44"/>
          <w:szCs w:val="44"/>
        </w:rPr>
        <w:t>嘉黎县</w:t>
      </w:r>
      <w:r w:rsidRPr="00790955">
        <w:rPr>
          <w:rFonts w:hint="eastAsia"/>
          <w:b/>
          <w:color w:val="000000"/>
          <w:sz w:val="44"/>
          <w:szCs w:val="44"/>
        </w:rPr>
        <w:t>教育（体育）局</w:t>
      </w:r>
    </w:p>
    <w:p w:rsidR="00A5450B" w:rsidRPr="00790955" w:rsidRDefault="00A5450B" w:rsidP="00A5450B">
      <w:pPr>
        <w:jc w:val="center"/>
        <w:rPr>
          <w:b/>
          <w:color w:val="000000"/>
          <w:sz w:val="44"/>
          <w:szCs w:val="44"/>
        </w:rPr>
      </w:pPr>
      <w:r w:rsidRPr="00790955">
        <w:rPr>
          <w:b/>
          <w:color w:val="000000"/>
          <w:sz w:val="44"/>
          <w:szCs w:val="44"/>
        </w:rPr>
        <w:t>行政处罚服务指南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8"/>
        <w:gridCol w:w="3516"/>
        <w:gridCol w:w="1334"/>
        <w:gridCol w:w="1883"/>
      </w:tblGrid>
      <w:tr w:rsidR="00A5450B" w:rsidTr="00A5450B">
        <w:trPr>
          <w:trHeight w:val="372"/>
        </w:trPr>
        <w:tc>
          <w:tcPr>
            <w:tcW w:w="1308" w:type="dxa"/>
            <w:vAlign w:val="center"/>
          </w:tcPr>
          <w:p w:rsidR="00A5450B" w:rsidRDefault="00A5450B"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516" w:type="dxa"/>
            <w:vAlign w:val="center"/>
          </w:tcPr>
          <w:p w:rsidR="00A5450B" w:rsidRDefault="00A5450B" w:rsidP="00790955">
            <w:pPr>
              <w:spacing w:line="320" w:lineRule="exact"/>
              <w:jc w:val="center"/>
              <w:rPr>
                <w:rFonts w:ascii="仿宋" w:eastAsia="仿宋" w:hAnsi="仿宋" w:cs="仿宋"/>
                <w:color w:val="000000"/>
                <w:szCs w:val="21"/>
              </w:rPr>
            </w:pPr>
            <w:r w:rsidRPr="00A5450B">
              <w:rPr>
                <w:rFonts w:eastAsia="仿宋" w:cs="仿宋"/>
                <w:color w:val="000000"/>
                <w:szCs w:val="21"/>
              </w:rPr>
              <w:t>3NQ</w:t>
            </w:r>
            <w:r w:rsidR="00790955">
              <w:rPr>
                <w:rFonts w:eastAsia="仿宋" w:cs="仿宋" w:hint="eastAsia"/>
                <w:color w:val="000000"/>
                <w:szCs w:val="21"/>
              </w:rPr>
              <w:t>JL</w:t>
            </w:r>
            <w:r w:rsidRPr="00A5450B">
              <w:rPr>
                <w:rFonts w:eastAsia="仿宋" w:cs="仿宋"/>
                <w:color w:val="000000"/>
                <w:szCs w:val="21"/>
              </w:rPr>
              <w:t>XJTJCF-1</w:t>
            </w:r>
            <w:r w:rsidR="000656A8">
              <w:rPr>
                <w:rFonts w:eastAsia="仿宋" w:cs="仿宋" w:hint="eastAsia"/>
                <w:color w:val="000000"/>
                <w:szCs w:val="21"/>
              </w:rPr>
              <w:t>4</w:t>
            </w:r>
          </w:p>
        </w:tc>
        <w:tc>
          <w:tcPr>
            <w:tcW w:w="1334" w:type="dxa"/>
            <w:vAlign w:val="center"/>
          </w:tcPr>
          <w:p w:rsidR="00A5450B" w:rsidRDefault="00A5450B"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883" w:type="dxa"/>
            <w:vAlign w:val="center"/>
          </w:tcPr>
          <w:p w:rsidR="00A5450B" w:rsidRDefault="00A5450B"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行政处罚</w:t>
            </w:r>
          </w:p>
        </w:tc>
      </w:tr>
      <w:tr w:rsidR="00A5450B" w:rsidTr="00A5450B">
        <w:trPr>
          <w:trHeight w:val="714"/>
        </w:trPr>
        <w:tc>
          <w:tcPr>
            <w:tcW w:w="1308" w:type="dxa"/>
            <w:vAlign w:val="center"/>
          </w:tcPr>
          <w:p w:rsidR="00A5450B" w:rsidRDefault="00A5450B"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6733" w:type="dxa"/>
            <w:gridSpan w:val="3"/>
            <w:vAlign w:val="center"/>
          </w:tcPr>
          <w:p w:rsidR="00A5450B" w:rsidRDefault="00A5450B"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对学校卫生、体育、艺术和国防教育工作违法违规行为的处罚</w:t>
            </w:r>
          </w:p>
        </w:tc>
      </w:tr>
      <w:tr w:rsidR="00A5450B" w:rsidTr="00A5450B">
        <w:trPr>
          <w:trHeight w:val="372"/>
        </w:trPr>
        <w:tc>
          <w:tcPr>
            <w:tcW w:w="1308" w:type="dxa"/>
            <w:vAlign w:val="center"/>
          </w:tcPr>
          <w:p w:rsidR="00A5450B" w:rsidRDefault="00A5450B"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6733" w:type="dxa"/>
            <w:gridSpan w:val="3"/>
            <w:vAlign w:val="center"/>
          </w:tcPr>
          <w:p w:rsidR="00A5450B" w:rsidRDefault="00A5450B"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A5450B" w:rsidTr="00A5450B">
        <w:trPr>
          <w:trHeight w:val="372"/>
        </w:trPr>
        <w:tc>
          <w:tcPr>
            <w:tcW w:w="1308" w:type="dxa"/>
            <w:vAlign w:val="center"/>
          </w:tcPr>
          <w:p w:rsidR="00A5450B" w:rsidRDefault="00A5450B"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6733" w:type="dxa"/>
            <w:gridSpan w:val="3"/>
            <w:vAlign w:val="center"/>
          </w:tcPr>
          <w:p w:rsidR="00A5450B" w:rsidRDefault="00A5450B"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790955">
              <w:rPr>
                <w:rFonts w:ascii="仿宋" w:eastAsia="仿宋" w:hAnsi="仿宋" w:cs="仿宋" w:hint="eastAsia"/>
                <w:color w:val="000000"/>
                <w:szCs w:val="21"/>
              </w:rPr>
              <w:t>嘉黎县</w:t>
            </w:r>
            <w:r>
              <w:rPr>
                <w:rFonts w:ascii="仿宋" w:eastAsia="仿宋" w:hAnsi="仿宋" w:cs="仿宋" w:hint="eastAsia"/>
                <w:color w:val="000000"/>
                <w:szCs w:val="21"/>
              </w:rPr>
              <w:t>教育（体育）局</w:t>
            </w:r>
          </w:p>
        </w:tc>
      </w:tr>
      <w:tr w:rsidR="00A5450B" w:rsidTr="00A5450B">
        <w:trPr>
          <w:trHeight w:val="714"/>
        </w:trPr>
        <w:tc>
          <w:tcPr>
            <w:tcW w:w="1308" w:type="dxa"/>
            <w:vAlign w:val="center"/>
          </w:tcPr>
          <w:p w:rsidR="00A5450B" w:rsidRDefault="00A5450B"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4850" w:type="dxa"/>
            <w:gridSpan w:val="2"/>
            <w:vAlign w:val="center"/>
          </w:tcPr>
          <w:p w:rsidR="00A5450B" w:rsidRDefault="00790955"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A5450B">
              <w:rPr>
                <w:rFonts w:ascii="仿宋" w:eastAsia="仿宋" w:hAnsi="仿宋" w:cs="仿宋" w:hint="eastAsia"/>
                <w:color w:val="000000"/>
                <w:szCs w:val="21"/>
              </w:rPr>
              <w:t>教育（体育）局</w:t>
            </w:r>
          </w:p>
        </w:tc>
        <w:tc>
          <w:tcPr>
            <w:tcW w:w="1883" w:type="dxa"/>
            <w:vAlign w:val="center"/>
          </w:tcPr>
          <w:p w:rsidR="00A5450B" w:rsidRDefault="00A5450B" w:rsidP="00A5450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w:t>
            </w:r>
            <w:r w:rsidR="00790955">
              <w:rPr>
                <w:rFonts w:ascii="仿宋" w:eastAsia="仿宋" w:hAnsi="仿宋" w:cs="仿宋" w:hint="eastAsia"/>
                <w:color w:val="000000"/>
                <w:szCs w:val="21"/>
              </w:rPr>
              <w:t>32898</w:t>
            </w:r>
          </w:p>
        </w:tc>
      </w:tr>
      <w:tr w:rsidR="00A5450B" w:rsidTr="00A5450B">
        <w:trPr>
          <w:trHeight w:val="1399"/>
        </w:trPr>
        <w:tc>
          <w:tcPr>
            <w:tcW w:w="1308" w:type="dxa"/>
            <w:vAlign w:val="center"/>
          </w:tcPr>
          <w:p w:rsidR="00A5450B" w:rsidRDefault="00A5450B"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6733" w:type="dxa"/>
            <w:gridSpan w:val="3"/>
            <w:vAlign w:val="center"/>
          </w:tcPr>
          <w:p w:rsidR="00A5450B" w:rsidRDefault="00A5450B"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《学校体育工作条例》第二十七条；《学校艺术教育工作规程》第十八</w:t>
            </w:r>
            <w:r>
              <w:rPr>
                <w:rFonts w:ascii="仿宋" w:eastAsia="仿宋" w:hAnsi="仿宋" w:cs="仿宋" w:hint="eastAsia"/>
                <w:szCs w:val="21"/>
              </w:rPr>
              <w:t>条</w:t>
            </w:r>
            <w:r>
              <w:rPr>
                <w:rFonts w:ascii="仿宋" w:eastAsia="仿宋" w:hAnsi="仿宋" w:cs="仿宋" w:hint="eastAsia"/>
                <w:color w:val="000000"/>
                <w:szCs w:val="21"/>
              </w:rPr>
              <w:t>；《学生军事训练工作规定》第四十四条；《学校卫生工作条例》第十八条、第三十三条、第三十六条</w:t>
            </w:r>
          </w:p>
        </w:tc>
      </w:tr>
      <w:tr w:rsidR="00A5450B" w:rsidTr="00A5450B">
        <w:trPr>
          <w:trHeight w:val="4713"/>
        </w:trPr>
        <w:tc>
          <w:tcPr>
            <w:tcW w:w="1308" w:type="dxa"/>
            <w:vAlign w:val="center"/>
          </w:tcPr>
          <w:p w:rsidR="00A5450B" w:rsidRDefault="00A5450B"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6733" w:type="dxa"/>
            <w:gridSpan w:val="3"/>
            <w:vAlign w:val="center"/>
          </w:tcPr>
          <w:p w:rsidR="00A5450B" w:rsidRDefault="00A5450B"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1．拒绝或者妨碍学校卫生监督员依照本条例实施卫生监督的。新建、改建、扩建校舍，其选址、设计不符合国家的卫生标准，未取得当地卫生行政部门的许可。寄宿制学校没有为学生提供相应的洗漱、洗澡等卫生设施。学校体育场地和器材不符合卫生和安全要求的。2．不按规定开设或者随意停止体育课的；未保证学生每天一小时体育活动时间（含体育课）的；在体育竞赛中违反纪律、弄虚作假的；不按国家规定解决体育教师工作服装、粮食定量的。侵占、破坏学校体育场地、器材、设备的单位或者个人。3．拒不履行艺术教育责任的。侵占、破坏艺术教育场所、设施和其他财产的。4．随意取消和压缩学生军事训练时间的；未按规定完成军事技能训练科目和军事理论课教学内容的；在军事技能训练和军事理论课考试中违反纪律、弄虚作假的；挤占、挪用和不按财务规定使用学生军事训练经费的；违反规定向学校收取承训费或者向学生收取军事训练费用的；发生枪支丢失、人身伤害或者其他重大安全责任事故的；打骂或者体罚学生的。</w:t>
            </w:r>
          </w:p>
        </w:tc>
      </w:tr>
      <w:tr w:rsidR="00A5450B" w:rsidTr="00A5450B">
        <w:trPr>
          <w:trHeight w:val="372"/>
        </w:trPr>
        <w:tc>
          <w:tcPr>
            <w:tcW w:w="1308" w:type="dxa"/>
            <w:vAlign w:val="center"/>
          </w:tcPr>
          <w:p w:rsidR="00A5450B" w:rsidRDefault="00A5450B"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6733" w:type="dxa"/>
            <w:gridSpan w:val="3"/>
            <w:vAlign w:val="center"/>
          </w:tcPr>
          <w:p w:rsidR="00A5450B" w:rsidRDefault="00A5450B" w:rsidP="00FD1D5C">
            <w:pPr>
              <w:spacing w:line="320" w:lineRule="exact"/>
              <w:jc w:val="left"/>
              <w:rPr>
                <w:rFonts w:ascii="仿宋" w:eastAsia="仿宋" w:hAnsi="仿宋" w:cs="仿宋"/>
                <w:color w:val="000000"/>
                <w:szCs w:val="21"/>
              </w:rPr>
            </w:pPr>
            <w:r>
              <w:rPr>
                <w:rFonts w:ascii="仿宋" w:eastAsia="仿宋" w:hAnsi="仿宋" w:cs="仿宋" w:hint="eastAsia"/>
                <w:szCs w:val="21"/>
              </w:rPr>
              <w:t>１</w:t>
            </w:r>
            <w:r>
              <w:rPr>
                <w:rFonts w:ascii="仿宋" w:eastAsia="仿宋" w:hAnsi="仿宋" w:cs="仿宋" w:hint="eastAsia"/>
                <w:color w:val="000000"/>
                <w:szCs w:val="21"/>
              </w:rPr>
              <w:t>．</w:t>
            </w:r>
            <w:r>
              <w:rPr>
                <w:rFonts w:ascii="仿宋" w:eastAsia="仿宋" w:hAnsi="仿宋" w:cs="仿宋" w:hint="eastAsia"/>
                <w:szCs w:val="21"/>
              </w:rPr>
              <w:t>警告；２</w:t>
            </w:r>
            <w:r>
              <w:rPr>
                <w:rFonts w:ascii="仿宋" w:eastAsia="仿宋" w:hAnsi="仿宋" w:cs="仿宋" w:hint="eastAsia"/>
                <w:color w:val="000000"/>
                <w:szCs w:val="21"/>
              </w:rPr>
              <w:t>．</w:t>
            </w:r>
            <w:r>
              <w:rPr>
                <w:rFonts w:ascii="仿宋" w:eastAsia="仿宋" w:hAnsi="仿宋" w:cs="仿宋" w:hint="eastAsia"/>
                <w:szCs w:val="21"/>
              </w:rPr>
              <w:t>罚款;  3</w:t>
            </w:r>
            <w:r>
              <w:rPr>
                <w:rFonts w:ascii="仿宋" w:eastAsia="仿宋" w:hAnsi="仿宋" w:cs="仿宋" w:hint="eastAsia"/>
                <w:color w:val="000000"/>
                <w:szCs w:val="21"/>
              </w:rPr>
              <w:t>．</w:t>
            </w:r>
            <w:r>
              <w:rPr>
                <w:rFonts w:ascii="仿宋" w:eastAsia="仿宋" w:hAnsi="仿宋" w:cs="仿宋" w:hint="eastAsia"/>
                <w:szCs w:val="21"/>
              </w:rPr>
              <w:t>其他法律法规规定的行政处罚</w:t>
            </w:r>
          </w:p>
        </w:tc>
      </w:tr>
      <w:tr w:rsidR="00A5450B" w:rsidTr="00A5450B">
        <w:trPr>
          <w:trHeight w:val="714"/>
        </w:trPr>
        <w:tc>
          <w:tcPr>
            <w:tcW w:w="1308" w:type="dxa"/>
            <w:vAlign w:val="center"/>
          </w:tcPr>
          <w:p w:rsidR="00A5450B" w:rsidRDefault="00A5450B"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6733" w:type="dxa"/>
            <w:gridSpan w:val="3"/>
            <w:vAlign w:val="center"/>
          </w:tcPr>
          <w:p w:rsidR="00A5450B" w:rsidRDefault="00A5450B" w:rsidP="00FD1D5C">
            <w:pPr>
              <w:spacing w:line="320" w:lineRule="exact"/>
              <w:jc w:val="left"/>
              <w:rPr>
                <w:rFonts w:ascii="仿宋" w:eastAsia="仿宋" w:hAnsi="仿宋" w:cs="仿宋"/>
                <w:color w:val="000000"/>
                <w:szCs w:val="21"/>
              </w:rPr>
            </w:pPr>
            <w:r>
              <w:rPr>
                <w:rFonts w:ascii="仿宋" w:eastAsia="仿宋" w:hAnsi="仿宋" w:cs="仿宋" w:hint="eastAsia"/>
                <w:szCs w:val="21"/>
              </w:rPr>
              <w:t>发现违法事实→立案→调查取证→审查→处罚前告知→决定→送达→执行→结案</w:t>
            </w:r>
          </w:p>
        </w:tc>
      </w:tr>
      <w:tr w:rsidR="00A5450B" w:rsidTr="00A5450B">
        <w:trPr>
          <w:trHeight w:val="1057"/>
        </w:trPr>
        <w:tc>
          <w:tcPr>
            <w:tcW w:w="1308" w:type="dxa"/>
            <w:vAlign w:val="center"/>
          </w:tcPr>
          <w:p w:rsidR="00A5450B" w:rsidRDefault="00A5450B"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A5450B" w:rsidRDefault="00A5450B"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6733" w:type="dxa"/>
            <w:gridSpan w:val="3"/>
            <w:vAlign w:val="center"/>
          </w:tcPr>
          <w:p w:rsidR="00A5450B" w:rsidRDefault="00A5450B"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A5450B" w:rsidRDefault="00A5450B"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A5450B" w:rsidRPr="00BA0993" w:rsidRDefault="00A5450B" w:rsidP="00FD1D5C">
            <w:r>
              <w:rPr>
                <w:rFonts w:ascii="仿宋" w:eastAsia="仿宋" w:hAnsi="仿宋" w:cs="仿宋" w:hint="eastAsia"/>
                <w:color w:val="000000"/>
                <w:szCs w:val="21"/>
              </w:rPr>
              <w:t>地址：西藏那曲地区</w:t>
            </w:r>
            <w:r w:rsidR="00790955">
              <w:rPr>
                <w:rFonts w:ascii="仿宋" w:eastAsia="仿宋" w:hAnsi="仿宋" w:cs="仿宋" w:hint="eastAsia"/>
                <w:color w:val="000000"/>
                <w:szCs w:val="21"/>
              </w:rPr>
              <w:t>嘉黎县台州路</w:t>
            </w:r>
          </w:p>
        </w:tc>
      </w:tr>
      <w:tr w:rsidR="00A5450B" w:rsidTr="00790955">
        <w:trPr>
          <w:trHeight w:val="744"/>
        </w:trPr>
        <w:tc>
          <w:tcPr>
            <w:tcW w:w="1308" w:type="dxa"/>
            <w:vAlign w:val="center"/>
          </w:tcPr>
          <w:p w:rsidR="00A5450B" w:rsidRDefault="00A5450B"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6733" w:type="dxa"/>
            <w:gridSpan w:val="3"/>
            <w:vAlign w:val="center"/>
          </w:tcPr>
          <w:p w:rsidR="00A5450B" w:rsidRPr="00BA0993" w:rsidRDefault="00A5450B" w:rsidP="00FD1D5C">
            <w:r>
              <w:rPr>
                <w:rFonts w:ascii="仿宋" w:eastAsia="仿宋" w:hAnsi="仿宋" w:cs="仿宋" w:hint="eastAsia"/>
                <w:color w:val="000000"/>
                <w:szCs w:val="21"/>
              </w:rPr>
              <w:t>那曲地区</w:t>
            </w:r>
            <w:r w:rsidR="00790955">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790955">
              <w:rPr>
                <w:rFonts w:ascii="仿宋" w:eastAsia="仿宋" w:hAnsi="仿宋" w:cs="仿宋" w:hint="eastAsia"/>
                <w:color w:val="000000"/>
                <w:szCs w:val="21"/>
              </w:rPr>
              <w:t>32317</w:t>
            </w:r>
          </w:p>
        </w:tc>
      </w:tr>
      <w:tr w:rsidR="00A5450B" w:rsidTr="00A5450B">
        <w:trPr>
          <w:trHeight w:val="372"/>
        </w:trPr>
        <w:tc>
          <w:tcPr>
            <w:tcW w:w="1308" w:type="dxa"/>
            <w:vAlign w:val="center"/>
          </w:tcPr>
          <w:p w:rsidR="00A5450B" w:rsidRDefault="00A5450B"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6733" w:type="dxa"/>
            <w:gridSpan w:val="3"/>
            <w:vAlign w:val="center"/>
          </w:tcPr>
          <w:p w:rsidR="00A5450B" w:rsidRDefault="00A5450B"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A5450B" w:rsidTr="00A5450B">
        <w:trPr>
          <w:trHeight w:val="404"/>
        </w:trPr>
        <w:tc>
          <w:tcPr>
            <w:tcW w:w="1308" w:type="dxa"/>
            <w:vAlign w:val="center"/>
          </w:tcPr>
          <w:p w:rsidR="00A5450B" w:rsidRDefault="00A5450B"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6733" w:type="dxa"/>
            <w:gridSpan w:val="3"/>
            <w:vAlign w:val="center"/>
          </w:tcPr>
          <w:p w:rsidR="00A5450B" w:rsidRDefault="00A5450B" w:rsidP="00FD1D5C">
            <w:pPr>
              <w:spacing w:line="320" w:lineRule="exact"/>
              <w:jc w:val="left"/>
              <w:rPr>
                <w:rFonts w:ascii="仿宋" w:eastAsia="仿宋" w:hAnsi="仿宋" w:cs="仿宋"/>
                <w:color w:val="000000"/>
                <w:szCs w:val="21"/>
              </w:rPr>
            </w:pPr>
          </w:p>
        </w:tc>
      </w:tr>
    </w:tbl>
    <w:p w:rsidR="00790955" w:rsidRPr="00790955" w:rsidRDefault="00FF449F" w:rsidP="00FF449F">
      <w:pPr>
        <w:jc w:val="center"/>
        <w:rPr>
          <w:b/>
          <w:color w:val="000000"/>
          <w:sz w:val="44"/>
          <w:szCs w:val="44"/>
        </w:rPr>
      </w:pPr>
      <w:r w:rsidRPr="00790955">
        <w:rPr>
          <w:rFonts w:hint="eastAsia"/>
          <w:b/>
          <w:color w:val="000000"/>
          <w:sz w:val="44"/>
          <w:szCs w:val="44"/>
        </w:rPr>
        <w:lastRenderedPageBreak/>
        <w:t>那曲地区</w:t>
      </w:r>
      <w:r w:rsidR="00790955" w:rsidRPr="00790955">
        <w:rPr>
          <w:rFonts w:hint="eastAsia"/>
          <w:b/>
          <w:color w:val="000000"/>
          <w:sz w:val="44"/>
          <w:szCs w:val="44"/>
        </w:rPr>
        <w:t>嘉黎县</w:t>
      </w:r>
      <w:r w:rsidRPr="00790955">
        <w:rPr>
          <w:rFonts w:hint="eastAsia"/>
          <w:b/>
          <w:color w:val="000000"/>
          <w:sz w:val="44"/>
          <w:szCs w:val="44"/>
        </w:rPr>
        <w:t>教育（体育）局</w:t>
      </w:r>
    </w:p>
    <w:p w:rsidR="00FF449F" w:rsidRPr="00790955" w:rsidRDefault="00FF449F" w:rsidP="00FF449F">
      <w:pPr>
        <w:jc w:val="center"/>
        <w:rPr>
          <w:b/>
          <w:color w:val="000000"/>
          <w:sz w:val="44"/>
          <w:szCs w:val="44"/>
        </w:rPr>
      </w:pPr>
      <w:r w:rsidRPr="00790955">
        <w:rPr>
          <w:b/>
          <w:color w:val="000000"/>
          <w:sz w:val="44"/>
          <w:szCs w:val="44"/>
        </w:rPr>
        <w:t>行政处罚服务指南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74"/>
        <w:gridCol w:w="3690"/>
        <w:gridCol w:w="1400"/>
        <w:gridCol w:w="1976"/>
      </w:tblGrid>
      <w:tr w:rsidR="00FF449F" w:rsidTr="00FD1D5C">
        <w:trPr>
          <w:trHeight w:val="621"/>
        </w:trPr>
        <w:tc>
          <w:tcPr>
            <w:tcW w:w="1374"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90" w:type="dxa"/>
            <w:vAlign w:val="center"/>
          </w:tcPr>
          <w:p w:rsidR="00FF449F" w:rsidRDefault="00FF449F" w:rsidP="00790955">
            <w:pPr>
              <w:spacing w:line="320" w:lineRule="exact"/>
              <w:jc w:val="center"/>
              <w:rPr>
                <w:rFonts w:ascii="仿宋" w:eastAsia="仿宋" w:hAnsi="仿宋" w:cs="仿宋"/>
                <w:color w:val="000000"/>
                <w:szCs w:val="21"/>
              </w:rPr>
            </w:pPr>
            <w:r w:rsidRPr="00FF449F">
              <w:rPr>
                <w:rFonts w:eastAsia="仿宋" w:cs="仿宋"/>
                <w:color w:val="000000"/>
                <w:szCs w:val="21"/>
              </w:rPr>
              <w:t>3NQ</w:t>
            </w:r>
            <w:r w:rsidR="00790955">
              <w:rPr>
                <w:rFonts w:eastAsia="仿宋" w:cs="仿宋" w:hint="eastAsia"/>
                <w:color w:val="000000"/>
                <w:szCs w:val="21"/>
              </w:rPr>
              <w:t>JL</w:t>
            </w:r>
            <w:r w:rsidRPr="00FF449F">
              <w:rPr>
                <w:rFonts w:eastAsia="仿宋" w:cs="仿宋"/>
                <w:color w:val="000000"/>
                <w:szCs w:val="21"/>
              </w:rPr>
              <w:t>XJTJCF-1</w:t>
            </w:r>
            <w:r w:rsidR="000656A8">
              <w:rPr>
                <w:rFonts w:eastAsia="仿宋" w:cs="仿宋" w:hint="eastAsia"/>
                <w:color w:val="000000"/>
                <w:szCs w:val="21"/>
              </w:rPr>
              <w:t>5</w:t>
            </w:r>
          </w:p>
        </w:tc>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76" w:type="dxa"/>
            <w:vAlign w:val="center"/>
          </w:tcPr>
          <w:p w:rsidR="00FF449F" w:rsidRDefault="00FF449F"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行政处罚</w:t>
            </w:r>
          </w:p>
        </w:tc>
      </w:tr>
      <w:tr w:rsidR="00FF449F" w:rsidTr="00FD1D5C">
        <w:trPr>
          <w:trHeight w:val="621"/>
        </w:trPr>
        <w:tc>
          <w:tcPr>
            <w:tcW w:w="1374"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066"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破坏公共体育设施或侵占体育设施建设预留地的处罚</w:t>
            </w:r>
          </w:p>
        </w:tc>
      </w:tr>
      <w:tr w:rsidR="00FF449F" w:rsidTr="00FD1D5C">
        <w:trPr>
          <w:trHeight w:val="621"/>
        </w:trPr>
        <w:tc>
          <w:tcPr>
            <w:tcW w:w="1374"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066"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F449F" w:rsidTr="00FD1D5C">
        <w:trPr>
          <w:trHeight w:val="621"/>
        </w:trPr>
        <w:tc>
          <w:tcPr>
            <w:tcW w:w="1374"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066"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790955">
              <w:rPr>
                <w:rFonts w:ascii="仿宋" w:eastAsia="仿宋" w:hAnsi="仿宋" w:cs="仿宋" w:hint="eastAsia"/>
                <w:color w:val="000000"/>
                <w:szCs w:val="21"/>
              </w:rPr>
              <w:t>嘉黎县</w:t>
            </w:r>
            <w:r>
              <w:rPr>
                <w:rFonts w:ascii="仿宋" w:eastAsia="仿宋" w:hAnsi="仿宋" w:cs="仿宋" w:hint="eastAsia"/>
                <w:color w:val="000000"/>
                <w:szCs w:val="21"/>
              </w:rPr>
              <w:t>教育（体育）局</w:t>
            </w:r>
          </w:p>
        </w:tc>
      </w:tr>
      <w:tr w:rsidR="00FF449F" w:rsidTr="00FD1D5C">
        <w:trPr>
          <w:trHeight w:val="776"/>
        </w:trPr>
        <w:tc>
          <w:tcPr>
            <w:tcW w:w="1374"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090" w:type="dxa"/>
            <w:gridSpan w:val="2"/>
            <w:vAlign w:val="center"/>
          </w:tcPr>
          <w:p w:rsidR="00FF449F" w:rsidRDefault="00790955" w:rsidP="00790955">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FF449F">
              <w:rPr>
                <w:rFonts w:ascii="仿宋" w:eastAsia="仿宋" w:hAnsi="仿宋" w:cs="仿宋" w:hint="eastAsia"/>
                <w:color w:val="000000"/>
                <w:szCs w:val="21"/>
              </w:rPr>
              <w:t>教育（体育）局</w:t>
            </w:r>
          </w:p>
        </w:tc>
        <w:tc>
          <w:tcPr>
            <w:tcW w:w="1976" w:type="dxa"/>
            <w:vAlign w:val="center"/>
          </w:tcPr>
          <w:p w:rsidR="00FF449F" w:rsidRDefault="00FF449F" w:rsidP="00CA633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w:t>
            </w:r>
            <w:r w:rsidR="00790955">
              <w:rPr>
                <w:rFonts w:ascii="仿宋" w:eastAsia="仿宋" w:hAnsi="仿宋" w:cs="仿宋" w:hint="eastAsia"/>
                <w:color w:val="000000"/>
                <w:szCs w:val="21"/>
              </w:rPr>
              <w:t>3</w:t>
            </w:r>
            <w:r w:rsidR="00CA6332">
              <w:rPr>
                <w:rFonts w:ascii="仿宋" w:eastAsia="仿宋" w:hAnsi="仿宋" w:cs="仿宋" w:hint="eastAsia"/>
                <w:color w:val="000000"/>
                <w:szCs w:val="21"/>
              </w:rPr>
              <w:t>2898</w:t>
            </w:r>
          </w:p>
        </w:tc>
      </w:tr>
      <w:tr w:rsidR="00FF449F" w:rsidTr="00FD1D5C">
        <w:trPr>
          <w:trHeight w:val="776"/>
        </w:trPr>
        <w:tc>
          <w:tcPr>
            <w:tcW w:w="1374"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66"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《中华人民共和国体育法》第五十二条；《公共文化体育设施条例》第二十九条</w:t>
            </w:r>
          </w:p>
        </w:tc>
      </w:tr>
      <w:tr w:rsidR="00FF449F" w:rsidTr="00FD1D5C">
        <w:trPr>
          <w:trHeight w:val="2044"/>
        </w:trPr>
        <w:tc>
          <w:tcPr>
            <w:tcW w:w="1374"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066"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侵占公共文化体育设施建设预留地或者改变其用途</w:t>
            </w:r>
          </w:p>
        </w:tc>
      </w:tr>
      <w:tr w:rsidR="00FF449F" w:rsidTr="00FD1D5C">
        <w:trPr>
          <w:trHeight w:val="2044"/>
        </w:trPr>
        <w:tc>
          <w:tcPr>
            <w:tcW w:w="1374"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066"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法律、行政法规规定的其他行政处罚</w:t>
            </w:r>
          </w:p>
        </w:tc>
      </w:tr>
      <w:tr w:rsidR="00FF449F" w:rsidTr="00FD1D5C">
        <w:trPr>
          <w:trHeight w:val="776"/>
        </w:trPr>
        <w:tc>
          <w:tcPr>
            <w:tcW w:w="1374"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66"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发现违法事实→立案→调查取证→审查→处罚告知→决定→送达→执行→结案</w:t>
            </w:r>
          </w:p>
        </w:tc>
      </w:tr>
      <w:tr w:rsidR="00FF449F" w:rsidTr="00FD1D5C">
        <w:trPr>
          <w:trHeight w:val="1366"/>
        </w:trPr>
        <w:tc>
          <w:tcPr>
            <w:tcW w:w="1374"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66" w:type="dxa"/>
            <w:gridSpan w:val="3"/>
            <w:vAlign w:val="center"/>
          </w:tcPr>
          <w:p w:rsidR="00FF449F" w:rsidRDefault="00FF449F"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FF449F" w:rsidRDefault="00FF449F"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FF449F" w:rsidRPr="00BA0993" w:rsidRDefault="00FF449F" w:rsidP="00FD1D5C">
            <w:r>
              <w:rPr>
                <w:rFonts w:ascii="仿宋" w:eastAsia="仿宋" w:hAnsi="仿宋" w:cs="仿宋" w:hint="eastAsia"/>
                <w:color w:val="000000"/>
                <w:szCs w:val="21"/>
              </w:rPr>
              <w:t>地址：西藏那曲地区</w:t>
            </w:r>
            <w:r w:rsidR="00790955">
              <w:rPr>
                <w:rFonts w:ascii="仿宋" w:eastAsia="仿宋" w:hAnsi="仿宋" w:cs="仿宋" w:hint="eastAsia"/>
                <w:color w:val="000000"/>
                <w:szCs w:val="21"/>
              </w:rPr>
              <w:t>嘉黎县台州路</w:t>
            </w:r>
          </w:p>
        </w:tc>
      </w:tr>
      <w:tr w:rsidR="00FF449F" w:rsidTr="00790955">
        <w:trPr>
          <w:trHeight w:val="991"/>
        </w:trPr>
        <w:tc>
          <w:tcPr>
            <w:tcW w:w="1374"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066" w:type="dxa"/>
            <w:gridSpan w:val="3"/>
            <w:vAlign w:val="center"/>
          </w:tcPr>
          <w:p w:rsidR="00FF449F" w:rsidRPr="00BA0993" w:rsidRDefault="00FF449F" w:rsidP="00FD1D5C">
            <w:r>
              <w:rPr>
                <w:rFonts w:ascii="仿宋" w:eastAsia="仿宋" w:hAnsi="仿宋" w:cs="仿宋" w:hint="eastAsia"/>
                <w:color w:val="000000"/>
                <w:szCs w:val="21"/>
              </w:rPr>
              <w:t>那曲地区</w:t>
            </w:r>
            <w:r w:rsidR="00790955">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790955">
              <w:rPr>
                <w:rFonts w:ascii="仿宋" w:eastAsia="仿宋" w:hAnsi="仿宋" w:cs="仿宋" w:hint="eastAsia"/>
                <w:color w:val="000000"/>
                <w:szCs w:val="21"/>
              </w:rPr>
              <w:t>32317</w:t>
            </w:r>
          </w:p>
        </w:tc>
      </w:tr>
      <w:tr w:rsidR="00FF449F" w:rsidTr="00FD1D5C">
        <w:trPr>
          <w:trHeight w:val="621"/>
        </w:trPr>
        <w:tc>
          <w:tcPr>
            <w:tcW w:w="1374"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066"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F449F" w:rsidTr="00FD1D5C">
        <w:trPr>
          <w:trHeight w:val="633"/>
        </w:trPr>
        <w:tc>
          <w:tcPr>
            <w:tcW w:w="1374"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066" w:type="dxa"/>
            <w:gridSpan w:val="3"/>
            <w:vAlign w:val="center"/>
          </w:tcPr>
          <w:p w:rsidR="00FF449F" w:rsidRDefault="00FF449F" w:rsidP="00FD1D5C">
            <w:pPr>
              <w:spacing w:line="320" w:lineRule="exact"/>
              <w:jc w:val="left"/>
              <w:rPr>
                <w:rFonts w:ascii="仿宋" w:eastAsia="仿宋" w:hAnsi="仿宋" w:cs="仿宋"/>
                <w:color w:val="000000"/>
                <w:szCs w:val="21"/>
              </w:rPr>
            </w:pPr>
          </w:p>
        </w:tc>
      </w:tr>
    </w:tbl>
    <w:p w:rsidR="00790955" w:rsidRPr="00790955" w:rsidRDefault="00FF449F" w:rsidP="00FF449F">
      <w:pPr>
        <w:jc w:val="center"/>
        <w:rPr>
          <w:b/>
          <w:color w:val="000000"/>
          <w:sz w:val="44"/>
          <w:szCs w:val="44"/>
        </w:rPr>
      </w:pPr>
      <w:r w:rsidRPr="00790955">
        <w:rPr>
          <w:rFonts w:hint="eastAsia"/>
          <w:b/>
          <w:color w:val="000000"/>
          <w:sz w:val="44"/>
          <w:szCs w:val="44"/>
        </w:rPr>
        <w:lastRenderedPageBreak/>
        <w:t>那曲地区</w:t>
      </w:r>
      <w:r w:rsidR="00790955">
        <w:rPr>
          <w:rFonts w:hint="eastAsia"/>
          <w:b/>
          <w:color w:val="000000"/>
          <w:sz w:val="44"/>
          <w:szCs w:val="44"/>
        </w:rPr>
        <w:t>嘉黎县</w:t>
      </w:r>
      <w:r w:rsidRPr="00790955">
        <w:rPr>
          <w:rFonts w:hint="eastAsia"/>
          <w:b/>
          <w:color w:val="000000"/>
          <w:sz w:val="44"/>
          <w:szCs w:val="44"/>
        </w:rPr>
        <w:t>教育（体育）局</w:t>
      </w:r>
    </w:p>
    <w:p w:rsidR="00FF449F" w:rsidRPr="00790955" w:rsidRDefault="00FF449F" w:rsidP="00FF449F">
      <w:pPr>
        <w:jc w:val="center"/>
        <w:rPr>
          <w:b/>
          <w:color w:val="000000"/>
          <w:sz w:val="44"/>
          <w:szCs w:val="44"/>
        </w:rPr>
      </w:pPr>
      <w:r w:rsidRPr="00790955">
        <w:rPr>
          <w:b/>
          <w:color w:val="000000"/>
          <w:sz w:val="44"/>
          <w:szCs w:val="44"/>
        </w:rPr>
        <w:t>行政处罚服务指南</w:t>
      </w:r>
    </w:p>
    <w:tbl>
      <w:tblPr>
        <w:tblW w:w="8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00"/>
        <w:gridCol w:w="3760"/>
        <w:gridCol w:w="1427"/>
        <w:gridCol w:w="2013"/>
      </w:tblGrid>
      <w:tr w:rsidR="00FF449F" w:rsidTr="00FF449F">
        <w:trPr>
          <w:trHeight w:val="714"/>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60" w:type="dxa"/>
            <w:vAlign w:val="center"/>
          </w:tcPr>
          <w:p w:rsidR="00FF449F" w:rsidRDefault="00FF449F" w:rsidP="00790955">
            <w:pPr>
              <w:spacing w:line="320" w:lineRule="exact"/>
              <w:jc w:val="center"/>
              <w:rPr>
                <w:rFonts w:ascii="仿宋" w:eastAsia="仿宋" w:hAnsi="仿宋" w:cs="仿宋"/>
                <w:color w:val="000000"/>
                <w:szCs w:val="21"/>
              </w:rPr>
            </w:pPr>
            <w:r w:rsidRPr="00FF449F">
              <w:rPr>
                <w:rFonts w:eastAsia="仿宋" w:cs="仿宋"/>
                <w:color w:val="000000"/>
                <w:szCs w:val="21"/>
              </w:rPr>
              <w:t>3NQ</w:t>
            </w:r>
            <w:r w:rsidR="00790955">
              <w:rPr>
                <w:rFonts w:eastAsia="仿宋" w:cs="仿宋" w:hint="eastAsia"/>
                <w:color w:val="000000"/>
                <w:szCs w:val="21"/>
              </w:rPr>
              <w:t>JL</w:t>
            </w:r>
            <w:r w:rsidRPr="00FF449F">
              <w:rPr>
                <w:rFonts w:eastAsia="仿宋" w:cs="仿宋"/>
                <w:color w:val="000000"/>
                <w:szCs w:val="21"/>
              </w:rPr>
              <w:t>XJTJCF-1</w:t>
            </w:r>
            <w:r w:rsidR="000656A8">
              <w:rPr>
                <w:rFonts w:eastAsia="仿宋" w:cs="仿宋" w:hint="eastAsia"/>
                <w:color w:val="000000"/>
                <w:szCs w:val="21"/>
              </w:rPr>
              <w:t>6</w:t>
            </w:r>
          </w:p>
        </w:tc>
        <w:tc>
          <w:tcPr>
            <w:tcW w:w="1427"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13" w:type="dxa"/>
            <w:vAlign w:val="center"/>
          </w:tcPr>
          <w:p w:rsidR="00FF449F" w:rsidRDefault="00FF449F"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行政处罚</w:t>
            </w:r>
          </w:p>
        </w:tc>
      </w:tr>
      <w:tr w:rsidR="00FF449F" w:rsidTr="00FF449F">
        <w:trPr>
          <w:trHeight w:val="714"/>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200"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对擅自举办体育竞赛的处罚</w:t>
            </w:r>
          </w:p>
        </w:tc>
      </w:tr>
      <w:tr w:rsidR="00FF449F" w:rsidTr="00FF449F">
        <w:trPr>
          <w:trHeight w:val="714"/>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200"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F449F" w:rsidTr="00FF449F">
        <w:trPr>
          <w:trHeight w:val="714"/>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200"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790955">
              <w:rPr>
                <w:rFonts w:ascii="仿宋" w:eastAsia="仿宋" w:hAnsi="仿宋" w:cs="仿宋" w:hint="eastAsia"/>
                <w:color w:val="000000"/>
                <w:szCs w:val="21"/>
              </w:rPr>
              <w:t>嘉黎县</w:t>
            </w:r>
            <w:r>
              <w:rPr>
                <w:rFonts w:ascii="仿宋" w:eastAsia="仿宋" w:hAnsi="仿宋" w:cs="仿宋" w:hint="eastAsia"/>
                <w:color w:val="000000"/>
                <w:szCs w:val="21"/>
              </w:rPr>
              <w:t>教育（体育）局</w:t>
            </w:r>
          </w:p>
        </w:tc>
      </w:tr>
      <w:tr w:rsidR="00FF449F" w:rsidTr="00FF449F">
        <w:trPr>
          <w:trHeight w:val="594"/>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187" w:type="dxa"/>
            <w:gridSpan w:val="2"/>
            <w:vAlign w:val="center"/>
          </w:tcPr>
          <w:p w:rsidR="00FF449F" w:rsidRDefault="00790955"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FF449F">
              <w:rPr>
                <w:rFonts w:ascii="仿宋" w:eastAsia="仿宋" w:hAnsi="仿宋" w:cs="仿宋" w:hint="eastAsia"/>
                <w:color w:val="000000"/>
                <w:szCs w:val="21"/>
              </w:rPr>
              <w:t>教育（体育）局</w:t>
            </w:r>
          </w:p>
        </w:tc>
        <w:tc>
          <w:tcPr>
            <w:tcW w:w="2013" w:type="dxa"/>
            <w:vAlign w:val="bottom"/>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w:t>
            </w:r>
            <w:r w:rsidR="00790955">
              <w:rPr>
                <w:rFonts w:ascii="仿宋" w:eastAsia="仿宋" w:hAnsi="仿宋" w:cs="仿宋" w:hint="eastAsia"/>
                <w:color w:val="000000"/>
                <w:szCs w:val="21"/>
              </w:rPr>
              <w:t>3</w:t>
            </w:r>
            <w:r w:rsidR="00CA6332">
              <w:rPr>
                <w:rFonts w:ascii="仿宋" w:eastAsia="仿宋" w:hAnsi="仿宋" w:cs="仿宋" w:hint="eastAsia"/>
                <w:color w:val="000000"/>
                <w:szCs w:val="21"/>
              </w:rPr>
              <w:t>2898</w:t>
            </w:r>
          </w:p>
          <w:p w:rsidR="00FF449F" w:rsidRDefault="00FF449F" w:rsidP="00FD1D5C">
            <w:pPr>
              <w:spacing w:line="320" w:lineRule="exact"/>
              <w:jc w:val="center"/>
              <w:rPr>
                <w:rFonts w:ascii="仿宋" w:eastAsia="仿宋" w:hAnsi="仿宋" w:cs="仿宋"/>
                <w:color w:val="000000"/>
                <w:szCs w:val="21"/>
              </w:rPr>
            </w:pPr>
          </w:p>
        </w:tc>
      </w:tr>
      <w:tr w:rsidR="00FF449F" w:rsidTr="00FF449F">
        <w:trPr>
          <w:trHeight w:val="884"/>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200"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kern w:val="0"/>
                <w:szCs w:val="21"/>
              </w:rPr>
              <w:t>《全国体育竞赛管理办法》第十九条</w:t>
            </w:r>
          </w:p>
        </w:tc>
      </w:tr>
      <w:tr w:rsidR="00FF449F" w:rsidTr="00FF449F">
        <w:trPr>
          <w:trHeight w:val="2243"/>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200" w:type="dxa"/>
            <w:gridSpan w:val="3"/>
            <w:vAlign w:val="center"/>
          </w:tcPr>
          <w:p w:rsidR="00FF449F" w:rsidRDefault="00FF449F" w:rsidP="00FF449F">
            <w:pPr>
              <w:widowControl/>
              <w:numPr>
                <w:ilvl w:val="0"/>
                <w:numId w:val="2"/>
              </w:numPr>
              <w:spacing w:line="260" w:lineRule="exact"/>
              <w:rPr>
                <w:rFonts w:ascii="仿宋" w:eastAsia="仿宋" w:hAnsi="仿宋" w:cs="仿宋"/>
                <w:kern w:val="0"/>
                <w:szCs w:val="21"/>
              </w:rPr>
            </w:pPr>
            <w:r>
              <w:rPr>
                <w:rFonts w:ascii="仿宋" w:eastAsia="仿宋" w:hAnsi="仿宋" w:cs="仿宋" w:hint="eastAsia"/>
                <w:kern w:val="0"/>
                <w:szCs w:val="21"/>
              </w:rPr>
              <w:t>未经审批擅自举办体育竞赛不听劝阻的，情节轻微，责令暂停举办该项体育竞赛，按程序报批；</w:t>
            </w:r>
          </w:p>
          <w:p w:rsidR="00FF449F" w:rsidRDefault="00FF449F" w:rsidP="00FF449F">
            <w:pPr>
              <w:widowControl/>
              <w:numPr>
                <w:ilvl w:val="0"/>
                <w:numId w:val="2"/>
              </w:numPr>
              <w:spacing w:line="260" w:lineRule="exact"/>
              <w:rPr>
                <w:rFonts w:ascii="仿宋" w:eastAsia="仿宋" w:hAnsi="仿宋" w:cs="仿宋"/>
                <w:color w:val="000000"/>
                <w:szCs w:val="21"/>
              </w:rPr>
            </w:pPr>
            <w:r>
              <w:rPr>
                <w:rFonts w:ascii="仿宋" w:eastAsia="仿宋" w:hAnsi="仿宋" w:cs="仿宋" w:hint="eastAsia"/>
                <w:kern w:val="0"/>
                <w:szCs w:val="21"/>
              </w:rPr>
              <w:t>未经审批擅自举办体育竞赛不听劝阻的，情节严重,造成人员伤害等后果的，责令停止举办该项体育竞赛；</w:t>
            </w:r>
          </w:p>
          <w:p w:rsidR="00FF449F" w:rsidRDefault="00FF449F" w:rsidP="00FF449F">
            <w:pPr>
              <w:widowControl/>
              <w:numPr>
                <w:ilvl w:val="0"/>
                <w:numId w:val="2"/>
              </w:numPr>
              <w:spacing w:line="260" w:lineRule="exact"/>
              <w:rPr>
                <w:rFonts w:ascii="仿宋" w:eastAsia="仿宋" w:hAnsi="仿宋" w:cs="仿宋"/>
                <w:color w:val="000000"/>
                <w:szCs w:val="21"/>
              </w:rPr>
            </w:pPr>
            <w:r>
              <w:rPr>
                <w:rFonts w:ascii="仿宋" w:eastAsia="仿宋" w:hAnsi="仿宋" w:cs="仿宋" w:hint="eastAsia"/>
                <w:kern w:val="0"/>
                <w:szCs w:val="21"/>
              </w:rPr>
              <w:t>未经审批擅自举办体育竞赛不听劝阻的，造成人员死亡等严重后果的依法承担法律责任；</w:t>
            </w:r>
          </w:p>
        </w:tc>
      </w:tr>
      <w:tr w:rsidR="00FF449F" w:rsidTr="00FF449F">
        <w:trPr>
          <w:trHeight w:val="1068"/>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200"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1、警告；2、罚款；3、法律、行政法规规定的其他行政处罚</w:t>
            </w:r>
          </w:p>
          <w:p w:rsidR="00FF449F" w:rsidRDefault="00FF449F" w:rsidP="00FD1D5C">
            <w:pPr>
              <w:spacing w:line="320" w:lineRule="exact"/>
              <w:jc w:val="left"/>
              <w:rPr>
                <w:rFonts w:ascii="仿宋" w:eastAsia="仿宋" w:hAnsi="仿宋" w:cs="仿宋"/>
                <w:color w:val="000000"/>
                <w:szCs w:val="21"/>
              </w:rPr>
            </w:pPr>
          </w:p>
        </w:tc>
      </w:tr>
      <w:tr w:rsidR="00FF449F" w:rsidTr="00FF449F">
        <w:trPr>
          <w:trHeight w:val="884"/>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200"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发现违法事实→立案→调查取证→审查→处罚告知→决定→送达→执行→结案</w:t>
            </w:r>
          </w:p>
        </w:tc>
      </w:tr>
      <w:tr w:rsidR="00FF449F" w:rsidTr="00FF449F">
        <w:trPr>
          <w:trHeight w:val="1533"/>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200" w:type="dxa"/>
            <w:gridSpan w:val="3"/>
            <w:vAlign w:val="center"/>
          </w:tcPr>
          <w:p w:rsidR="00FF449F" w:rsidRDefault="00FF449F"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FF449F" w:rsidRDefault="00FF449F"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FF449F" w:rsidRPr="00BA0993" w:rsidRDefault="00FF449F" w:rsidP="00FD1D5C">
            <w:r>
              <w:rPr>
                <w:rFonts w:ascii="仿宋" w:eastAsia="仿宋" w:hAnsi="仿宋" w:cs="仿宋" w:hint="eastAsia"/>
                <w:color w:val="000000"/>
                <w:szCs w:val="21"/>
              </w:rPr>
              <w:t>地址：西藏那曲地区</w:t>
            </w:r>
            <w:r w:rsidR="00790955">
              <w:rPr>
                <w:rFonts w:ascii="仿宋" w:eastAsia="仿宋" w:hAnsi="仿宋" w:cs="仿宋" w:hint="eastAsia"/>
                <w:color w:val="000000"/>
                <w:szCs w:val="21"/>
              </w:rPr>
              <w:t>嘉黎县台州路</w:t>
            </w:r>
          </w:p>
        </w:tc>
      </w:tr>
      <w:tr w:rsidR="00FF449F" w:rsidTr="00FF449F">
        <w:trPr>
          <w:trHeight w:val="925"/>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200" w:type="dxa"/>
            <w:gridSpan w:val="3"/>
            <w:vAlign w:val="center"/>
          </w:tcPr>
          <w:p w:rsidR="00FF449F" w:rsidRPr="00BA0993" w:rsidRDefault="00FF449F" w:rsidP="00CA6332">
            <w:r>
              <w:rPr>
                <w:rFonts w:ascii="仿宋" w:eastAsia="仿宋" w:hAnsi="仿宋" w:cs="仿宋" w:hint="eastAsia"/>
                <w:color w:val="000000"/>
                <w:szCs w:val="21"/>
              </w:rPr>
              <w:t>那曲地区</w:t>
            </w:r>
            <w:r w:rsidR="00790955">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790955">
              <w:rPr>
                <w:rFonts w:ascii="仿宋" w:eastAsia="仿宋" w:hAnsi="仿宋" w:cs="仿宋" w:hint="eastAsia"/>
                <w:color w:val="000000"/>
                <w:szCs w:val="21"/>
              </w:rPr>
              <w:t>32</w:t>
            </w:r>
            <w:r w:rsidR="00CA6332">
              <w:rPr>
                <w:rFonts w:ascii="仿宋" w:eastAsia="仿宋" w:hAnsi="仿宋" w:cs="仿宋" w:hint="eastAsia"/>
                <w:color w:val="000000"/>
                <w:szCs w:val="21"/>
              </w:rPr>
              <w:t>317</w:t>
            </w:r>
          </w:p>
        </w:tc>
      </w:tr>
      <w:tr w:rsidR="00FF449F" w:rsidTr="00FF449F">
        <w:trPr>
          <w:trHeight w:val="714"/>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200"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F449F" w:rsidTr="00FF449F">
        <w:trPr>
          <w:trHeight w:val="759"/>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200" w:type="dxa"/>
            <w:gridSpan w:val="3"/>
            <w:vAlign w:val="center"/>
          </w:tcPr>
          <w:p w:rsidR="00FF449F" w:rsidRDefault="00FF449F" w:rsidP="00FD1D5C">
            <w:pPr>
              <w:spacing w:line="320" w:lineRule="exact"/>
              <w:jc w:val="left"/>
              <w:rPr>
                <w:rFonts w:ascii="仿宋" w:eastAsia="仿宋" w:hAnsi="仿宋" w:cs="仿宋"/>
                <w:color w:val="000000"/>
                <w:szCs w:val="21"/>
              </w:rPr>
            </w:pPr>
          </w:p>
        </w:tc>
      </w:tr>
    </w:tbl>
    <w:p w:rsidR="00790955" w:rsidRPr="00790955" w:rsidRDefault="00FF449F" w:rsidP="00FF449F">
      <w:pPr>
        <w:jc w:val="center"/>
        <w:rPr>
          <w:b/>
          <w:color w:val="000000"/>
          <w:sz w:val="44"/>
          <w:szCs w:val="44"/>
        </w:rPr>
      </w:pPr>
      <w:r w:rsidRPr="00790955">
        <w:rPr>
          <w:rFonts w:hint="eastAsia"/>
          <w:b/>
          <w:color w:val="000000"/>
          <w:sz w:val="44"/>
          <w:szCs w:val="44"/>
        </w:rPr>
        <w:lastRenderedPageBreak/>
        <w:t>那曲地区</w:t>
      </w:r>
      <w:r w:rsidR="00790955">
        <w:rPr>
          <w:rFonts w:hint="eastAsia"/>
          <w:b/>
          <w:color w:val="000000"/>
          <w:sz w:val="44"/>
          <w:szCs w:val="44"/>
        </w:rPr>
        <w:t>嘉黎县</w:t>
      </w:r>
      <w:r w:rsidRPr="00790955">
        <w:rPr>
          <w:rFonts w:hint="eastAsia"/>
          <w:b/>
          <w:color w:val="000000"/>
          <w:sz w:val="44"/>
          <w:szCs w:val="44"/>
        </w:rPr>
        <w:t>教育（体育）局</w:t>
      </w:r>
    </w:p>
    <w:p w:rsidR="00FF449F" w:rsidRPr="00790955" w:rsidRDefault="00FF449F" w:rsidP="00FF449F">
      <w:pPr>
        <w:jc w:val="center"/>
        <w:rPr>
          <w:b/>
          <w:color w:val="000000"/>
          <w:sz w:val="44"/>
          <w:szCs w:val="44"/>
        </w:rPr>
      </w:pPr>
      <w:r w:rsidRPr="00790955">
        <w:rPr>
          <w:b/>
          <w:color w:val="000000"/>
          <w:sz w:val="44"/>
          <w:szCs w:val="44"/>
        </w:rPr>
        <w:t>行政处罚服务指南</w:t>
      </w:r>
    </w:p>
    <w:tbl>
      <w:tblPr>
        <w:tblW w:w="8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00"/>
        <w:gridCol w:w="3760"/>
        <w:gridCol w:w="1427"/>
        <w:gridCol w:w="2013"/>
      </w:tblGrid>
      <w:tr w:rsidR="00FF449F" w:rsidTr="00FF449F">
        <w:trPr>
          <w:trHeight w:val="714"/>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60" w:type="dxa"/>
            <w:vAlign w:val="center"/>
          </w:tcPr>
          <w:p w:rsidR="00FF449F" w:rsidRDefault="00FF449F" w:rsidP="00790955">
            <w:pPr>
              <w:spacing w:line="320" w:lineRule="exact"/>
              <w:jc w:val="center"/>
              <w:rPr>
                <w:rFonts w:ascii="仿宋" w:eastAsia="仿宋" w:hAnsi="仿宋" w:cs="仿宋"/>
                <w:color w:val="000000"/>
                <w:szCs w:val="21"/>
              </w:rPr>
            </w:pPr>
            <w:r w:rsidRPr="00F46683">
              <w:rPr>
                <w:rFonts w:eastAsia="仿宋" w:cs="仿宋"/>
                <w:color w:val="000000"/>
                <w:szCs w:val="21"/>
              </w:rPr>
              <w:t>3NQ</w:t>
            </w:r>
            <w:r w:rsidR="00790955">
              <w:rPr>
                <w:rFonts w:eastAsia="仿宋" w:cs="仿宋" w:hint="eastAsia"/>
                <w:color w:val="000000"/>
                <w:szCs w:val="21"/>
              </w:rPr>
              <w:t>JL</w:t>
            </w:r>
            <w:r>
              <w:rPr>
                <w:rFonts w:eastAsia="仿宋" w:cs="仿宋" w:hint="eastAsia"/>
                <w:color w:val="000000"/>
                <w:szCs w:val="21"/>
              </w:rPr>
              <w:t>X</w:t>
            </w:r>
            <w:r w:rsidRPr="00F46683">
              <w:rPr>
                <w:rFonts w:eastAsia="仿宋" w:cs="仿宋"/>
                <w:color w:val="000000"/>
                <w:szCs w:val="21"/>
              </w:rPr>
              <w:t>JTJCF-1</w:t>
            </w:r>
            <w:r w:rsidR="000656A8">
              <w:rPr>
                <w:rFonts w:eastAsia="仿宋" w:cs="仿宋" w:hint="eastAsia"/>
                <w:color w:val="000000"/>
                <w:szCs w:val="21"/>
              </w:rPr>
              <w:t>7</w:t>
            </w:r>
          </w:p>
        </w:tc>
        <w:tc>
          <w:tcPr>
            <w:tcW w:w="1427"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13" w:type="dxa"/>
            <w:vAlign w:val="center"/>
          </w:tcPr>
          <w:p w:rsidR="00FF449F" w:rsidRDefault="00FF449F"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行政处罚</w:t>
            </w:r>
          </w:p>
        </w:tc>
      </w:tr>
      <w:tr w:rsidR="00FF449F" w:rsidTr="00FF449F">
        <w:trPr>
          <w:trHeight w:val="714"/>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200"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对委托他人代销彩票或者转借、出租、出售彩票投注专用设备的，进行虚假性、误导性宣传的，以诋毁同业者等手段进行不正当竞争的方式销售彩票的处罚</w:t>
            </w:r>
          </w:p>
        </w:tc>
      </w:tr>
      <w:tr w:rsidR="00FF449F" w:rsidTr="00FF449F">
        <w:trPr>
          <w:trHeight w:val="505"/>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200"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F449F" w:rsidTr="00FF449F">
        <w:trPr>
          <w:trHeight w:val="509"/>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200"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790955">
              <w:rPr>
                <w:rFonts w:ascii="仿宋" w:eastAsia="仿宋" w:hAnsi="仿宋" w:cs="仿宋" w:hint="eastAsia"/>
                <w:color w:val="000000"/>
                <w:szCs w:val="21"/>
              </w:rPr>
              <w:t>嘉黎县</w:t>
            </w:r>
            <w:r>
              <w:rPr>
                <w:rFonts w:ascii="仿宋" w:eastAsia="仿宋" w:hAnsi="仿宋" w:cs="仿宋" w:hint="eastAsia"/>
                <w:color w:val="000000"/>
                <w:szCs w:val="21"/>
              </w:rPr>
              <w:t>教育（体育）局</w:t>
            </w:r>
          </w:p>
        </w:tc>
      </w:tr>
      <w:tr w:rsidR="00FF449F" w:rsidTr="00FF449F">
        <w:trPr>
          <w:trHeight w:val="540"/>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187" w:type="dxa"/>
            <w:gridSpan w:val="2"/>
            <w:vAlign w:val="center"/>
          </w:tcPr>
          <w:p w:rsidR="00FF449F" w:rsidRDefault="00790955" w:rsidP="00790955">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FF449F">
              <w:rPr>
                <w:rFonts w:ascii="仿宋" w:eastAsia="仿宋" w:hAnsi="仿宋" w:cs="仿宋" w:hint="eastAsia"/>
                <w:color w:val="000000"/>
                <w:szCs w:val="21"/>
              </w:rPr>
              <w:t>教育（体育）局</w:t>
            </w:r>
          </w:p>
        </w:tc>
        <w:tc>
          <w:tcPr>
            <w:tcW w:w="2013" w:type="dxa"/>
            <w:vAlign w:val="bottom"/>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w:t>
            </w:r>
            <w:r w:rsidR="00CA6332">
              <w:rPr>
                <w:rFonts w:ascii="仿宋" w:eastAsia="仿宋" w:hAnsi="仿宋" w:cs="仿宋" w:hint="eastAsia"/>
                <w:color w:val="000000"/>
                <w:szCs w:val="21"/>
              </w:rPr>
              <w:t>3</w:t>
            </w:r>
            <w:r w:rsidR="00790955">
              <w:rPr>
                <w:rFonts w:ascii="仿宋" w:eastAsia="仿宋" w:hAnsi="仿宋" w:cs="仿宋" w:hint="eastAsia"/>
                <w:color w:val="000000"/>
                <w:szCs w:val="21"/>
              </w:rPr>
              <w:t>2898</w:t>
            </w:r>
          </w:p>
          <w:p w:rsidR="00FF449F" w:rsidRDefault="00FF449F" w:rsidP="00FD1D5C">
            <w:pPr>
              <w:spacing w:line="320" w:lineRule="exact"/>
              <w:jc w:val="center"/>
              <w:rPr>
                <w:rFonts w:ascii="仿宋" w:eastAsia="仿宋" w:hAnsi="仿宋" w:cs="仿宋"/>
                <w:color w:val="000000"/>
                <w:szCs w:val="21"/>
              </w:rPr>
            </w:pPr>
          </w:p>
        </w:tc>
      </w:tr>
      <w:tr w:rsidR="00FF449F" w:rsidTr="00790955">
        <w:trPr>
          <w:trHeight w:val="3160"/>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200" w:type="dxa"/>
            <w:gridSpan w:val="3"/>
            <w:vAlign w:val="center"/>
          </w:tcPr>
          <w:p w:rsidR="00FF449F" w:rsidRPr="00FF449F" w:rsidRDefault="00FF449F" w:rsidP="00FD1D5C">
            <w:pPr>
              <w:widowControl/>
              <w:jc w:val="left"/>
              <w:rPr>
                <w:rFonts w:ascii="仿宋" w:eastAsia="仿宋" w:hAnsi="仿宋" w:cs="仿宋"/>
                <w:szCs w:val="21"/>
              </w:rPr>
            </w:pPr>
            <w:r w:rsidRPr="00FF449F">
              <w:rPr>
                <w:rFonts w:ascii="仿宋" w:eastAsia="仿宋" w:hAnsi="仿宋" w:cs="仿宋" w:hint="eastAsia"/>
                <w:color w:val="5A5A5A"/>
                <w:kern w:val="0"/>
                <w:szCs w:val="21"/>
                <w:shd w:val="clear" w:color="auto" w:fill="FFFFFF"/>
              </w:rPr>
              <w:t>《彩票管理条例》（2009年国务院令第554号）第四十一条； 《彩票管理条例实施细则》（2012年财政部、民政部、体育总局令第67号）第六十三条</w:t>
            </w:r>
            <w:r w:rsidRPr="00FF449F">
              <w:rPr>
                <w:rFonts w:ascii="仿宋" w:eastAsia="仿宋" w:hAnsi="仿宋" w:cs="仿宋" w:hint="eastAsia"/>
                <w:kern w:val="0"/>
                <w:szCs w:val="21"/>
              </w:rPr>
              <w:t xml:space="preserve"> </w:t>
            </w:r>
          </w:p>
          <w:p w:rsidR="00FF449F" w:rsidRDefault="00FF449F" w:rsidP="00FD1D5C">
            <w:pPr>
              <w:spacing w:line="320" w:lineRule="exact"/>
              <w:jc w:val="left"/>
              <w:rPr>
                <w:rFonts w:ascii="仿宋" w:eastAsia="仿宋" w:hAnsi="仿宋" w:cs="仿宋"/>
                <w:color w:val="000000"/>
                <w:szCs w:val="21"/>
              </w:rPr>
            </w:pPr>
          </w:p>
        </w:tc>
      </w:tr>
      <w:tr w:rsidR="00FF449F" w:rsidTr="00FF449F">
        <w:trPr>
          <w:trHeight w:val="513"/>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200" w:type="dxa"/>
            <w:gridSpan w:val="3"/>
            <w:vAlign w:val="center"/>
          </w:tcPr>
          <w:p w:rsidR="00FF449F" w:rsidRDefault="00FF449F" w:rsidP="00FD1D5C">
            <w:pPr>
              <w:widowControl/>
              <w:jc w:val="left"/>
              <w:rPr>
                <w:rFonts w:ascii="仿宋" w:eastAsia="仿宋" w:hAnsi="仿宋" w:cs="仿宋"/>
                <w:sz w:val="24"/>
                <w:szCs w:val="24"/>
              </w:rPr>
            </w:pPr>
            <w:r>
              <w:rPr>
                <w:rFonts w:ascii="仿宋" w:eastAsia="仿宋" w:hAnsi="仿宋" w:cs="仿宋" w:hint="eastAsia"/>
                <w:color w:val="5A5A5A"/>
                <w:kern w:val="0"/>
                <w:sz w:val="24"/>
                <w:szCs w:val="24"/>
                <w:shd w:val="clear" w:color="auto" w:fill="FFFFFF"/>
              </w:rPr>
              <w:t>彩票代销者违规行为</w:t>
            </w:r>
            <w:r>
              <w:rPr>
                <w:rFonts w:ascii="仿宋" w:eastAsia="仿宋" w:hAnsi="仿宋" w:cs="仿宋" w:hint="eastAsia"/>
                <w:kern w:val="0"/>
                <w:sz w:val="24"/>
                <w:szCs w:val="24"/>
              </w:rPr>
              <w:t xml:space="preserve"> </w:t>
            </w:r>
          </w:p>
          <w:p w:rsidR="00FF449F" w:rsidRDefault="00FF449F" w:rsidP="00FD1D5C">
            <w:pPr>
              <w:widowControl/>
              <w:spacing w:line="260" w:lineRule="exact"/>
              <w:rPr>
                <w:rFonts w:ascii="仿宋" w:eastAsia="仿宋" w:hAnsi="仿宋" w:cs="仿宋"/>
                <w:color w:val="000000"/>
                <w:szCs w:val="21"/>
              </w:rPr>
            </w:pPr>
          </w:p>
        </w:tc>
      </w:tr>
      <w:tr w:rsidR="00FF449F" w:rsidTr="00FF449F">
        <w:trPr>
          <w:trHeight w:val="503"/>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200"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1、警告；2、处罚；</w:t>
            </w:r>
          </w:p>
        </w:tc>
      </w:tr>
      <w:tr w:rsidR="00FF449F" w:rsidTr="00FF449F">
        <w:trPr>
          <w:trHeight w:val="884"/>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200" w:type="dxa"/>
            <w:gridSpan w:val="3"/>
            <w:vAlign w:val="center"/>
          </w:tcPr>
          <w:p w:rsidR="00FF449F" w:rsidRPr="00790955" w:rsidRDefault="00FF449F" w:rsidP="00FD1D5C">
            <w:pPr>
              <w:spacing w:line="320" w:lineRule="exact"/>
              <w:jc w:val="left"/>
              <w:rPr>
                <w:rFonts w:ascii="仿宋_GB2312" w:eastAsia="仿宋_GB2312" w:hAnsi="仿宋" w:cs="仿宋"/>
                <w:color w:val="000000"/>
                <w:szCs w:val="21"/>
              </w:rPr>
            </w:pPr>
            <w:r w:rsidRPr="00790955">
              <w:rPr>
                <w:rFonts w:ascii="仿宋_GB2312" w:eastAsia="仿宋_GB2312" w:hAnsi="Arial" w:cs="Arial" w:hint="eastAsia"/>
                <w:color w:val="5A5A5A"/>
                <w:kern w:val="0"/>
                <w:szCs w:val="21"/>
              </w:rPr>
              <w:t>立案→调查取证→审查→告知→决定→送达→执行</w:t>
            </w:r>
          </w:p>
        </w:tc>
      </w:tr>
      <w:tr w:rsidR="00FF449F" w:rsidTr="00790955">
        <w:trPr>
          <w:trHeight w:val="1215"/>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200" w:type="dxa"/>
            <w:gridSpan w:val="3"/>
            <w:vAlign w:val="center"/>
          </w:tcPr>
          <w:p w:rsidR="00FF449F" w:rsidRDefault="00FF449F"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FF449F" w:rsidRDefault="00FF449F"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FF449F" w:rsidRPr="00BA0993" w:rsidRDefault="00FF449F" w:rsidP="00FD1D5C">
            <w:r>
              <w:rPr>
                <w:rFonts w:ascii="仿宋" w:eastAsia="仿宋" w:hAnsi="仿宋" w:cs="仿宋" w:hint="eastAsia"/>
                <w:color w:val="000000"/>
                <w:szCs w:val="21"/>
              </w:rPr>
              <w:t>地址：西藏那曲地区</w:t>
            </w:r>
            <w:r w:rsidR="00790955">
              <w:rPr>
                <w:rFonts w:ascii="仿宋" w:eastAsia="仿宋" w:hAnsi="仿宋" w:cs="仿宋" w:hint="eastAsia"/>
                <w:color w:val="000000"/>
                <w:szCs w:val="21"/>
              </w:rPr>
              <w:t>嘉黎县台州路</w:t>
            </w:r>
          </w:p>
        </w:tc>
      </w:tr>
      <w:tr w:rsidR="00FF449F" w:rsidTr="00FF449F">
        <w:trPr>
          <w:trHeight w:val="925"/>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200" w:type="dxa"/>
            <w:gridSpan w:val="3"/>
            <w:vAlign w:val="center"/>
          </w:tcPr>
          <w:p w:rsidR="00FF449F" w:rsidRPr="00BA0993" w:rsidRDefault="00FF449F" w:rsidP="00825161">
            <w:r>
              <w:rPr>
                <w:rFonts w:ascii="仿宋" w:eastAsia="仿宋" w:hAnsi="仿宋" w:cs="仿宋" w:hint="eastAsia"/>
                <w:color w:val="000000"/>
                <w:szCs w:val="21"/>
              </w:rPr>
              <w:t>那曲地区</w:t>
            </w:r>
            <w:r w:rsidR="00790955">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790955">
              <w:rPr>
                <w:rFonts w:ascii="仿宋" w:eastAsia="仿宋" w:hAnsi="仿宋" w:cs="仿宋" w:hint="eastAsia"/>
                <w:color w:val="000000"/>
                <w:szCs w:val="21"/>
              </w:rPr>
              <w:t>32</w:t>
            </w:r>
            <w:r w:rsidR="00825161">
              <w:rPr>
                <w:rFonts w:ascii="仿宋" w:eastAsia="仿宋" w:hAnsi="仿宋" w:cs="仿宋" w:hint="eastAsia"/>
                <w:color w:val="000000"/>
                <w:szCs w:val="21"/>
              </w:rPr>
              <w:t>317</w:t>
            </w:r>
          </w:p>
        </w:tc>
      </w:tr>
      <w:tr w:rsidR="00FF449F" w:rsidTr="00FF449F">
        <w:trPr>
          <w:trHeight w:val="714"/>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200"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F449F" w:rsidTr="00FF449F">
        <w:trPr>
          <w:trHeight w:val="759"/>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200" w:type="dxa"/>
            <w:gridSpan w:val="3"/>
            <w:vAlign w:val="center"/>
          </w:tcPr>
          <w:p w:rsidR="00FF449F" w:rsidRDefault="00FF449F" w:rsidP="00FD1D5C">
            <w:pPr>
              <w:spacing w:line="320" w:lineRule="exact"/>
              <w:jc w:val="left"/>
              <w:rPr>
                <w:rFonts w:ascii="仿宋" w:eastAsia="仿宋" w:hAnsi="仿宋" w:cs="仿宋"/>
                <w:color w:val="000000"/>
                <w:szCs w:val="21"/>
              </w:rPr>
            </w:pPr>
          </w:p>
        </w:tc>
      </w:tr>
    </w:tbl>
    <w:p w:rsidR="00790955" w:rsidRPr="00790955" w:rsidRDefault="00FF449F" w:rsidP="00FF449F">
      <w:pPr>
        <w:jc w:val="center"/>
        <w:rPr>
          <w:b/>
          <w:color w:val="000000"/>
          <w:sz w:val="44"/>
          <w:szCs w:val="44"/>
        </w:rPr>
      </w:pPr>
      <w:r w:rsidRPr="00790955">
        <w:rPr>
          <w:rFonts w:hint="eastAsia"/>
          <w:b/>
          <w:color w:val="000000"/>
          <w:sz w:val="44"/>
          <w:szCs w:val="44"/>
        </w:rPr>
        <w:lastRenderedPageBreak/>
        <w:t>那曲地区</w:t>
      </w:r>
      <w:r w:rsidR="00790955">
        <w:rPr>
          <w:rFonts w:hint="eastAsia"/>
          <w:b/>
          <w:color w:val="000000"/>
          <w:sz w:val="44"/>
          <w:szCs w:val="44"/>
        </w:rPr>
        <w:t>嘉黎县</w:t>
      </w:r>
      <w:r w:rsidRPr="00790955">
        <w:rPr>
          <w:rFonts w:hint="eastAsia"/>
          <w:b/>
          <w:color w:val="000000"/>
          <w:sz w:val="44"/>
          <w:szCs w:val="44"/>
        </w:rPr>
        <w:t>教育（体育）局</w:t>
      </w:r>
    </w:p>
    <w:p w:rsidR="00FF449F" w:rsidRPr="00790955" w:rsidRDefault="00FF449F" w:rsidP="00FF449F">
      <w:pPr>
        <w:jc w:val="center"/>
        <w:rPr>
          <w:b/>
          <w:color w:val="000000"/>
          <w:sz w:val="44"/>
          <w:szCs w:val="44"/>
        </w:rPr>
      </w:pPr>
      <w:r w:rsidRPr="00790955">
        <w:rPr>
          <w:b/>
          <w:color w:val="000000"/>
          <w:sz w:val="44"/>
          <w:szCs w:val="44"/>
        </w:rPr>
        <w:t>行政处罚服务指南</w:t>
      </w:r>
    </w:p>
    <w:tbl>
      <w:tblPr>
        <w:tblW w:w="8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93"/>
        <w:gridCol w:w="3743"/>
        <w:gridCol w:w="1420"/>
        <w:gridCol w:w="2004"/>
      </w:tblGrid>
      <w:tr w:rsidR="00FF449F" w:rsidTr="00FF449F">
        <w:trPr>
          <w:trHeight w:val="832"/>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43" w:type="dxa"/>
            <w:vAlign w:val="center"/>
          </w:tcPr>
          <w:p w:rsidR="00FF449F" w:rsidRDefault="00FF449F" w:rsidP="00790955">
            <w:pPr>
              <w:spacing w:line="320" w:lineRule="exact"/>
              <w:jc w:val="center"/>
              <w:rPr>
                <w:rFonts w:ascii="仿宋" w:eastAsia="仿宋" w:hAnsi="仿宋" w:cs="仿宋"/>
                <w:color w:val="000000"/>
                <w:szCs w:val="21"/>
              </w:rPr>
            </w:pPr>
            <w:r w:rsidRPr="00F46683">
              <w:rPr>
                <w:rFonts w:eastAsia="仿宋" w:cs="仿宋"/>
                <w:color w:val="000000"/>
                <w:szCs w:val="21"/>
              </w:rPr>
              <w:t>3NQ</w:t>
            </w:r>
            <w:r w:rsidR="00790955">
              <w:rPr>
                <w:rFonts w:eastAsia="仿宋" w:cs="仿宋" w:hint="eastAsia"/>
                <w:color w:val="000000"/>
                <w:szCs w:val="21"/>
              </w:rPr>
              <w:t>JL</w:t>
            </w:r>
            <w:r>
              <w:rPr>
                <w:rFonts w:eastAsia="仿宋" w:cs="仿宋" w:hint="eastAsia"/>
                <w:color w:val="000000"/>
                <w:szCs w:val="21"/>
              </w:rPr>
              <w:t>X</w:t>
            </w:r>
            <w:r w:rsidRPr="00F46683">
              <w:rPr>
                <w:rFonts w:eastAsia="仿宋" w:cs="仿宋"/>
                <w:color w:val="000000"/>
                <w:szCs w:val="21"/>
              </w:rPr>
              <w:t>JTJCF-1</w:t>
            </w:r>
            <w:r w:rsidR="000656A8">
              <w:rPr>
                <w:rFonts w:eastAsia="仿宋" w:cs="仿宋" w:hint="eastAsia"/>
                <w:color w:val="000000"/>
                <w:szCs w:val="21"/>
              </w:rPr>
              <w:t>8</w:t>
            </w:r>
          </w:p>
        </w:tc>
        <w:tc>
          <w:tcPr>
            <w:tcW w:w="142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04" w:type="dxa"/>
            <w:vAlign w:val="center"/>
          </w:tcPr>
          <w:p w:rsidR="00FF449F" w:rsidRDefault="00FF449F"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行政处罚</w:t>
            </w:r>
          </w:p>
        </w:tc>
      </w:tr>
      <w:tr w:rsidR="00FF449F" w:rsidTr="00FF449F">
        <w:trPr>
          <w:trHeight w:val="832"/>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167"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对未经批准，擅自设立校外教育机构的，活动内容不健康，损害儿童身心健康的，开展活动以营利为目的的处罚</w:t>
            </w:r>
          </w:p>
        </w:tc>
      </w:tr>
      <w:tr w:rsidR="00FF449F" w:rsidTr="00FF449F">
        <w:trPr>
          <w:trHeight w:val="591"/>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167"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F449F" w:rsidTr="00FF449F">
        <w:trPr>
          <w:trHeight w:val="596"/>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167"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790955">
              <w:rPr>
                <w:rFonts w:ascii="仿宋" w:eastAsia="仿宋" w:hAnsi="仿宋" w:cs="仿宋" w:hint="eastAsia"/>
                <w:color w:val="000000"/>
                <w:szCs w:val="21"/>
              </w:rPr>
              <w:t>嘉黎</w:t>
            </w:r>
            <w:r>
              <w:rPr>
                <w:rFonts w:ascii="仿宋" w:eastAsia="仿宋" w:hAnsi="仿宋" w:cs="仿宋" w:hint="eastAsia"/>
                <w:color w:val="000000"/>
                <w:szCs w:val="21"/>
              </w:rPr>
              <w:t>县教育（体育）局</w:t>
            </w:r>
          </w:p>
        </w:tc>
      </w:tr>
      <w:tr w:rsidR="00FF449F" w:rsidTr="00FF449F">
        <w:trPr>
          <w:trHeight w:val="747"/>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163" w:type="dxa"/>
            <w:gridSpan w:val="2"/>
            <w:vAlign w:val="center"/>
          </w:tcPr>
          <w:p w:rsidR="00FF449F" w:rsidRDefault="00790955"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w:t>
            </w:r>
            <w:r w:rsidR="00FF449F">
              <w:rPr>
                <w:rFonts w:ascii="仿宋" w:eastAsia="仿宋" w:hAnsi="仿宋" w:cs="仿宋" w:hint="eastAsia"/>
                <w:color w:val="000000"/>
                <w:szCs w:val="21"/>
              </w:rPr>
              <w:t>县教育（体育）局</w:t>
            </w:r>
          </w:p>
        </w:tc>
        <w:tc>
          <w:tcPr>
            <w:tcW w:w="2004" w:type="dxa"/>
            <w:vAlign w:val="bottom"/>
          </w:tcPr>
          <w:p w:rsidR="00FF449F" w:rsidRDefault="00FF449F" w:rsidP="00FF449F">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w:t>
            </w:r>
            <w:r w:rsidR="00790955">
              <w:rPr>
                <w:rFonts w:ascii="仿宋" w:eastAsia="仿宋" w:hAnsi="仿宋" w:cs="仿宋" w:hint="eastAsia"/>
                <w:color w:val="000000"/>
                <w:szCs w:val="21"/>
              </w:rPr>
              <w:t>32898</w:t>
            </w:r>
          </w:p>
        </w:tc>
      </w:tr>
      <w:tr w:rsidR="00FF449F" w:rsidTr="00FF449F">
        <w:trPr>
          <w:trHeight w:val="1756"/>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167"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《少年儿童校外教育机构工作规程》第三十一条；《中华人民共和国行政处罚法》第五十五条；《中国共产党纪律处分条例》第二十七条；《行政机关公务员处分条例》（国务院令第495号）第二十八条</w:t>
            </w:r>
          </w:p>
        </w:tc>
      </w:tr>
      <w:tr w:rsidR="00FF449F" w:rsidTr="00FF449F">
        <w:trPr>
          <w:trHeight w:val="1505"/>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167" w:type="dxa"/>
            <w:gridSpan w:val="3"/>
            <w:vAlign w:val="center"/>
          </w:tcPr>
          <w:p w:rsidR="00FF449F" w:rsidRDefault="00FF449F" w:rsidP="00FD1D5C">
            <w:pPr>
              <w:widowControl/>
              <w:spacing w:line="260" w:lineRule="exact"/>
              <w:rPr>
                <w:rFonts w:ascii="仿宋" w:eastAsia="仿宋" w:hAnsi="仿宋" w:cs="仿宋"/>
                <w:color w:val="000000"/>
                <w:szCs w:val="21"/>
              </w:rPr>
            </w:pPr>
            <w:r>
              <w:rPr>
                <w:rFonts w:ascii="仿宋" w:eastAsia="仿宋" w:hAnsi="仿宋" w:cs="仿宋" w:hint="eastAsia"/>
                <w:color w:val="000000"/>
                <w:szCs w:val="21"/>
              </w:rPr>
              <w:t>1、未经批准，擅自设立校外教育机构的；</w:t>
            </w:r>
          </w:p>
          <w:p w:rsidR="00FF449F" w:rsidRDefault="00FF449F" w:rsidP="00FD1D5C">
            <w:pPr>
              <w:widowControl/>
              <w:spacing w:line="260" w:lineRule="exact"/>
              <w:rPr>
                <w:rFonts w:ascii="仿宋" w:eastAsia="仿宋" w:hAnsi="仿宋" w:cs="仿宋"/>
                <w:color w:val="000000"/>
                <w:szCs w:val="21"/>
              </w:rPr>
            </w:pPr>
            <w:r>
              <w:rPr>
                <w:rFonts w:ascii="仿宋" w:eastAsia="仿宋" w:hAnsi="仿宋" w:cs="仿宋" w:hint="eastAsia"/>
                <w:color w:val="000000"/>
                <w:szCs w:val="21"/>
              </w:rPr>
              <w:t>2、校外教育机构开展的活动内容不健康，损害儿童身心健康的；</w:t>
            </w:r>
          </w:p>
          <w:p w:rsidR="00FF449F" w:rsidRDefault="00FF449F" w:rsidP="00FD1D5C">
            <w:pPr>
              <w:widowControl/>
              <w:spacing w:line="260" w:lineRule="exact"/>
              <w:rPr>
                <w:rFonts w:ascii="仿宋" w:eastAsia="仿宋" w:hAnsi="仿宋" w:cs="仿宋"/>
                <w:color w:val="000000"/>
                <w:szCs w:val="21"/>
              </w:rPr>
            </w:pPr>
            <w:r>
              <w:rPr>
                <w:rFonts w:ascii="仿宋" w:eastAsia="仿宋" w:hAnsi="仿宋" w:cs="仿宋" w:hint="eastAsia"/>
                <w:color w:val="000000"/>
                <w:szCs w:val="21"/>
              </w:rPr>
              <w:t>3、校外教育机构开展活动以营利为目的的。</w:t>
            </w:r>
          </w:p>
          <w:p w:rsidR="00FF449F" w:rsidRDefault="00FF449F" w:rsidP="00FD1D5C">
            <w:pPr>
              <w:widowControl/>
              <w:spacing w:line="260" w:lineRule="exact"/>
              <w:rPr>
                <w:rFonts w:ascii="仿宋" w:eastAsia="仿宋" w:hAnsi="仿宋" w:cs="仿宋"/>
                <w:color w:val="000000"/>
                <w:szCs w:val="21"/>
              </w:rPr>
            </w:pPr>
            <w:r>
              <w:rPr>
                <w:rFonts w:ascii="仿宋" w:eastAsia="仿宋" w:hAnsi="仿宋" w:cs="仿宋" w:hint="eastAsia"/>
                <w:color w:val="000000"/>
                <w:szCs w:val="21"/>
              </w:rPr>
              <w:t>4、对主要责任人员，由所在单位或上级主管行政部门给予相应的行政处分；情节严重，构成犯罪的依法追究刑事责任。</w:t>
            </w:r>
          </w:p>
        </w:tc>
      </w:tr>
      <w:tr w:rsidR="00FF449F" w:rsidTr="00FF449F">
        <w:trPr>
          <w:trHeight w:val="589"/>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167"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1、警告，2、限期改正、整顿，3、停办</w:t>
            </w:r>
          </w:p>
        </w:tc>
      </w:tr>
      <w:tr w:rsidR="00FF449F" w:rsidTr="00FF449F">
        <w:trPr>
          <w:trHeight w:val="1027"/>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167"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发现违法事实→立案→调查取证→审查→处罚告知→决定→送达→执行→结案</w:t>
            </w:r>
          </w:p>
        </w:tc>
      </w:tr>
      <w:tr w:rsidR="00FF449F" w:rsidTr="00790955">
        <w:trPr>
          <w:trHeight w:val="1235"/>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167" w:type="dxa"/>
            <w:gridSpan w:val="3"/>
            <w:vAlign w:val="center"/>
          </w:tcPr>
          <w:p w:rsidR="00FF449F" w:rsidRDefault="00FF449F"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FF449F" w:rsidRDefault="00FF449F"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FF449F" w:rsidRPr="00BA0993" w:rsidRDefault="00FF449F" w:rsidP="00FD1D5C">
            <w:r>
              <w:rPr>
                <w:rFonts w:ascii="仿宋" w:eastAsia="仿宋" w:hAnsi="仿宋" w:cs="仿宋" w:hint="eastAsia"/>
                <w:color w:val="000000"/>
                <w:szCs w:val="21"/>
              </w:rPr>
              <w:t>地址：西藏那曲地区</w:t>
            </w:r>
            <w:r w:rsidR="00790955">
              <w:rPr>
                <w:rFonts w:ascii="仿宋" w:eastAsia="仿宋" w:hAnsi="仿宋" w:cs="仿宋" w:hint="eastAsia"/>
                <w:color w:val="000000"/>
                <w:szCs w:val="21"/>
              </w:rPr>
              <w:t>嘉黎县台州路</w:t>
            </w:r>
          </w:p>
        </w:tc>
      </w:tr>
      <w:tr w:rsidR="00FF449F" w:rsidTr="00FF449F">
        <w:trPr>
          <w:trHeight w:val="1074"/>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167" w:type="dxa"/>
            <w:gridSpan w:val="3"/>
            <w:vAlign w:val="center"/>
          </w:tcPr>
          <w:p w:rsidR="00FF449F" w:rsidRPr="00BA0993" w:rsidRDefault="00FF449F" w:rsidP="00825161">
            <w:r>
              <w:rPr>
                <w:rFonts w:ascii="仿宋" w:eastAsia="仿宋" w:hAnsi="仿宋" w:cs="仿宋" w:hint="eastAsia"/>
                <w:color w:val="000000"/>
                <w:szCs w:val="21"/>
              </w:rPr>
              <w:t>那曲地区</w:t>
            </w:r>
            <w:r w:rsidR="00790955">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790955">
              <w:rPr>
                <w:rFonts w:ascii="仿宋" w:eastAsia="仿宋" w:hAnsi="仿宋" w:cs="仿宋" w:hint="eastAsia"/>
                <w:color w:val="000000"/>
                <w:szCs w:val="21"/>
              </w:rPr>
              <w:t>32</w:t>
            </w:r>
            <w:r w:rsidR="00825161">
              <w:rPr>
                <w:rFonts w:ascii="仿宋" w:eastAsia="仿宋" w:hAnsi="仿宋" w:cs="仿宋" w:hint="eastAsia"/>
                <w:color w:val="000000"/>
                <w:szCs w:val="21"/>
              </w:rPr>
              <w:t>317</w:t>
            </w:r>
          </w:p>
        </w:tc>
      </w:tr>
      <w:tr w:rsidR="00FF449F" w:rsidTr="00FF449F">
        <w:trPr>
          <w:trHeight w:val="832"/>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167"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F449F" w:rsidTr="00FF449F">
        <w:trPr>
          <w:trHeight w:val="895"/>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167" w:type="dxa"/>
            <w:gridSpan w:val="3"/>
            <w:vAlign w:val="center"/>
          </w:tcPr>
          <w:p w:rsidR="00FF449F" w:rsidRDefault="00FF449F" w:rsidP="00FD1D5C">
            <w:pPr>
              <w:spacing w:line="320" w:lineRule="exact"/>
              <w:jc w:val="left"/>
              <w:rPr>
                <w:rFonts w:ascii="仿宋" w:eastAsia="仿宋" w:hAnsi="仿宋" w:cs="仿宋"/>
                <w:color w:val="000000"/>
                <w:szCs w:val="21"/>
              </w:rPr>
            </w:pPr>
          </w:p>
        </w:tc>
      </w:tr>
    </w:tbl>
    <w:p w:rsidR="00790955" w:rsidRPr="00790955" w:rsidRDefault="00FF449F" w:rsidP="00FF449F">
      <w:pPr>
        <w:jc w:val="center"/>
        <w:rPr>
          <w:b/>
          <w:color w:val="000000"/>
          <w:sz w:val="44"/>
          <w:szCs w:val="44"/>
        </w:rPr>
      </w:pPr>
      <w:r w:rsidRPr="00790955">
        <w:rPr>
          <w:rFonts w:hint="eastAsia"/>
          <w:b/>
          <w:color w:val="000000"/>
          <w:sz w:val="44"/>
          <w:szCs w:val="44"/>
        </w:rPr>
        <w:lastRenderedPageBreak/>
        <w:t>那曲地区</w:t>
      </w:r>
      <w:r w:rsidR="00790955">
        <w:rPr>
          <w:rFonts w:hint="eastAsia"/>
          <w:b/>
          <w:color w:val="000000"/>
          <w:sz w:val="44"/>
          <w:szCs w:val="44"/>
        </w:rPr>
        <w:t>嘉黎县</w:t>
      </w:r>
      <w:r w:rsidRPr="00790955">
        <w:rPr>
          <w:rFonts w:hint="eastAsia"/>
          <w:b/>
          <w:color w:val="000000"/>
          <w:sz w:val="44"/>
          <w:szCs w:val="44"/>
        </w:rPr>
        <w:t>教育（体育）局</w:t>
      </w:r>
    </w:p>
    <w:p w:rsidR="00FF449F" w:rsidRPr="00790955" w:rsidRDefault="00FF449F" w:rsidP="00FF449F">
      <w:pPr>
        <w:jc w:val="center"/>
        <w:rPr>
          <w:b/>
          <w:color w:val="000000"/>
          <w:sz w:val="44"/>
          <w:szCs w:val="44"/>
        </w:rPr>
      </w:pPr>
      <w:r w:rsidRPr="00790955">
        <w:rPr>
          <w:b/>
          <w:color w:val="000000"/>
          <w:sz w:val="44"/>
          <w:szCs w:val="44"/>
        </w:rPr>
        <w:t>行政处罚服务指南</w:t>
      </w:r>
    </w:p>
    <w:tbl>
      <w:tblPr>
        <w:tblW w:w="8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93"/>
        <w:gridCol w:w="3743"/>
        <w:gridCol w:w="1420"/>
        <w:gridCol w:w="2004"/>
      </w:tblGrid>
      <w:tr w:rsidR="00FF449F" w:rsidTr="00FF449F">
        <w:trPr>
          <w:trHeight w:val="627"/>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43" w:type="dxa"/>
            <w:vAlign w:val="center"/>
          </w:tcPr>
          <w:p w:rsidR="00FF449F" w:rsidRDefault="00FF449F" w:rsidP="00790955">
            <w:pPr>
              <w:spacing w:line="320" w:lineRule="exact"/>
              <w:jc w:val="center"/>
              <w:rPr>
                <w:rFonts w:ascii="仿宋" w:eastAsia="仿宋" w:hAnsi="仿宋" w:cs="仿宋"/>
                <w:color w:val="000000"/>
                <w:szCs w:val="21"/>
              </w:rPr>
            </w:pPr>
            <w:r w:rsidRPr="00F46683">
              <w:rPr>
                <w:rFonts w:eastAsia="仿宋" w:cs="仿宋"/>
                <w:color w:val="000000"/>
                <w:szCs w:val="21"/>
              </w:rPr>
              <w:t>3NQ</w:t>
            </w:r>
            <w:r w:rsidR="00790955">
              <w:rPr>
                <w:rFonts w:eastAsia="仿宋" w:cs="仿宋" w:hint="eastAsia"/>
                <w:color w:val="000000"/>
                <w:szCs w:val="21"/>
              </w:rPr>
              <w:t>JL</w:t>
            </w:r>
            <w:r>
              <w:rPr>
                <w:rFonts w:eastAsia="仿宋" w:cs="仿宋" w:hint="eastAsia"/>
                <w:color w:val="000000"/>
                <w:szCs w:val="21"/>
              </w:rPr>
              <w:t>X</w:t>
            </w:r>
            <w:r w:rsidRPr="00F46683">
              <w:rPr>
                <w:rFonts w:eastAsia="仿宋" w:cs="仿宋"/>
                <w:color w:val="000000"/>
                <w:szCs w:val="21"/>
              </w:rPr>
              <w:t>JTJCF-</w:t>
            </w:r>
            <w:r w:rsidR="000656A8">
              <w:rPr>
                <w:rFonts w:eastAsia="仿宋" w:cs="仿宋" w:hint="eastAsia"/>
                <w:color w:val="000000"/>
                <w:szCs w:val="21"/>
              </w:rPr>
              <w:t>19</w:t>
            </w:r>
          </w:p>
        </w:tc>
        <w:tc>
          <w:tcPr>
            <w:tcW w:w="142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04" w:type="dxa"/>
            <w:vAlign w:val="center"/>
          </w:tcPr>
          <w:p w:rsidR="00FF449F" w:rsidRDefault="00FF449F"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行政处罚</w:t>
            </w:r>
          </w:p>
        </w:tc>
      </w:tr>
      <w:tr w:rsidR="00FF449F" w:rsidTr="00FF449F">
        <w:trPr>
          <w:trHeight w:val="597"/>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167"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对校车违规的处罚</w:t>
            </w:r>
          </w:p>
        </w:tc>
      </w:tr>
      <w:tr w:rsidR="00FF449F" w:rsidTr="00FF449F">
        <w:trPr>
          <w:trHeight w:val="591"/>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167"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F449F" w:rsidTr="00FF449F">
        <w:trPr>
          <w:trHeight w:val="596"/>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167"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790955">
              <w:rPr>
                <w:rFonts w:ascii="仿宋" w:eastAsia="仿宋" w:hAnsi="仿宋" w:cs="仿宋" w:hint="eastAsia"/>
                <w:color w:val="000000"/>
                <w:szCs w:val="21"/>
              </w:rPr>
              <w:t>嘉黎县</w:t>
            </w:r>
            <w:r>
              <w:rPr>
                <w:rFonts w:ascii="仿宋" w:eastAsia="仿宋" w:hAnsi="仿宋" w:cs="仿宋" w:hint="eastAsia"/>
                <w:color w:val="000000"/>
                <w:szCs w:val="21"/>
              </w:rPr>
              <w:t>教育（体育）局</w:t>
            </w:r>
          </w:p>
        </w:tc>
      </w:tr>
      <w:tr w:rsidR="00FF449F" w:rsidTr="00FF449F">
        <w:trPr>
          <w:trHeight w:val="747"/>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163" w:type="dxa"/>
            <w:gridSpan w:val="2"/>
            <w:vAlign w:val="center"/>
          </w:tcPr>
          <w:p w:rsidR="00FF449F" w:rsidRDefault="00790955"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FF449F">
              <w:rPr>
                <w:rFonts w:ascii="仿宋" w:eastAsia="仿宋" w:hAnsi="仿宋" w:cs="仿宋" w:hint="eastAsia"/>
                <w:color w:val="000000"/>
                <w:szCs w:val="21"/>
              </w:rPr>
              <w:t>教育（体育）局</w:t>
            </w:r>
          </w:p>
        </w:tc>
        <w:tc>
          <w:tcPr>
            <w:tcW w:w="2004" w:type="dxa"/>
            <w:vAlign w:val="center"/>
          </w:tcPr>
          <w:p w:rsidR="00FF449F" w:rsidRDefault="00FF449F" w:rsidP="00FF449F">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w:t>
            </w:r>
            <w:r w:rsidR="00790955">
              <w:rPr>
                <w:rFonts w:ascii="仿宋" w:eastAsia="仿宋" w:hAnsi="仿宋" w:cs="仿宋" w:hint="eastAsia"/>
                <w:color w:val="000000"/>
                <w:szCs w:val="21"/>
              </w:rPr>
              <w:t>32898</w:t>
            </w:r>
          </w:p>
        </w:tc>
      </w:tr>
      <w:tr w:rsidR="00FF449F" w:rsidTr="00CB4A84">
        <w:trPr>
          <w:trHeight w:val="2335"/>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167" w:type="dxa"/>
            <w:gridSpan w:val="3"/>
            <w:vAlign w:val="center"/>
          </w:tcPr>
          <w:p w:rsidR="00FF449F" w:rsidRDefault="00FF449F" w:rsidP="00FD1D5C">
            <w:pPr>
              <w:widowControl/>
              <w:jc w:val="left"/>
              <w:rPr>
                <w:rFonts w:ascii="仿宋" w:eastAsia="仿宋" w:hAnsi="仿宋" w:cs="仿宋"/>
                <w:color w:val="000000"/>
                <w:szCs w:val="21"/>
              </w:rPr>
            </w:pPr>
            <w:r>
              <w:rPr>
                <w:rFonts w:ascii="仿宋" w:eastAsia="仿宋" w:hAnsi="仿宋" w:cs="仿宋" w:hint="eastAsia"/>
                <w:color w:val="000000"/>
                <w:kern w:val="0"/>
                <w:szCs w:val="21"/>
                <w:shd w:val="clear" w:color="auto" w:fill="FFFFFF"/>
              </w:rPr>
              <w:t>《校车安全管理条例》（国务院令第617号）第五十五条、第五十七条</w:t>
            </w:r>
            <w:r>
              <w:rPr>
                <w:rFonts w:ascii="宋体" w:hAnsi="宋体" w:cs="宋体"/>
                <w:kern w:val="0"/>
                <w:sz w:val="24"/>
                <w:szCs w:val="24"/>
              </w:rPr>
              <w:t xml:space="preserve"> </w:t>
            </w:r>
          </w:p>
        </w:tc>
      </w:tr>
      <w:tr w:rsidR="00FF449F" w:rsidTr="00FF449F">
        <w:trPr>
          <w:trHeight w:val="1505"/>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167" w:type="dxa"/>
            <w:gridSpan w:val="3"/>
            <w:vAlign w:val="center"/>
          </w:tcPr>
          <w:p w:rsidR="00FF449F" w:rsidRDefault="00FF449F" w:rsidP="00FD1D5C">
            <w:pPr>
              <w:widowControl/>
              <w:jc w:val="left"/>
              <w:rPr>
                <w:rFonts w:ascii="仿宋" w:eastAsia="仿宋" w:hAnsi="仿宋" w:cs="仿宋"/>
                <w:color w:val="000000"/>
                <w:szCs w:val="21"/>
              </w:rPr>
            </w:pPr>
            <w:r>
              <w:rPr>
                <w:rFonts w:ascii="仿宋" w:eastAsia="仿宋" w:hAnsi="仿宋" w:cs="仿宋" w:hint="eastAsia"/>
                <w:color w:val="000000"/>
                <w:kern w:val="0"/>
                <w:szCs w:val="21"/>
                <w:shd w:val="clear" w:color="auto" w:fill="FFFFFF"/>
              </w:rPr>
              <w:t>1、未与校车服务提供者签订安全管理责任书的；</w:t>
            </w:r>
            <w:r>
              <w:rPr>
                <w:rFonts w:ascii="仿宋" w:eastAsia="仿宋" w:hAnsi="仿宋" w:cs="仿宋" w:hint="eastAsia"/>
                <w:color w:val="000000"/>
                <w:kern w:val="0"/>
                <w:szCs w:val="21"/>
                <w:shd w:val="clear" w:color="auto" w:fill="FFFFFF"/>
              </w:rPr>
              <w:br/>
              <w:t>2、未安排专人在学校护导学生上下车的；</w:t>
            </w:r>
            <w:r>
              <w:rPr>
                <w:rFonts w:ascii="仿宋" w:eastAsia="仿宋" w:hAnsi="仿宋" w:cs="仿宋" w:hint="eastAsia"/>
                <w:color w:val="000000"/>
                <w:kern w:val="0"/>
                <w:szCs w:val="21"/>
                <w:shd w:val="clear" w:color="auto" w:fill="FFFFFF"/>
              </w:rPr>
              <w:br/>
              <w:t>3、未落实交通安全教育的；</w:t>
            </w:r>
            <w:r>
              <w:rPr>
                <w:rFonts w:ascii="仿宋" w:eastAsia="仿宋" w:hAnsi="仿宋" w:cs="仿宋" w:hint="eastAsia"/>
                <w:color w:val="000000"/>
                <w:kern w:val="0"/>
                <w:szCs w:val="21"/>
                <w:shd w:val="clear" w:color="auto" w:fill="FFFFFF"/>
              </w:rPr>
              <w:br/>
              <w:t>4、未组织学生开展交通安全事故应急处理演练的；</w:t>
            </w:r>
            <w:r>
              <w:rPr>
                <w:rFonts w:ascii="仿宋" w:eastAsia="仿宋" w:hAnsi="仿宋" w:cs="仿宋" w:hint="eastAsia"/>
                <w:color w:val="000000"/>
                <w:kern w:val="0"/>
                <w:szCs w:val="21"/>
                <w:shd w:val="clear" w:color="auto" w:fill="FFFFFF"/>
              </w:rPr>
              <w:br/>
              <w:t>5、未建立和落实校车安全管理制度的。</w:t>
            </w:r>
            <w:r>
              <w:rPr>
                <w:rFonts w:ascii="仿宋" w:eastAsia="仿宋" w:hAnsi="仿宋" w:cs="仿宋" w:hint="eastAsia"/>
                <w:kern w:val="0"/>
                <w:szCs w:val="21"/>
              </w:rPr>
              <w:t xml:space="preserve"> </w:t>
            </w:r>
          </w:p>
        </w:tc>
      </w:tr>
      <w:tr w:rsidR="00FF449F" w:rsidTr="00FF449F">
        <w:trPr>
          <w:trHeight w:val="589"/>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167"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1、通报批评、限期改正；2、处分；</w:t>
            </w:r>
          </w:p>
        </w:tc>
      </w:tr>
      <w:tr w:rsidR="00FF449F" w:rsidTr="00FF449F">
        <w:trPr>
          <w:trHeight w:val="1027"/>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167"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发现违法事实→立案→调查取证→审查→处罚告知→决定→送达→执行→结案</w:t>
            </w:r>
          </w:p>
        </w:tc>
      </w:tr>
      <w:tr w:rsidR="00FF449F" w:rsidTr="00FF449F">
        <w:trPr>
          <w:trHeight w:val="1198"/>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167" w:type="dxa"/>
            <w:gridSpan w:val="3"/>
            <w:vAlign w:val="center"/>
          </w:tcPr>
          <w:p w:rsidR="00FF449F" w:rsidRDefault="00FF449F"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FF449F" w:rsidRDefault="00FF449F"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FF449F" w:rsidRPr="00BA0993" w:rsidRDefault="00FF449F" w:rsidP="00FD1D5C">
            <w:r>
              <w:rPr>
                <w:rFonts w:ascii="仿宋" w:eastAsia="仿宋" w:hAnsi="仿宋" w:cs="仿宋" w:hint="eastAsia"/>
                <w:color w:val="000000"/>
                <w:szCs w:val="21"/>
              </w:rPr>
              <w:t>地址：西藏那曲地区</w:t>
            </w:r>
            <w:r w:rsidR="00790955">
              <w:rPr>
                <w:rFonts w:ascii="仿宋" w:eastAsia="仿宋" w:hAnsi="仿宋" w:cs="仿宋" w:hint="eastAsia"/>
                <w:color w:val="000000"/>
                <w:szCs w:val="21"/>
              </w:rPr>
              <w:t>嘉黎县台州路</w:t>
            </w:r>
          </w:p>
        </w:tc>
      </w:tr>
      <w:tr w:rsidR="00FF449F" w:rsidTr="00FF449F">
        <w:trPr>
          <w:trHeight w:val="589"/>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167" w:type="dxa"/>
            <w:gridSpan w:val="3"/>
            <w:vAlign w:val="center"/>
          </w:tcPr>
          <w:p w:rsidR="00FF449F" w:rsidRPr="00BA0993" w:rsidRDefault="00FF449F" w:rsidP="00FD1D5C">
            <w:r>
              <w:rPr>
                <w:rFonts w:ascii="仿宋" w:eastAsia="仿宋" w:hAnsi="仿宋" w:cs="仿宋" w:hint="eastAsia"/>
                <w:color w:val="000000"/>
                <w:szCs w:val="21"/>
              </w:rPr>
              <w:t>那曲地区</w:t>
            </w:r>
            <w:r w:rsidR="00790955">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790955">
              <w:rPr>
                <w:rFonts w:ascii="仿宋" w:eastAsia="仿宋" w:hAnsi="仿宋" w:cs="仿宋" w:hint="eastAsia"/>
                <w:color w:val="000000"/>
                <w:szCs w:val="21"/>
              </w:rPr>
              <w:t>32317</w:t>
            </w:r>
          </w:p>
        </w:tc>
      </w:tr>
      <w:tr w:rsidR="00FF449F" w:rsidTr="00FF449F">
        <w:trPr>
          <w:trHeight w:val="832"/>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167"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F449F" w:rsidTr="00FF449F">
        <w:trPr>
          <w:trHeight w:val="895"/>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167" w:type="dxa"/>
            <w:gridSpan w:val="3"/>
            <w:vAlign w:val="center"/>
          </w:tcPr>
          <w:p w:rsidR="00FF449F" w:rsidRDefault="00FF449F" w:rsidP="00FD1D5C">
            <w:pPr>
              <w:spacing w:line="320" w:lineRule="exact"/>
              <w:jc w:val="left"/>
              <w:rPr>
                <w:rFonts w:ascii="仿宋" w:eastAsia="仿宋" w:hAnsi="仿宋" w:cs="仿宋"/>
                <w:color w:val="000000"/>
                <w:szCs w:val="21"/>
              </w:rPr>
            </w:pPr>
          </w:p>
        </w:tc>
      </w:tr>
    </w:tbl>
    <w:p w:rsidR="00CB4A84" w:rsidRPr="00CB4A84" w:rsidRDefault="00A74B5A" w:rsidP="00A74B5A">
      <w:pPr>
        <w:jc w:val="center"/>
        <w:rPr>
          <w:b/>
          <w:color w:val="000000"/>
          <w:sz w:val="44"/>
          <w:szCs w:val="44"/>
        </w:rPr>
      </w:pPr>
      <w:r w:rsidRPr="00CB4A84">
        <w:rPr>
          <w:rFonts w:hint="eastAsia"/>
          <w:b/>
          <w:color w:val="000000"/>
          <w:sz w:val="44"/>
          <w:szCs w:val="44"/>
        </w:rPr>
        <w:lastRenderedPageBreak/>
        <w:t>那曲地区</w:t>
      </w:r>
      <w:r w:rsidR="00CB4A84" w:rsidRPr="00CB4A84">
        <w:rPr>
          <w:rFonts w:hint="eastAsia"/>
          <w:b/>
          <w:color w:val="000000"/>
          <w:sz w:val="44"/>
          <w:szCs w:val="44"/>
        </w:rPr>
        <w:t>嘉黎县</w:t>
      </w:r>
      <w:r w:rsidRPr="00CB4A84">
        <w:rPr>
          <w:rFonts w:hint="eastAsia"/>
          <w:b/>
          <w:color w:val="000000"/>
          <w:sz w:val="44"/>
          <w:szCs w:val="44"/>
        </w:rPr>
        <w:t>教育（体育）局</w:t>
      </w:r>
    </w:p>
    <w:p w:rsidR="00A74B5A" w:rsidRPr="00CB4A84" w:rsidRDefault="00A74B5A" w:rsidP="00A74B5A">
      <w:pPr>
        <w:jc w:val="center"/>
        <w:rPr>
          <w:b/>
          <w:color w:val="000000"/>
          <w:sz w:val="44"/>
          <w:szCs w:val="44"/>
        </w:rPr>
      </w:pPr>
      <w:r w:rsidRPr="00CB4A84">
        <w:rPr>
          <w:b/>
          <w:color w:val="000000"/>
          <w:sz w:val="44"/>
          <w:szCs w:val="44"/>
        </w:rPr>
        <w:t>行政处罚服务指南</w:t>
      </w:r>
    </w:p>
    <w:tbl>
      <w:tblPr>
        <w:tblW w:w="8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93"/>
        <w:gridCol w:w="3743"/>
        <w:gridCol w:w="1420"/>
        <w:gridCol w:w="2004"/>
      </w:tblGrid>
      <w:tr w:rsidR="00A74B5A" w:rsidTr="004272C7">
        <w:trPr>
          <w:trHeight w:val="627"/>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43" w:type="dxa"/>
            <w:vAlign w:val="center"/>
          </w:tcPr>
          <w:p w:rsidR="00A74B5A" w:rsidRDefault="00A74B5A" w:rsidP="00CB4A84">
            <w:pPr>
              <w:spacing w:line="320" w:lineRule="exact"/>
              <w:jc w:val="center"/>
              <w:rPr>
                <w:rFonts w:ascii="仿宋" w:eastAsia="仿宋" w:hAnsi="仿宋" w:cs="仿宋"/>
                <w:color w:val="000000"/>
                <w:szCs w:val="21"/>
              </w:rPr>
            </w:pPr>
            <w:r w:rsidRPr="00F46683">
              <w:rPr>
                <w:rFonts w:eastAsia="仿宋" w:cs="仿宋"/>
                <w:color w:val="000000"/>
                <w:szCs w:val="21"/>
              </w:rPr>
              <w:t>3NQ</w:t>
            </w:r>
            <w:r w:rsidR="00CB4A84">
              <w:rPr>
                <w:rFonts w:eastAsia="仿宋" w:cs="仿宋" w:hint="eastAsia"/>
                <w:color w:val="000000"/>
                <w:szCs w:val="21"/>
              </w:rPr>
              <w:t>JL</w:t>
            </w:r>
            <w:r>
              <w:rPr>
                <w:rFonts w:eastAsia="仿宋" w:cs="仿宋" w:hint="eastAsia"/>
                <w:color w:val="000000"/>
                <w:szCs w:val="21"/>
              </w:rPr>
              <w:t>X</w:t>
            </w:r>
            <w:r w:rsidRPr="00F46683">
              <w:rPr>
                <w:rFonts w:eastAsia="仿宋" w:cs="仿宋"/>
                <w:color w:val="000000"/>
                <w:szCs w:val="21"/>
              </w:rPr>
              <w:t>JTJCF-</w:t>
            </w:r>
            <w:r>
              <w:rPr>
                <w:rFonts w:eastAsia="仿宋" w:cs="仿宋" w:hint="eastAsia"/>
                <w:color w:val="000000"/>
                <w:szCs w:val="21"/>
              </w:rPr>
              <w:t>2</w:t>
            </w:r>
            <w:r w:rsidR="000656A8">
              <w:rPr>
                <w:rFonts w:eastAsia="仿宋" w:cs="仿宋" w:hint="eastAsia"/>
                <w:color w:val="000000"/>
                <w:szCs w:val="21"/>
              </w:rPr>
              <w:t>0</w:t>
            </w:r>
          </w:p>
        </w:tc>
        <w:tc>
          <w:tcPr>
            <w:tcW w:w="1420"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04" w:type="dxa"/>
            <w:vAlign w:val="center"/>
          </w:tcPr>
          <w:p w:rsidR="00A74B5A" w:rsidRDefault="00A74B5A"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行政处罚</w:t>
            </w:r>
          </w:p>
        </w:tc>
      </w:tr>
      <w:tr w:rsidR="00A74B5A" w:rsidTr="004272C7">
        <w:trPr>
          <w:trHeight w:val="597"/>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167" w:type="dxa"/>
            <w:gridSpan w:val="3"/>
            <w:vAlign w:val="center"/>
          </w:tcPr>
          <w:p w:rsidR="00A74B5A" w:rsidRDefault="00A74B5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对未经批准，擅自经营高危险性体育项目的处罚</w:t>
            </w:r>
          </w:p>
        </w:tc>
      </w:tr>
      <w:tr w:rsidR="00A74B5A" w:rsidTr="004272C7">
        <w:trPr>
          <w:trHeight w:val="591"/>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167" w:type="dxa"/>
            <w:gridSpan w:val="3"/>
            <w:vAlign w:val="center"/>
          </w:tcPr>
          <w:p w:rsidR="00A74B5A" w:rsidRDefault="00A74B5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A74B5A" w:rsidTr="004272C7">
        <w:trPr>
          <w:trHeight w:val="596"/>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167" w:type="dxa"/>
            <w:gridSpan w:val="3"/>
            <w:vAlign w:val="center"/>
          </w:tcPr>
          <w:p w:rsidR="00A74B5A" w:rsidRDefault="00A74B5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CB4A84">
              <w:rPr>
                <w:rFonts w:ascii="仿宋" w:eastAsia="仿宋" w:hAnsi="仿宋" w:cs="仿宋" w:hint="eastAsia"/>
                <w:color w:val="000000"/>
                <w:szCs w:val="21"/>
              </w:rPr>
              <w:t>嘉黎县</w:t>
            </w:r>
            <w:r>
              <w:rPr>
                <w:rFonts w:ascii="仿宋" w:eastAsia="仿宋" w:hAnsi="仿宋" w:cs="仿宋" w:hint="eastAsia"/>
                <w:color w:val="000000"/>
                <w:szCs w:val="21"/>
              </w:rPr>
              <w:t>教育（体育）局</w:t>
            </w:r>
          </w:p>
        </w:tc>
      </w:tr>
      <w:tr w:rsidR="00A74B5A" w:rsidTr="004272C7">
        <w:trPr>
          <w:trHeight w:val="747"/>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163" w:type="dxa"/>
            <w:gridSpan w:val="2"/>
            <w:vAlign w:val="center"/>
          </w:tcPr>
          <w:p w:rsidR="00A74B5A" w:rsidRDefault="00CB4A84"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4272C7">
              <w:rPr>
                <w:rFonts w:ascii="仿宋" w:eastAsia="仿宋" w:hAnsi="仿宋" w:cs="仿宋" w:hint="eastAsia"/>
                <w:color w:val="000000"/>
                <w:szCs w:val="21"/>
              </w:rPr>
              <w:t>教育（体育）局</w:t>
            </w:r>
          </w:p>
        </w:tc>
        <w:tc>
          <w:tcPr>
            <w:tcW w:w="2004" w:type="dxa"/>
            <w:vAlign w:val="center"/>
          </w:tcPr>
          <w:p w:rsidR="00A74B5A" w:rsidRDefault="00A74B5A" w:rsidP="004272C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w:t>
            </w:r>
            <w:r w:rsidR="004272C7">
              <w:rPr>
                <w:rFonts w:ascii="仿宋" w:eastAsia="仿宋" w:hAnsi="仿宋" w:cs="仿宋" w:hint="eastAsia"/>
                <w:color w:val="000000"/>
                <w:szCs w:val="21"/>
              </w:rPr>
              <w:t>6</w:t>
            </w:r>
            <w:r w:rsidR="00CB4A84">
              <w:rPr>
                <w:rFonts w:ascii="仿宋" w:eastAsia="仿宋" w:hAnsi="仿宋" w:cs="仿宋" w:hint="eastAsia"/>
                <w:color w:val="000000"/>
                <w:szCs w:val="21"/>
              </w:rPr>
              <w:t>32898</w:t>
            </w:r>
          </w:p>
        </w:tc>
      </w:tr>
      <w:tr w:rsidR="00A74B5A" w:rsidTr="00CB4A84">
        <w:trPr>
          <w:trHeight w:val="2477"/>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167" w:type="dxa"/>
            <w:gridSpan w:val="3"/>
            <w:vAlign w:val="center"/>
          </w:tcPr>
          <w:p w:rsidR="00A74B5A" w:rsidRDefault="00A74B5A" w:rsidP="00FD1D5C">
            <w:pPr>
              <w:widowControl/>
              <w:jc w:val="left"/>
              <w:rPr>
                <w:rFonts w:ascii="仿宋" w:eastAsia="仿宋" w:hAnsi="仿宋" w:cs="仿宋"/>
                <w:color w:val="000000"/>
                <w:szCs w:val="21"/>
              </w:rPr>
            </w:pPr>
            <w:r>
              <w:rPr>
                <w:rFonts w:ascii="仿宋" w:eastAsia="仿宋" w:hAnsi="仿宋" w:cs="仿宋" w:hint="eastAsia"/>
                <w:color w:val="000000"/>
                <w:szCs w:val="21"/>
              </w:rPr>
              <w:t>《全民健身条例》第三十六条；《经营高危险性体育项目许可管理办法》第二十七条；《经营高危险性体育项目许可管理办法》第二十七条</w:t>
            </w:r>
          </w:p>
        </w:tc>
      </w:tr>
      <w:tr w:rsidR="00A74B5A" w:rsidTr="004272C7">
        <w:trPr>
          <w:trHeight w:val="1505"/>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167" w:type="dxa"/>
            <w:gridSpan w:val="3"/>
            <w:vAlign w:val="center"/>
          </w:tcPr>
          <w:p w:rsidR="00A74B5A" w:rsidRDefault="00A74B5A" w:rsidP="00FD1D5C">
            <w:pPr>
              <w:widowControl/>
              <w:jc w:val="left"/>
              <w:rPr>
                <w:rFonts w:ascii="仿宋" w:eastAsia="仿宋" w:hAnsi="仿宋" w:cs="仿宋"/>
                <w:color w:val="000000"/>
                <w:szCs w:val="21"/>
              </w:rPr>
            </w:pPr>
            <w:r>
              <w:rPr>
                <w:rFonts w:ascii="仿宋" w:eastAsia="仿宋" w:hAnsi="仿宋" w:cs="仿宋" w:hint="eastAsia"/>
                <w:color w:val="000000"/>
                <w:szCs w:val="21"/>
              </w:rPr>
              <w:t>未经批准，擅自经营高危险性体育项目的处罚</w:t>
            </w:r>
          </w:p>
        </w:tc>
      </w:tr>
      <w:tr w:rsidR="00A74B5A" w:rsidTr="004272C7">
        <w:trPr>
          <w:trHeight w:val="589"/>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167" w:type="dxa"/>
            <w:gridSpan w:val="3"/>
            <w:vAlign w:val="center"/>
          </w:tcPr>
          <w:p w:rsidR="00A74B5A" w:rsidRDefault="00A74B5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没收违法所得、罚款</w:t>
            </w:r>
          </w:p>
        </w:tc>
      </w:tr>
      <w:tr w:rsidR="00A74B5A" w:rsidTr="004272C7">
        <w:trPr>
          <w:trHeight w:val="1027"/>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167" w:type="dxa"/>
            <w:gridSpan w:val="3"/>
            <w:vAlign w:val="center"/>
          </w:tcPr>
          <w:p w:rsidR="00A74B5A" w:rsidRDefault="00A74B5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发现违法事实→立案→调查取证→审查→处罚告知→决定→送达→执行→结案</w:t>
            </w:r>
          </w:p>
        </w:tc>
      </w:tr>
      <w:tr w:rsidR="004272C7" w:rsidTr="004272C7">
        <w:trPr>
          <w:trHeight w:val="1198"/>
        </w:trPr>
        <w:tc>
          <w:tcPr>
            <w:tcW w:w="1393" w:type="dxa"/>
            <w:vAlign w:val="center"/>
          </w:tcPr>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167" w:type="dxa"/>
            <w:gridSpan w:val="3"/>
            <w:vAlign w:val="center"/>
          </w:tcPr>
          <w:p w:rsidR="004272C7" w:rsidRDefault="004272C7"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4272C7" w:rsidRDefault="004272C7"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4272C7" w:rsidRPr="00BA0993" w:rsidRDefault="004272C7" w:rsidP="00FD1D5C">
            <w:r>
              <w:rPr>
                <w:rFonts w:ascii="仿宋" w:eastAsia="仿宋" w:hAnsi="仿宋" w:cs="仿宋" w:hint="eastAsia"/>
                <w:color w:val="000000"/>
                <w:szCs w:val="21"/>
              </w:rPr>
              <w:t>地址：西藏那曲地区</w:t>
            </w:r>
            <w:r w:rsidR="00CB4A84">
              <w:rPr>
                <w:rFonts w:ascii="仿宋" w:eastAsia="仿宋" w:hAnsi="仿宋" w:cs="仿宋" w:hint="eastAsia"/>
                <w:color w:val="000000"/>
                <w:szCs w:val="21"/>
              </w:rPr>
              <w:t>嘉黎县台州路</w:t>
            </w:r>
          </w:p>
        </w:tc>
      </w:tr>
      <w:tr w:rsidR="004272C7" w:rsidTr="004272C7">
        <w:trPr>
          <w:trHeight w:val="589"/>
        </w:trPr>
        <w:tc>
          <w:tcPr>
            <w:tcW w:w="1393" w:type="dxa"/>
            <w:vAlign w:val="center"/>
          </w:tcPr>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167" w:type="dxa"/>
            <w:gridSpan w:val="3"/>
            <w:vAlign w:val="center"/>
          </w:tcPr>
          <w:p w:rsidR="004272C7" w:rsidRPr="00BA0993" w:rsidRDefault="004272C7" w:rsidP="00FD1D5C">
            <w:r>
              <w:rPr>
                <w:rFonts w:ascii="仿宋" w:eastAsia="仿宋" w:hAnsi="仿宋" w:cs="仿宋" w:hint="eastAsia"/>
                <w:color w:val="000000"/>
                <w:szCs w:val="21"/>
              </w:rPr>
              <w:t>那曲地区</w:t>
            </w:r>
            <w:r w:rsidR="00CB4A84">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w:t>
            </w:r>
            <w:r w:rsidR="00CB4A84">
              <w:rPr>
                <w:rFonts w:ascii="仿宋" w:eastAsia="仿宋" w:hAnsi="仿宋" w:cs="仿宋" w:hint="eastAsia"/>
                <w:color w:val="000000"/>
                <w:szCs w:val="21"/>
              </w:rPr>
              <w:t>632317</w:t>
            </w:r>
          </w:p>
        </w:tc>
      </w:tr>
      <w:tr w:rsidR="00A74B5A" w:rsidTr="004272C7">
        <w:trPr>
          <w:trHeight w:val="832"/>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167" w:type="dxa"/>
            <w:gridSpan w:val="3"/>
            <w:vAlign w:val="center"/>
          </w:tcPr>
          <w:p w:rsidR="00A74B5A" w:rsidRDefault="00A74B5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A74B5A" w:rsidTr="004272C7">
        <w:trPr>
          <w:trHeight w:val="895"/>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167" w:type="dxa"/>
            <w:gridSpan w:val="3"/>
            <w:vAlign w:val="center"/>
          </w:tcPr>
          <w:p w:rsidR="00A74B5A" w:rsidRDefault="00A74B5A" w:rsidP="00FD1D5C">
            <w:pPr>
              <w:spacing w:line="320" w:lineRule="exact"/>
              <w:jc w:val="left"/>
              <w:rPr>
                <w:rFonts w:ascii="仿宋" w:eastAsia="仿宋" w:hAnsi="仿宋" w:cs="仿宋"/>
                <w:color w:val="000000"/>
                <w:szCs w:val="21"/>
              </w:rPr>
            </w:pPr>
          </w:p>
        </w:tc>
      </w:tr>
    </w:tbl>
    <w:p w:rsidR="00CB4A84" w:rsidRPr="00CB4A84" w:rsidRDefault="00A74B5A" w:rsidP="00A74B5A">
      <w:pPr>
        <w:jc w:val="center"/>
        <w:rPr>
          <w:b/>
          <w:color w:val="000000"/>
          <w:sz w:val="44"/>
          <w:szCs w:val="44"/>
        </w:rPr>
      </w:pPr>
      <w:r w:rsidRPr="00CB4A84">
        <w:rPr>
          <w:rFonts w:hint="eastAsia"/>
          <w:b/>
          <w:color w:val="000000"/>
          <w:sz w:val="44"/>
          <w:szCs w:val="44"/>
        </w:rPr>
        <w:lastRenderedPageBreak/>
        <w:t>那曲地区</w:t>
      </w:r>
      <w:r w:rsidR="00CB4A84">
        <w:rPr>
          <w:rFonts w:hint="eastAsia"/>
          <w:b/>
          <w:color w:val="000000"/>
          <w:sz w:val="44"/>
          <w:szCs w:val="44"/>
        </w:rPr>
        <w:t>嘉黎县</w:t>
      </w:r>
      <w:r w:rsidRPr="00CB4A84">
        <w:rPr>
          <w:rFonts w:hint="eastAsia"/>
          <w:b/>
          <w:color w:val="000000"/>
          <w:sz w:val="44"/>
          <w:szCs w:val="44"/>
        </w:rPr>
        <w:t>教育（体育）局</w:t>
      </w:r>
    </w:p>
    <w:p w:rsidR="00A74B5A" w:rsidRPr="00CB4A84" w:rsidRDefault="00A74B5A" w:rsidP="00A74B5A">
      <w:pPr>
        <w:jc w:val="center"/>
        <w:rPr>
          <w:b/>
          <w:color w:val="000000"/>
          <w:sz w:val="44"/>
          <w:szCs w:val="44"/>
        </w:rPr>
      </w:pPr>
      <w:r w:rsidRPr="00CB4A84">
        <w:rPr>
          <w:b/>
          <w:color w:val="000000"/>
          <w:sz w:val="44"/>
          <w:szCs w:val="44"/>
        </w:rPr>
        <w:t>行政处罚服务指南</w:t>
      </w:r>
    </w:p>
    <w:tbl>
      <w:tblPr>
        <w:tblW w:w="8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93"/>
        <w:gridCol w:w="3743"/>
        <w:gridCol w:w="1420"/>
        <w:gridCol w:w="2004"/>
      </w:tblGrid>
      <w:tr w:rsidR="00A74B5A" w:rsidTr="004272C7">
        <w:trPr>
          <w:trHeight w:val="627"/>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43" w:type="dxa"/>
            <w:vAlign w:val="center"/>
          </w:tcPr>
          <w:p w:rsidR="00A74B5A" w:rsidRDefault="00A74B5A" w:rsidP="00CB4A84">
            <w:pPr>
              <w:spacing w:line="320" w:lineRule="exact"/>
              <w:jc w:val="center"/>
              <w:rPr>
                <w:rFonts w:ascii="仿宋" w:eastAsia="仿宋" w:hAnsi="仿宋" w:cs="仿宋"/>
                <w:color w:val="000000"/>
                <w:szCs w:val="21"/>
              </w:rPr>
            </w:pPr>
            <w:r w:rsidRPr="00F46683">
              <w:rPr>
                <w:rFonts w:eastAsia="仿宋" w:cs="仿宋"/>
                <w:color w:val="000000"/>
                <w:szCs w:val="21"/>
              </w:rPr>
              <w:t>3NQ</w:t>
            </w:r>
            <w:r w:rsidR="00CB4A84">
              <w:rPr>
                <w:rFonts w:eastAsia="仿宋" w:cs="仿宋" w:hint="eastAsia"/>
                <w:color w:val="000000"/>
                <w:szCs w:val="21"/>
              </w:rPr>
              <w:t>JL</w:t>
            </w:r>
            <w:r w:rsidR="004272C7">
              <w:rPr>
                <w:rFonts w:eastAsia="仿宋" w:cs="仿宋" w:hint="eastAsia"/>
                <w:color w:val="000000"/>
                <w:szCs w:val="21"/>
              </w:rPr>
              <w:t>X</w:t>
            </w:r>
            <w:r w:rsidRPr="00F46683">
              <w:rPr>
                <w:rFonts w:eastAsia="仿宋" w:cs="仿宋"/>
                <w:color w:val="000000"/>
                <w:szCs w:val="21"/>
              </w:rPr>
              <w:t>JTJCF-</w:t>
            </w:r>
            <w:r>
              <w:rPr>
                <w:rFonts w:eastAsia="仿宋" w:cs="仿宋" w:hint="eastAsia"/>
                <w:color w:val="000000"/>
                <w:szCs w:val="21"/>
              </w:rPr>
              <w:t>2</w:t>
            </w:r>
            <w:r w:rsidR="000656A8">
              <w:rPr>
                <w:rFonts w:eastAsia="仿宋" w:cs="仿宋" w:hint="eastAsia"/>
                <w:color w:val="000000"/>
                <w:szCs w:val="21"/>
              </w:rPr>
              <w:t>1</w:t>
            </w:r>
          </w:p>
        </w:tc>
        <w:tc>
          <w:tcPr>
            <w:tcW w:w="1420"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04" w:type="dxa"/>
            <w:vAlign w:val="center"/>
          </w:tcPr>
          <w:p w:rsidR="00A74B5A" w:rsidRDefault="00A74B5A"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行政处罚</w:t>
            </w:r>
          </w:p>
        </w:tc>
      </w:tr>
      <w:tr w:rsidR="00A74B5A" w:rsidTr="004272C7">
        <w:trPr>
          <w:trHeight w:val="597"/>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167" w:type="dxa"/>
            <w:gridSpan w:val="3"/>
            <w:vAlign w:val="center"/>
          </w:tcPr>
          <w:p w:rsidR="00A74B5A" w:rsidRDefault="00A74B5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对高危险性体育项目经营者取得许可证后，不再符合本条例规定条件仍经营该体育项目的处罚</w:t>
            </w:r>
          </w:p>
        </w:tc>
      </w:tr>
      <w:tr w:rsidR="00A74B5A" w:rsidTr="004272C7">
        <w:trPr>
          <w:trHeight w:val="591"/>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167" w:type="dxa"/>
            <w:gridSpan w:val="3"/>
            <w:vAlign w:val="center"/>
          </w:tcPr>
          <w:p w:rsidR="00A74B5A" w:rsidRDefault="00A74B5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A74B5A" w:rsidTr="004272C7">
        <w:trPr>
          <w:trHeight w:val="596"/>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167" w:type="dxa"/>
            <w:gridSpan w:val="3"/>
            <w:vAlign w:val="center"/>
          </w:tcPr>
          <w:p w:rsidR="00A74B5A" w:rsidRDefault="00A74B5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CB4A84">
              <w:rPr>
                <w:rFonts w:ascii="仿宋" w:eastAsia="仿宋" w:hAnsi="仿宋" w:cs="仿宋" w:hint="eastAsia"/>
                <w:color w:val="000000"/>
                <w:szCs w:val="21"/>
              </w:rPr>
              <w:t>嘉黎县</w:t>
            </w:r>
            <w:r>
              <w:rPr>
                <w:rFonts w:ascii="仿宋" w:eastAsia="仿宋" w:hAnsi="仿宋" w:cs="仿宋" w:hint="eastAsia"/>
                <w:color w:val="000000"/>
                <w:szCs w:val="21"/>
              </w:rPr>
              <w:t>教育（体育）局</w:t>
            </w:r>
          </w:p>
        </w:tc>
      </w:tr>
      <w:tr w:rsidR="00A74B5A" w:rsidTr="004272C7">
        <w:trPr>
          <w:trHeight w:val="747"/>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163" w:type="dxa"/>
            <w:gridSpan w:val="2"/>
            <w:vAlign w:val="center"/>
          </w:tcPr>
          <w:p w:rsidR="00A74B5A" w:rsidRDefault="00CB4A84"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4272C7">
              <w:rPr>
                <w:rFonts w:ascii="仿宋" w:eastAsia="仿宋" w:hAnsi="仿宋" w:cs="仿宋" w:hint="eastAsia"/>
                <w:color w:val="000000"/>
                <w:szCs w:val="21"/>
              </w:rPr>
              <w:t>教育（体育）局</w:t>
            </w:r>
          </w:p>
        </w:tc>
        <w:tc>
          <w:tcPr>
            <w:tcW w:w="2004" w:type="dxa"/>
            <w:vAlign w:val="center"/>
          </w:tcPr>
          <w:p w:rsidR="00A74B5A" w:rsidRDefault="00A74B5A" w:rsidP="004272C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w:t>
            </w:r>
            <w:r w:rsidR="004272C7">
              <w:rPr>
                <w:rFonts w:ascii="仿宋" w:eastAsia="仿宋" w:hAnsi="仿宋" w:cs="仿宋" w:hint="eastAsia"/>
                <w:color w:val="000000"/>
                <w:szCs w:val="21"/>
              </w:rPr>
              <w:t>6</w:t>
            </w:r>
            <w:r w:rsidR="00CB4A84">
              <w:rPr>
                <w:rFonts w:ascii="仿宋" w:eastAsia="仿宋" w:hAnsi="仿宋" w:cs="仿宋" w:hint="eastAsia"/>
                <w:color w:val="000000"/>
                <w:szCs w:val="21"/>
              </w:rPr>
              <w:t>32898</w:t>
            </w:r>
          </w:p>
        </w:tc>
      </w:tr>
      <w:tr w:rsidR="00A74B5A" w:rsidTr="00CB4A84">
        <w:trPr>
          <w:trHeight w:val="1301"/>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167" w:type="dxa"/>
            <w:gridSpan w:val="3"/>
            <w:vAlign w:val="center"/>
          </w:tcPr>
          <w:p w:rsidR="00A74B5A" w:rsidRDefault="00A74B5A" w:rsidP="00FD1D5C">
            <w:pPr>
              <w:widowControl/>
              <w:jc w:val="left"/>
              <w:rPr>
                <w:rFonts w:ascii="仿宋" w:eastAsia="仿宋" w:hAnsi="仿宋" w:cs="仿宋"/>
                <w:color w:val="000000"/>
                <w:szCs w:val="21"/>
              </w:rPr>
            </w:pPr>
            <w:r>
              <w:rPr>
                <w:rFonts w:ascii="仿宋" w:eastAsia="仿宋" w:hAnsi="仿宋" w:cs="仿宋" w:hint="eastAsia"/>
                <w:color w:val="000000"/>
                <w:szCs w:val="21"/>
              </w:rPr>
              <w:t>《全民健身条例》(2009年国务院令第560号) 第三十七条</w:t>
            </w:r>
          </w:p>
        </w:tc>
      </w:tr>
      <w:tr w:rsidR="00A74B5A" w:rsidTr="004272C7">
        <w:trPr>
          <w:trHeight w:val="1505"/>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167" w:type="dxa"/>
            <w:gridSpan w:val="3"/>
            <w:vAlign w:val="center"/>
          </w:tcPr>
          <w:p w:rsidR="00A74B5A" w:rsidRDefault="00A74B5A" w:rsidP="00FD1D5C">
            <w:pPr>
              <w:widowControl/>
              <w:jc w:val="left"/>
              <w:rPr>
                <w:rFonts w:ascii="仿宋" w:eastAsia="仿宋" w:hAnsi="仿宋" w:cs="仿宋"/>
                <w:color w:val="000000"/>
                <w:szCs w:val="21"/>
              </w:rPr>
            </w:pPr>
            <w:r>
              <w:rPr>
                <w:rFonts w:ascii="仿宋" w:eastAsia="仿宋" w:hAnsi="仿宋" w:cs="仿宋" w:hint="eastAsia"/>
                <w:color w:val="000000"/>
                <w:szCs w:val="21"/>
              </w:rPr>
              <w:t>1.发现或接到举报有依法应当给予行政处罚行为，以及有关部门移送的案件，予以审查，决定是否立案；2.对立案的案件，组织调查取证（必要时，依法进行检查）；3.调查时执法人员不得少于两人，执法时应出示执法身份证件，允许当事人辩解陈述，执法人员与当事人有直接利害关系的应当回避；4.对违法事实、证据、调查取证程序、法律适用、处罚种类和幅度、当事人陈述和申辩理由等方面进行审查，提出处理意见；5.作出行政处罚决定之前，应告知当事人处罚的事实、理由和依据及其依法享有的陈述、申辩等权利。符合听证规定的，行政机关应当组织听证；6.制作编有号码的行政处罚决定书，并按法律规定的方式送达当事人；7.责令当事人改正或限期改正违法行为，当事人逾期不履行行政处罚决定的，依法采取措施或申请人民法院强制执行；</w:t>
            </w:r>
          </w:p>
          <w:p w:rsidR="00A74B5A" w:rsidRDefault="00A74B5A" w:rsidP="00FD1D5C">
            <w:pPr>
              <w:widowControl/>
              <w:jc w:val="left"/>
              <w:rPr>
                <w:rFonts w:ascii="仿宋" w:eastAsia="仿宋" w:hAnsi="仿宋" w:cs="仿宋"/>
                <w:color w:val="000000"/>
                <w:szCs w:val="21"/>
              </w:rPr>
            </w:pPr>
            <w:r>
              <w:rPr>
                <w:rFonts w:ascii="仿宋" w:eastAsia="仿宋" w:hAnsi="仿宋" w:cs="仿宋" w:hint="eastAsia"/>
                <w:color w:val="000000"/>
                <w:szCs w:val="21"/>
              </w:rPr>
              <w:t>8.监督实施情况。</w:t>
            </w:r>
          </w:p>
        </w:tc>
      </w:tr>
      <w:tr w:rsidR="00A74B5A" w:rsidTr="004272C7">
        <w:trPr>
          <w:trHeight w:val="589"/>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167" w:type="dxa"/>
            <w:gridSpan w:val="3"/>
            <w:vAlign w:val="center"/>
          </w:tcPr>
          <w:p w:rsidR="00A74B5A" w:rsidRDefault="00A74B5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1、罚款；2、没收违法所得；3、吊销许可证；</w:t>
            </w:r>
          </w:p>
        </w:tc>
      </w:tr>
      <w:tr w:rsidR="00A74B5A" w:rsidTr="004272C7">
        <w:trPr>
          <w:trHeight w:val="722"/>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167" w:type="dxa"/>
            <w:gridSpan w:val="3"/>
            <w:vAlign w:val="center"/>
          </w:tcPr>
          <w:p w:rsidR="00A74B5A" w:rsidRDefault="00A74B5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发现违法事实→立案→调查取证→审查→处罚告知→决定→送达→执行→结案</w:t>
            </w:r>
          </w:p>
        </w:tc>
      </w:tr>
      <w:tr w:rsidR="004272C7" w:rsidTr="004272C7">
        <w:trPr>
          <w:trHeight w:val="1198"/>
        </w:trPr>
        <w:tc>
          <w:tcPr>
            <w:tcW w:w="1393" w:type="dxa"/>
            <w:vAlign w:val="center"/>
          </w:tcPr>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167" w:type="dxa"/>
            <w:gridSpan w:val="3"/>
            <w:vAlign w:val="center"/>
          </w:tcPr>
          <w:p w:rsidR="004272C7" w:rsidRDefault="004272C7"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4272C7" w:rsidRDefault="004272C7"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4272C7" w:rsidRPr="00BA0993" w:rsidRDefault="004272C7" w:rsidP="00FD1D5C">
            <w:r>
              <w:rPr>
                <w:rFonts w:ascii="仿宋" w:eastAsia="仿宋" w:hAnsi="仿宋" w:cs="仿宋" w:hint="eastAsia"/>
                <w:color w:val="000000"/>
                <w:szCs w:val="21"/>
              </w:rPr>
              <w:t>地址：西藏那曲地区</w:t>
            </w:r>
            <w:r w:rsidR="00CB4A84">
              <w:rPr>
                <w:rFonts w:ascii="仿宋" w:eastAsia="仿宋" w:hAnsi="仿宋" w:cs="仿宋" w:hint="eastAsia"/>
                <w:color w:val="000000"/>
                <w:szCs w:val="21"/>
              </w:rPr>
              <w:t>嘉黎县台州路</w:t>
            </w:r>
          </w:p>
        </w:tc>
      </w:tr>
      <w:tr w:rsidR="004272C7" w:rsidTr="004272C7">
        <w:trPr>
          <w:trHeight w:val="589"/>
        </w:trPr>
        <w:tc>
          <w:tcPr>
            <w:tcW w:w="1393" w:type="dxa"/>
            <w:vAlign w:val="center"/>
          </w:tcPr>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167" w:type="dxa"/>
            <w:gridSpan w:val="3"/>
            <w:vAlign w:val="center"/>
          </w:tcPr>
          <w:p w:rsidR="004272C7" w:rsidRPr="00BA0993" w:rsidRDefault="004272C7" w:rsidP="00825161">
            <w:r>
              <w:rPr>
                <w:rFonts w:ascii="仿宋" w:eastAsia="仿宋" w:hAnsi="仿宋" w:cs="仿宋" w:hint="eastAsia"/>
                <w:color w:val="000000"/>
                <w:szCs w:val="21"/>
              </w:rPr>
              <w:t>那曲地区</w:t>
            </w:r>
            <w:r w:rsidR="00CB4A84">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CB4A84">
              <w:rPr>
                <w:rFonts w:ascii="仿宋" w:eastAsia="仿宋" w:hAnsi="仿宋" w:cs="仿宋" w:hint="eastAsia"/>
                <w:color w:val="000000"/>
                <w:szCs w:val="21"/>
              </w:rPr>
              <w:t>32</w:t>
            </w:r>
            <w:r w:rsidR="00825161">
              <w:rPr>
                <w:rFonts w:ascii="仿宋" w:eastAsia="仿宋" w:hAnsi="仿宋" w:cs="仿宋" w:hint="eastAsia"/>
                <w:color w:val="000000"/>
                <w:szCs w:val="21"/>
              </w:rPr>
              <w:t>317</w:t>
            </w:r>
          </w:p>
        </w:tc>
      </w:tr>
      <w:tr w:rsidR="00A74B5A" w:rsidTr="004272C7">
        <w:trPr>
          <w:trHeight w:val="642"/>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167" w:type="dxa"/>
            <w:gridSpan w:val="3"/>
            <w:vAlign w:val="center"/>
          </w:tcPr>
          <w:p w:rsidR="00A74B5A" w:rsidRDefault="00A74B5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A74B5A" w:rsidTr="004272C7">
        <w:trPr>
          <w:trHeight w:val="535"/>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167" w:type="dxa"/>
            <w:gridSpan w:val="3"/>
            <w:vAlign w:val="center"/>
          </w:tcPr>
          <w:p w:rsidR="00A74B5A" w:rsidRDefault="00A74B5A" w:rsidP="00FD1D5C">
            <w:pPr>
              <w:spacing w:line="320" w:lineRule="exact"/>
              <w:jc w:val="left"/>
              <w:rPr>
                <w:rFonts w:ascii="仿宋" w:eastAsia="仿宋" w:hAnsi="仿宋" w:cs="仿宋"/>
                <w:color w:val="000000"/>
                <w:szCs w:val="21"/>
              </w:rPr>
            </w:pPr>
          </w:p>
        </w:tc>
      </w:tr>
    </w:tbl>
    <w:p w:rsidR="00A751E2" w:rsidRPr="00A751E2" w:rsidRDefault="00A751E2" w:rsidP="00A74B5A">
      <w:pPr>
        <w:jc w:val="center"/>
        <w:rPr>
          <w:b/>
          <w:color w:val="000000"/>
          <w:sz w:val="44"/>
          <w:szCs w:val="44"/>
        </w:rPr>
      </w:pPr>
      <w:r>
        <w:rPr>
          <w:rFonts w:hint="eastAsia"/>
          <w:b/>
          <w:color w:val="000000"/>
          <w:sz w:val="44"/>
          <w:szCs w:val="44"/>
        </w:rPr>
        <w:lastRenderedPageBreak/>
        <w:t>那曲地区嘉黎县</w:t>
      </w:r>
      <w:r w:rsidR="00A74B5A" w:rsidRPr="00A751E2">
        <w:rPr>
          <w:rFonts w:hint="eastAsia"/>
          <w:b/>
          <w:color w:val="000000"/>
          <w:sz w:val="44"/>
          <w:szCs w:val="44"/>
        </w:rPr>
        <w:t>教育（体育）局</w:t>
      </w:r>
    </w:p>
    <w:p w:rsidR="00A74B5A" w:rsidRPr="00A751E2" w:rsidRDefault="00A74B5A" w:rsidP="00A74B5A">
      <w:pPr>
        <w:jc w:val="center"/>
        <w:rPr>
          <w:b/>
          <w:color w:val="000000"/>
          <w:sz w:val="44"/>
          <w:szCs w:val="44"/>
        </w:rPr>
      </w:pPr>
      <w:r w:rsidRPr="00A751E2">
        <w:rPr>
          <w:b/>
          <w:color w:val="000000"/>
          <w:sz w:val="44"/>
          <w:szCs w:val="44"/>
        </w:rPr>
        <w:t>行政处罚服务指南</w:t>
      </w:r>
    </w:p>
    <w:tbl>
      <w:tblPr>
        <w:tblW w:w="8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93"/>
        <w:gridCol w:w="3743"/>
        <w:gridCol w:w="1420"/>
        <w:gridCol w:w="2004"/>
      </w:tblGrid>
      <w:tr w:rsidR="00A74B5A" w:rsidTr="004272C7">
        <w:trPr>
          <w:trHeight w:val="627"/>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43" w:type="dxa"/>
            <w:vAlign w:val="center"/>
          </w:tcPr>
          <w:p w:rsidR="00A74B5A" w:rsidRDefault="00A74B5A" w:rsidP="00A751E2">
            <w:pPr>
              <w:spacing w:line="320" w:lineRule="exact"/>
              <w:jc w:val="center"/>
              <w:rPr>
                <w:rFonts w:ascii="仿宋" w:eastAsia="仿宋" w:hAnsi="仿宋" w:cs="仿宋"/>
                <w:color w:val="000000"/>
                <w:szCs w:val="21"/>
              </w:rPr>
            </w:pPr>
            <w:r w:rsidRPr="00F46683">
              <w:rPr>
                <w:rFonts w:eastAsia="仿宋" w:cs="仿宋"/>
                <w:color w:val="000000"/>
                <w:szCs w:val="21"/>
              </w:rPr>
              <w:t>3NQ</w:t>
            </w:r>
            <w:r w:rsidR="00A751E2">
              <w:rPr>
                <w:rFonts w:eastAsia="仿宋" w:cs="仿宋" w:hint="eastAsia"/>
                <w:color w:val="000000"/>
                <w:szCs w:val="21"/>
              </w:rPr>
              <w:t>JL</w:t>
            </w:r>
            <w:r w:rsidR="004272C7">
              <w:rPr>
                <w:rFonts w:eastAsia="仿宋" w:cs="仿宋" w:hint="eastAsia"/>
                <w:color w:val="000000"/>
                <w:szCs w:val="21"/>
              </w:rPr>
              <w:t>X</w:t>
            </w:r>
            <w:r w:rsidRPr="00F46683">
              <w:rPr>
                <w:rFonts w:eastAsia="仿宋" w:cs="仿宋"/>
                <w:color w:val="000000"/>
                <w:szCs w:val="21"/>
              </w:rPr>
              <w:t>JTJCF-</w:t>
            </w:r>
            <w:r>
              <w:rPr>
                <w:rFonts w:eastAsia="仿宋" w:cs="仿宋" w:hint="eastAsia"/>
                <w:color w:val="000000"/>
                <w:szCs w:val="21"/>
              </w:rPr>
              <w:t>2</w:t>
            </w:r>
            <w:r w:rsidR="000656A8">
              <w:rPr>
                <w:rFonts w:eastAsia="仿宋" w:cs="仿宋" w:hint="eastAsia"/>
                <w:color w:val="000000"/>
                <w:szCs w:val="21"/>
              </w:rPr>
              <w:t>2</w:t>
            </w:r>
          </w:p>
        </w:tc>
        <w:tc>
          <w:tcPr>
            <w:tcW w:w="1420"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04" w:type="dxa"/>
            <w:vAlign w:val="center"/>
          </w:tcPr>
          <w:p w:rsidR="00A74B5A" w:rsidRDefault="00A74B5A"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行政处罚</w:t>
            </w:r>
          </w:p>
        </w:tc>
      </w:tr>
      <w:tr w:rsidR="00A74B5A" w:rsidTr="004272C7">
        <w:trPr>
          <w:trHeight w:val="597"/>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167" w:type="dxa"/>
            <w:gridSpan w:val="3"/>
            <w:vAlign w:val="center"/>
          </w:tcPr>
          <w:p w:rsidR="00A74B5A" w:rsidRDefault="00A74B5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高危险性体育项目经营者未在经营场所做出相关危险性说明和警示，未按相关规定做好体育设施、设备、器材的维护保养及定期检测，未配备规定数量的社会体育指导人员和救助人员，不配合执法人员监督检查的处罚</w:t>
            </w:r>
          </w:p>
        </w:tc>
      </w:tr>
      <w:tr w:rsidR="00A74B5A" w:rsidTr="004272C7">
        <w:trPr>
          <w:trHeight w:val="591"/>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167" w:type="dxa"/>
            <w:gridSpan w:val="3"/>
            <w:vAlign w:val="center"/>
          </w:tcPr>
          <w:p w:rsidR="00A74B5A" w:rsidRDefault="00A74B5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A74B5A" w:rsidTr="004272C7">
        <w:trPr>
          <w:trHeight w:val="596"/>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167" w:type="dxa"/>
            <w:gridSpan w:val="3"/>
            <w:vAlign w:val="center"/>
          </w:tcPr>
          <w:p w:rsidR="00A74B5A" w:rsidRDefault="00A74B5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A751E2">
              <w:rPr>
                <w:rFonts w:ascii="仿宋" w:eastAsia="仿宋" w:hAnsi="仿宋" w:cs="仿宋" w:hint="eastAsia"/>
                <w:color w:val="000000"/>
                <w:szCs w:val="21"/>
              </w:rPr>
              <w:t>嘉黎县</w:t>
            </w:r>
            <w:r>
              <w:rPr>
                <w:rFonts w:ascii="仿宋" w:eastAsia="仿宋" w:hAnsi="仿宋" w:cs="仿宋" w:hint="eastAsia"/>
                <w:color w:val="000000"/>
                <w:szCs w:val="21"/>
              </w:rPr>
              <w:t>教育（体育）局</w:t>
            </w:r>
          </w:p>
        </w:tc>
      </w:tr>
      <w:tr w:rsidR="00A74B5A" w:rsidTr="004272C7">
        <w:trPr>
          <w:trHeight w:val="747"/>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163" w:type="dxa"/>
            <w:gridSpan w:val="2"/>
            <w:vAlign w:val="center"/>
          </w:tcPr>
          <w:p w:rsidR="00A74B5A" w:rsidRDefault="00A751E2"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4272C7">
              <w:rPr>
                <w:rFonts w:ascii="仿宋" w:eastAsia="仿宋" w:hAnsi="仿宋" w:cs="仿宋" w:hint="eastAsia"/>
                <w:color w:val="000000"/>
                <w:szCs w:val="21"/>
              </w:rPr>
              <w:t>教育（体育）局</w:t>
            </w:r>
          </w:p>
        </w:tc>
        <w:tc>
          <w:tcPr>
            <w:tcW w:w="2004" w:type="dxa"/>
            <w:vAlign w:val="center"/>
          </w:tcPr>
          <w:p w:rsidR="00A74B5A" w:rsidRDefault="00A74B5A" w:rsidP="004272C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w:t>
            </w:r>
            <w:r w:rsidR="004272C7">
              <w:rPr>
                <w:rFonts w:ascii="仿宋" w:eastAsia="仿宋" w:hAnsi="仿宋" w:cs="仿宋" w:hint="eastAsia"/>
                <w:color w:val="000000"/>
                <w:szCs w:val="21"/>
              </w:rPr>
              <w:t>6</w:t>
            </w:r>
            <w:r w:rsidR="00A751E2">
              <w:rPr>
                <w:rFonts w:ascii="仿宋" w:eastAsia="仿宋" w:hAnsi="仿宋" w:cs="仿宋" w:hint="eastAsia"/>
                <w:color w:val="000000"/>
                <w:szCs w:val="21"/>
              </w:rPr>
              <w:t>32898</w:t>
            </w:r>
          </w:p>
        </w:tc>
      </w:tr>
      <w:tr w:rsidR="00A74B5A" w:rsidTr="00A751E2">
        <w:trPr>
          <w:trHeight w:val="2411"/>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167" w:type="dxa"/>
            <w:gridSpan w:val="3"/>
            <w:vAlign w:val="center"/>
          </w:tcPr>
          <w:p w:rsidR="00A74B5A" w:rsidRDefault="00A74B5A" w:rsidP="00FD1D5C">
            <w:pPr>
              <w:widowControl/>
              <w:jc w:val="left"/>
              <w:rPr>
                <w:rFonts w:ascii="仿宋" w:eastAsia="仿宋" w:hAnsi="仿宋" w:cs="仿宋"/>
                <w:color w:val="000000"/>
                <w:szCs w:val="21"/>
              </w:rPr>
            </w:pPr>
            <w:r>
              <w:rPr>
                <w:rFonts w:ascii="仿宋" w:eastAsia="仿宋" w:hAnsi="仿宋" w:cs="仿宋" w:hint="eastAsia"/>
                <w:color w:val="000000"/>
                <w:szCs w:val="21"/>
              </w:rPr>
              <w:t>《全民健身条例》第三十六条；《经营高危险性体育项目许可管理办法》第二十七条；《经营高危险性体育项目许可管理办法》第二十七条</w:t>
            </w:r>
          </w:p>
        </w:tc>
      </w:tr>
      <w:tr w:rsidR="00A74B5A" w:rsidTr="004272C7">
        <w:trPr>
          <w:trHeight w:val="90"/>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167" w:type="dxa"/>
            <w:gridSpan w:val="3"/>
            <w:vAlign w:val="center"/>
          </w:tcPr>
          <w:p w:rsidR="00A74B5A" w:rsidRDefault="00A74B5A" w:rsidP="00FD1D5C">
            <w:pPr>
              <w:widowControl/>
              <w:jc w:val="left"/>
              <w:rPr>
                <w:rFonts w:ascii="仿宋" w:eastAsia="仿宋" w:hAnsi="仿宋" w:cs="仿宋"/>
                <w:color w:val="000000"/>
                <w:szCs w:val="21"/>
              </w:rPr>
            </w:pPr>
            <w:r>
              <w:rPr>
                <w:rFonts w:ascii="仿宋" w:eastAsia="仿宋" w:hAnsi="仿宋" w:cs="仿宋" w:hint="eastAsia"/>
                <w:color w:val="000000"/>
                <w:szCs w:val="21"/>
              </w:rPr>
              <w:t>经营高危险性体育项目未在经营场所做出相关危险性说明和警示，未按相关规定做好体育设施、设备、器材的维护保养及定期检测，未配备规定数量的社会体育指导人员和救助人员，不配合执法人员监督检查的人员</w:t>
            </w:r>
          </w:p>
        </w:tc>
      </w:tr>
      <w:tr w:rsidR="00A74B5A" w:rsidTr="004272C7">
        <w:trPr>
          <w:trHeight w:val="589"/>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167" w:type="dxa"/>
            <w:gridSpan w:val="3"/>
            <w:vAlign w:val="center"/>
          </w:tcPr>
          <w:p w:rsidR="00A74B5A" w:rsidRDefault="00A74B5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1、罚款；2、没收违法所得；3、吊销许可证；</w:t>
            </w:r>
          </w:p>
        </w:tc>
      </w:tr>
      <w:tr w:rsidR="00A74B5A" w:rsidTr="004272C7">
        <w:trPr>
          <w:trHeight w:val="1027"/>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167" w:type="dxa"/>
            <w:gridSpan w:val="3"/>
            <w:vAlign w:val="center"/>
          </w:tcPr>
          <w:p w:rsidR="00A74B5A" w:rsidRDefault="00A74B5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发现违法事实→立案→调查取证→审查→处罚告知→决定→送达→执行→结案</w:t>
            </w:r>
          </w:p>
        </w:tc>
      </w:tr>
      <w:tr w:rsidR="004272C7" w:rsidTr="004272C7">
        <w:trPr>
          <w:trHeight w:val="1198"/>
        </w:trPr>
        <w:tc>
          <w:tcPr>
            <w:tcW w:w="1393" w:type="dxa"/>
            <w:vAlign w:val="center"/>
          </w:tcPr>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167" w:type="dxa"/>
            <w:gridSpan w:val="3"/>
            <w:vAlign w:val="center"/>
          </w:tcPr>
          <w:p w:rsidR="004272C7" w:rsidRDefault="004272C7"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4272C7" w:rsidRDefault="004272C7"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4272C7" w:rsidRPr="00BA0993" w:rsidRDefault="004272C7" w:rsidP="00FD1D5C">
            <w:r>
              <w:rPr>
                <w:rFonts w:ascii="仿宋" w:eastAsia="仿宋" w:hAnsi="仿宋" w:cs="仿宋" w:hint="eastAsia"/>
                <w:color w:val="000000"/>
                <w:szCs w:val="21"/>
              </w:rPr>
              <w:t>地址：西藏那曲地区</w:t>
            </w:r>
            <w:r w:rsidR="00A751E2">
              <w:rPr>
                <w:rFonts w:ascii="仿宋" w:eastAsia="仿宋" w:hAnsi="仿宋" w:cs="仿宋" w:hint="eastAsia"/>
                <w:color w:val="000000"/>
                <w:szCs w:val="21"/>
              </w:rPr>
              <w:t>嘉黎县台州路</w:t>
            </w:r>
          </w:p>
        </w:tc>
      </w:tr>
      <w:tr w:rsidR="004272C7" w:rsidTr="004272C7">
        <w:trPr>
          <w:trHeight w:val="589"/>
        </w:trPr>
        <w:tc>
          <w:tcPr>
            <w:tcW w:w="1393" w:type="dxa"/>
            <w:vAlign w:val="center"/>
          </w:tcPr>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167" w:type="dxa"/>
            <w:gridSpan w:val="3"/>
            <w:vAlign w:val="center"/>
          </w:tcPr>
          <w:p w:rsidR="004272C7" w:rsidRPr="00BA0993" w:rsidRDefault="004272C7" w:rsidP="00FD1D5C">
            <w:r>
              <w:rPr>
                <w:rFonts w:ascii="仿宋" w:eastAsia="仿宋" w:hAnsi="仿宋" w:cs="仿宋" w:hint="eastAsia"/>
                <w:color w:val="000000"/>
                <w:szCs w:val="21"/>
              </w:rPr>
              <w:t>那曲地区</w:t>
            </w:r>
            <w:r w:rsidR="00A751E2">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A751E2">
              <w:rPr>
                <w:rFonts w:ascii="仿宋" w:eastAsia="仿宋" w:hAnsi="仿宋" w:cs="仿宋" w:hint="eastAsia"/>
                <w:color w:val="000000"/>
                <w:szCs w:val="21"/>
              </w:rPr>
              <w:t>32317</w:t>
            </w:r>
          </w:p>
        </w:tc>
      </w:tr>
      <w:tr w:rsidR="00A74B5A" w:rsidTr="004272C7">
        <w:trPr>
          <w:trHeight w:val="832"/>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167" w:type="dxa"/>
            <w:gridSpan w:val="3"/>
            <w:vAlign w:val="center"/>
          </w:tcPr>
          <w:p w:rsidR="00A74B5A" w:rsidRDefault="00A74B5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A74B5A" w:rsidTr="004272C7">
        <w:trPr>
          <w:trHeight w:val="895"/>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167" w:type="dxa"/>
            <w:gridSpan w:val="3"/>
            <w:vAlign w:val="center"/>
          </w:tcPr>
          <w:p w:rsidR="00A74B5A" w:rsidRDefault="00A74B5A" w:rsidP="00FD1D5C">
            <w:pPr>
              <w:spacing w:line="320" w:lineRule="exact"/>
              <w:jc w:val="left"/>
              <w:rPr>
                <w:rFonts w:ascii="仿宋" w:eastAsia="仿宋" w:hAnsi="仿宋" w:cs="仿宋"/>
                <w:color w:val="000000"/>
                <w:szCs w:val="21"/>
              </w:rPr>
            </w:pPr>
          </w:p>
        </w:tc>
      </w:tr>
    </w:tbl>
    <w:p w:rsidR="00FF449F" w:rsidRDefault="00FF449F" w:rsidP="009A1A5F">
      <w:pPr>
        <w:tabs>
          <w:tab w:val="left" w:pos="1624"/>
        </w:tabs>
        <w:rPr>
          <w:rFonts w:ascii="仿宋" w:eastAsia="仿宋" w:hAnsi="仿宋" w:cs="仿宋"/>
          <w:szCs w:val="21"/>
        </w:rPr>
      </w:pPr>
    </w:p>
    <w:p w:rsidR="00A751E2" w:rsidRPr="00A751E2" w:rsidRDefault="004272C7" w:rsidP="004272C7">
      <w:pPr>
        <w:jc w:val="center"/>
        <w:rPr>
          <w:b/>
          <w:color w:val="000000"/>
          <w:sz w:val="44"/>
          <w:szCs w:val="44"/>
        </w:rPr>
      </w:pPr>
      <w:r w:rsidRPr="00A751E2">
        <w:rPr>
          <w:rFonts w:hint="eastAsia"/>
          <w:b/>
          <w:color w:val="000000"/>
          <w:sz w:val="44"/>
          <w:szCs w:val="44"/>
        </w:rPr>
        <w:lastRenderedPageBreak/>
        <w:t>那曲地区</w:t>
      </w:r>
      <w:r w:rsidR="00A751E2">
        <w:rPr>
          <w:rFonts w:hint="eastAsia"/>
          <w:b/>
          <w:color w:val="000000"/>
          <w:sz w:val="44"/>
          <w:szCs w:val="44"/>
        </w:rPr>
        <w:t>嘉黎县</w:t>
      </w:r>
      <w:r w:rsidRPr="00A751E2">
        <w:rPr>
          <w:rFonts w:hint="eastAsia"/>
          <w:b/>
          <w:color w:val="000000"/>
          <w:sz w:val="44"/>
          <w:szCs w:val="44"/>
        </w:rPr>
        <w:t>教育（体育）局</w:t>
      </w:r>
    </w:p>
    <w:p w:rsidR="004272C7" w:rsidRPr="00A751E2" w:rsidRDefault="004272C7" w:rsidP="004272C7">
      <w:pPr>
        <w:jc w:val="center"/>
        <w:rPr>
          <w:b/>
          <w:color w:val="000000"/>
          <w:sz w:val="44"/>
          <w:szCs w:val="44"/>
        </w:rPr>
      </w:pPr>
      <w:r w:rsidRPr="00A751E2">
        <w:rPr>
          <w:b/>
          <w:color w:val="000000"/>
          <w:sz w:val="44"/>
          <w:szCs w:val="44"/>
        </w:rPr>
        <w:t>行政处罚服务指南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0"/>
        <w:gridCol w:w="3708"/>
        <w:gridCol w:w="1407"/>
        <w:gridCol w:w="1985"/>
      </w:tblGrid>
      <w:tr w:rsidR="004272C7" w:rsidTr="00FD1D5C">
        <w:trPr>
          <w:trHeight w:val="670"/>
        </w:trPr>
        <w:tc>
          <w:tcPr>
            <w:tcW w:w="1380" w:type="dxa"/>
            <w:vAlign w:val="center"/>
          </w:tcPr>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08" w:type="dxa"/>
            <w:vAlign w:val="center"/>
          </w:tcPr>
          <w:p w:rsidR="004272C7" w:rsidRDefault="004272C7" w:rsidP="00F432BF">
            <w:pPr>
              <w:spacing w:line="320" w:lineRule="exact"/>
              <w:jc w:val="center"/>
              <w:rPr>
                <w:rFonts w:ascii="仿宋" w:eastAsia="仿宋" w:hAnsi="仿宋" w:cs="仿宋"/>
                <w:color w:val="000000"/>
                <w:szCs w:val="21"/>
              </w:rPr>
            </w:pPr>
            <w:r w:rsidRPr="00F46683">
              <w:rPr>
                <w:rFonts w:eastAsia="仿宋" w:cs="仿宋"/>
                <w:color w:val="000000"/>
                <w:szCs w:val="21"/>
              </w:rPr>
              <w:t>3NQ</w:t>
            </w:r>
            <w:r w:rsidR="00F432BF">
              <w:rPr>
                <w:rFonts w:eastAsia="仿宋" w:cs="仿宋" w:hint="eastAsia"/>
                <w:color w:val="000000"/>
                <w:szCs w:val="21"/>
              </w:rPr>
              <w:t>JL</w:t>
            </w:r>
            <w:r w:rsidR="00682222">
              <w:rPr>
                <w:rFonts w:eastAsia="仿宋" w:cs="仿宋" w:hint="eastAsia"/>
                <w:color w:val="000000"/>
                <w:szCs w:val="21"/>
              </w:rPr>
              <w:t>X</w:t>
            </w:r>
            <w:r w:rsidRPr="00F46683">
              <w:rPr>
                <w:rFonts w:eastAsia="仿宋" w:cs="仿宋"/>
                <w:color w:val="000000"/>
                <w:szCs w:val="21"/>
              </w:rPr>
              <w:t>JTJCF-</w:t>
            </w:r>
            <w:r w:rsidR="000656A8">
              <w:rPr>
                <w:rFonts w:eastAsia="仿宋" w:cs="仿宋" w:hint="eastAsia"/>
                <w:color w:val="000000"/>
                <w:szCs w:val="21"/>
              </w:rPr>
              <w:t>23</w:t>
            </w:r>
          </w:p>
        </w:tc>
        <w:tc>
          <w:tcPr>
            <w:tcW w:w="1407" w:type="dxa"/>
            <w:vAlign w:val="center"/>
          </w:tcPr>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85" w:type="dxa"/>
            <w:vAlign w:val="center"/>
          </w:tcPr>
          <w:p w:rsidR="004272C7" w:rsidRDefault="004272C7"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行政处罚</w:t>
            </w:r>
          </w:p>
        </w:tc>
      </w:tr>
      <w:tr w:rsidR="004272C7" w:rsidTr="00FD1D5C">
        <w:trPr>
          <w:trHeight w:val="639"/>
        </w:trPr>
        <w:tc>
          <w:tcPr>
            <w:tcW w:w="1380" w:type="dxa"/>
            <w:vAlign w:val="center"/>
          </w:tcPr>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100" w:type="dxa"/>
            <w:gridSpan w:val="3"/>
            <w:vAlign w:val="center"/>
          </w:tcPr>
          <w:p w:rsidR="004272C7" w:rsidRDefault="004272C7"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对高危险性体育项目经营者未依法投保的处罚</w:t>
            </w:r>
          </w:p>
        </w:tc>
      </w:tr>
      <w:tr w:rsidR="004272C7" w:rsidTr="00FD1D5C">
        <w:trPr>
          <w:trHeight w:val="632"/>
        </w:trPr>
        <w:tc>
          <w:tcPr>
            <w:tcW w:w="1380" w:type="dxa"/>
            <w:vAlign w:val="center"/>
          </w:tcPr>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100" w:type="dxa"/>
            <w:gridSpan w:val="3"/>
            <w:vAlign w:val="center"/>
          </w:tcPr>
          <w:p w:rsidR="004272C7" w:rsidRDefault="004272C7"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272C7" w:rsidTr="00FD1D5C">
        <w:trPr>
          <w:trHeight w:val="637"/>
        </w:trPr>
        <w:tc>
          <w:tcPr>
            <w:tcW w:w="1380" w:type="dxa"/>
            <w:vAlign w:val="center"/>
          </w:tcPr>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100" w:type="dxa"/>
            <w:gridSpan w:val="3"/>
            <w:vAlign w:val="center"/>
          </w:tcPr>
          <w:p w:rsidR="004272C7" w:rsidRDefault="004272C7"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教育（体育）局</w:t>
            </w:r>
          </w:p>
        </w:tc>
      </w:tr>
      <w:tr w:rsidR="004272C7" w:rsidTr="00FD1D5C">
        <w:trPr>
          <w:trHeight w:val="796"/>
        </w:trPr>
        <w:tc>
          <w:tcPr>
            <w:tcW w:w="1380" w:type="dxa"/>
            <w:vAlign w:val="center"/>
          </w:tcPr>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115" w:type="dxa"/>
            <w:gridSpan w:val="2"/>
            <w:vAlign w:val="center"/>
          </w:tcPr>
          <w:p w:rsidR="004272C7" w:rsidRDefault="009637A5"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682222">
              <w:rPr>
                <w:rFonts w:ascii="仿宋" w:eastAsia="仿宋" w:hAnsi="仿宋" w:cs="仿宋" w:hint="eastAsia"/>
                <w:color w:val="000000"/>
                <w:szCs w:val="21"/>
              </w:rPr>
              <w:t>教育（体育）局</w:t>
            </w:r>
          </w:p>
        </w:tc>
        <w:tc>
          <w:tcPr>
            <w:tcW w:w="1985" w:type="dxa"/>
            <w:vAlign w:val="center"/>
          </w:tcPr>
          <w:p w:rsidR="004272C7" w:rsidRDefault="009637A5" w:rsidP="0068222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0896-3632898</w:t>
            </w:r>
          </w:p>
        </w:tc>
      </w:tr>
      <w:tr w:rsidR="004272C7" w:rsidTr="00F432BF">
        <w:trPr>
          <w:trHeight w:val="2395"/>
        </w:trPr>
        <w:tc>
          <w:tcPr>
            <w:tcW w:w="1380" w:type="dxa"/>
            <w:vAlign w:val="center"/>
          </w:tcPr>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100" w:type="dxa"/>
            <w:gridSpan w:val="3"/>
            <w:vAlign w:val="center"/>
          </w:tcPr>
          <w:p w:rsidR="004272C7" w:rsidRDefault="004272C7" w:rsidP="00FD1D5C">
            <w:pPr>
              <w:widowControl/>
              <w:jc w:val="left"/>
              <w:rPr>
                <w:rFonts w:ascii="仿宋" w:eastAsia="仿宋" w:hAnsi="仿宋" w:cs="仿宋"/>
                <w:color w:val="000000"/>
                <w:szCs w:val="21"/>
              </w:rPr>
            </w:pPr>
            <w:r>
              <w:rPr>
                <w:rFonts w:ascii="仿宋" w:eastAsia="仿宋" w:hAnsi="仿宋" w:cs="仿宋" w:hint="eastAsia"/>
                <w:color w:val="000000"/>
                <w:szCs w:val="21"/>
              </w:rPr>
              <w:t>《经营高危险性体育项目许可管理办法》（国家体育总局令第22号）第二十五条、第二十九条</w:t>
            </w:r>
          </w:p>
        </w:tc>
      </w:tr>
      <w:tr w:rsidR="004272C7" w:rsidTr="00FD1D5C">
        <w:trPr>
          <w:trHeight w:val="684"/>
        </w:trPr>
        <w:tc>
          <w:tcPr>
            <w:tcW w:w="1380" w:type="dxa"/>
            <w:vAlign w:val="center"/>
          </w:tcPr>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100" w:type="dxa"/>
            <w:gridSpan w:val="3"/>
            <w:vAlign w:val="center"/>
          </w:tcPr>
          <w:p w:rsidR="004272C7" w:rsidRDefault="004272C7" w:rsidP="00FD1D5C">
            <w:pPr>
              <w:widowControl/>
              <w:jc w:val="left"/>
              <w:rPr>
                <w:rFonts w:ascii="仿宋" w:eastAsia="仿宋" w:hAnsi="仿宋" w:cs="仿宋"/>
                <w:color w:val="000000"/>
                <w:szCs w:val="21"/>
              </w:rPr>
            </w:pPr>
            <w:r>
              <w:rPr>
                <w:rFonts w:ascii="仿宋" w:eastAsia="仿宋" w:hAnsi="仿宋" w:cs="仿宋" w:hint="eastAsia"/>
                <w:color w:val="000000"/>
                <w:szCs w:val="21"/>
              </w:rPr>
              <w:t>违反本办法第二十五条规定，由县级以上地方人民政府体育主管部门责令改正，处3万元以上的罚款</w:t>
            </w:r>
          </w:p>
        </w:tc>
      </w:tr>
      <w:tr w:rsidR="004272C7" w:rsidTr="00FD1D5C">
        <w:trPr>
          <w:trHeight w:val="630"/>
        </w:trPr>
        <w:tc>
          <w:tcPr>
            <w:tcW w:w="1380" w:type="dxa"/>
            <w:vAlign w:val="center"/>
          </w:tcPr>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100" w:type="dxa"/>
            <w:gridSpan w:val="3"/>
            <w:vAlign w:val="center"/>
          </w:tcPr>
          <w:p w:rsidR="004272C7" w:rsidRDefault="004272C7"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1、罚款；2、没收违法所得；3、吊销许可证；</w:t>
            </w:r>
          </w:p>
        </w:tc>
      </w:tr>
      <w:tr w:rsidR="004272C7" w:rsidTr="00FD1D5C">
        <w:trPr>
          <w:trHeight w:val="1091"/>
        </w:trPr>
        <w:tc>
          <w:tcPr>
            <w:tcW w:w="1380" w:type="dxa"/>
            <w:vAlign w:val="center"/>
          </w:tcPr>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100" w:type="dxa"/>
            <w:gridSpan w:val="3"/>
            <w:vAlign w:val="center"/>
          </w:tcPr>
          <w:p w:rsidR="004272C7" w:rsidRDefault="004272C7"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发现违法事实→立案→调查取证→审查→处罚告知→决定→送达→执行→结案</w:t>
            </w:r>
          </w:p>
        </w:tc>
      </w:tr>
      <w:tr w:rsidR="00682222" w:rsidTr="00FD1D5C">
        <w:trPr>
          <w:trHeight w:val="1271"/>
        </w:trPr>
        <w:tc>
          <w:tcPr>
            <w:tcW w:w="1380" w:type="dxa"/>
            <w:vAlign w:val="center"/>
          </w:tcPr>
          <w:p w:rsidR="00682222" w:rsidRDefault="00682222"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682222" w:rsidRDefault="00682222"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100" w:type="dxa"/>
            <w:gridSpan w:val="3"/>
            <w:vAlign w:val="center"/>
          </w:tcPr>
          <w:p w:rsidR="00682222" w:rsidRDefault="00682222"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682222" w:rsidRDefault="00682222"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682222" w:rsidRPr="00BA0993" w:rsidRDefault="00682222" w:rsidP="001B000A">
            <w:r>
              <w:rPr>
                <w:rFonts w:ascii="仿宋" w:eastAsia="仿宋" w:hAnsi="仿宋" w:cs="仿宋" w:hint="eastAsia"/>
                <w:color w:val="000000"/>
                <w:szCs w:val="21"/>
              </w:rPr>
              <w:t>地址：西藏那曲地区</w:t>
            </w:r>
            <w:r w:rsidR="00F432BF">
              <w:rPr>
                <w:rFonts w:ascii="仿宋" w:eastAsia="仿宋" w:hAnsi="仿宋" w:cs="仿宋" w:hint="eastAsia"/>
                <w:color w:val="000000"/>
                <w:szCs w:val="21"/>
              </w:rPr>
              <w:t>嘉黎县台州路</w:t>
            </w:r>
          </w:p>
        </w:tc>
      </w:tr>
      <w:tr w:rsidR="00682222" w:rsidTr="00FD1D5C">
        <w:trPr>
          <w:trHeight w:val="684"/>
        </w:trPr>
        <w:tc>
          <w:tcPr>
            <w:tcW w:w="1380" w:type="dxa"/>
            <w:vAlign w:val="center"/>
          </w:tcPr>
          <w:p w:rsidR="00682222" w:rsidRDefault="00682222"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100" w:type="dxa"/>
            <w:gridSpan w:val="3"/>
            <w:vAlign w:val="center"/>
          </w:tcPr>
          <w:p w:rsidR="00682222" w:rsidRPr="00BA0993" w:rsidRDefault="00682222" w:rsidP="001B000A">
            <w:r>
              <w:rPr>
                <w:rFonts w:ascii="仿宋" w:eastAsia="仿宋" w:hAnsi="仿宋" w:cs="仿宋" w:hint="eastAsia"/>
                <w:color w:val="000000"/>
                <w:szCs w:val="21"/>
              </w:rPr>
              <w:t>那曲地区</w:t>
            </w:r>
            <w:r w:rsidR="00F432BF">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F432BF">
              <w:rPr>
                <w:rFonts w:ascii="仿宋" w:eastAsia="仿宋" w:hAnsi="仿宋" w:cs="仿宋" w:hint="eastAsia"/>
                <w:color w:val="000000"/>
                <w:szCs w:val="21"/>
              </w:rPr>
              <w:t>32317</w:t>
            </w:r>
          </w:p>
        </w:tc>
      </w:tr>
      <w:tr w:rsidR="004272C7" w:rsidTr="00FD1D5C">
        <w:trPr>
          <w:trHeight w:val="886"/>
        </w:trPr>
        <w:tc>
          <w:tcPr>
            <w:tcW w:w="1380" w:type="dxa"/>
            <w:vAlign w:val="center"/>
          </w:tcPr>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100" w:type="dxa"/>
            <w:gridSpan w:val="3"/>
            <w:vAlign w:val="center"/>
          </w:tcPr>
          <w:p w:rsidR="004272C7" w:rsidRDefault="004272C7"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272C7" w:rsidTr="00FD1D5C">
        <w:trPr>
          <w:trHeight w:val="963"/>
        </w:trPr>
        <w:tc>
          <w:tcPr>
            <w:tcW w:w="1380" w:type="dxa"/>
            <w:vAlign w:val="center"/>
          </w:tcPr>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100" w:type="dxa"/>
            <w:gridSpan w:val="3"/>
            <w:vAlign w:val="center"/>
          </w:tcPr>
          <w:p w:rsidR="004272C7" w:rsidRDefault="004272C7" w:rsidP="00FD1D5C">
            <w:pPr>
              <w:spacing w:line="320" w:lineRule="exact"/>
              <w:jc w:val="left"/>
              <w:rPr>
                <w:rFonts w:ascii="仿宋" w:eastAsia="仿宋" w:hAnsi="仿宋" w:cs="仿宋"/>
                <w:color w:val="000000"/>
                <w:szCs w:val="21"/>
              </w:rPr>
            </w:pPr>
          </w:p>
        </w:tc>
      </w:tr>
    </w:tbl>
    <w:p w:rsidR="004272C7" w:rsidRDefault="004272C7" w:rsidP="009A1A5F">
      <w:pPr>
        <w:tabs>
          <w:tab w:val="left" w:pos="1624"/>
        </w:tabs>
        <w:rPr>
          <w:rFonts w:ascii="仿宋" w:eastAsia="仿宋" w:hAnsi="仿宋" w:cs="仿宋"/>
          <w:szCs w:val="21"/>
        </w:rPr>
      </w:pPr>
    </w:p>
    <w:p w:rsidR="00F432BF" w:rsidRPr="00F432BF" w:rsidRDefault="00FD1D5C" w:rsidP="00FD1D5C">
      <w:pPr>
        <w:jc w:val="center"/>
        <w:rPr>
          <w:b/>
          <w:color w:val="000000"/>
          <w:sz w:val="44"/>
          <w:szCs w:val="44"/>
        </w:rPr>
      </w:pPr>
      <w:r w:rsidRPr="00F432BF">
        <w:rPr>
          <w:rFonts w:hint="eastAsia"/>
          <w:b/>
          <w:color w:val="000000"/>
          <w:sz w:val="44"/>
          <w:szCs w:val="44"/>
        </w:rPr>
        <w:lastRenderedPageBreak/>
        <w:t>那曲地区</w:t>
      </w:r>
      <w:r w:rsidR="00F432BF">
        <w:rPr>
          <w:rFonts w:hint="eastAsia"/>
          <w:b/>
          <w:color w:val="000000"/>
          <w:sz w:val="44"/>
          <w:szCs w:val="44"/>
        </w:rPr>
        <w:t>嘉黎县</w:t>
      </w:r>
      <w:r w:rsidRPr="00F432BF">
        <w:rPr>
          <w:rFonts w:hint="eastAsia"/>
          <w:b/>
          <w:color w:val="000000"/>
          <w:sz w:val="44"/>
          <w:szCs w:val="44"/>
        </w:rPr>
        <w:t>教育（体育）局</w:t>
      </w:r>
    </w:p>
    <w:p w:rsidR="00FD1D5C" w:rsidRPr="00F432BF" w:rsidRDefault="00FD1D5C" w:rsidP="00FD1D5C">
      <w:pPr>
        <w:jc w:val="center"/>
        <w:rPr>
          <w:b/>
          <w:color w:val="000000"/>
          <w:sz w:val="44"/>
          <w:szCs w:val="44"/>
        </w:rPr>
      </w:pPr>
      <w:r w:rsidRPr="00F432BF">
        <w:rPr>
          <w:b/>
          <w:color w:val="000000"/>
          <w:sz w:val="44"/>
          <w:szCs w:val="44"/>
        </w:rPr>
        <w:t>行政处罚服务指南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0"/>
        <w:gridCol w:w="3708"/>
        <w:gridCol w:w="1407"/>
        <w:gridCol w:w="1985"/>
      </w:tblGrid>
      <w:tr w:rsidR="00FD1D5C" w:rsidTr="00FD1D5C">
        <w:trPr>
          <w:trHeight w:val="670"/>
        </w:trPr>
        <w:tc>
          <w:tcPr>
            <w:tcW w:w="138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08" w:type="dxa"/>
            <w:vAlign w:val="center"/>
          </w:tcPr>
          <w:p w:rsidR="00FD1D5C" w:rsidRDefault="00FD1D5C" w:rsidP="00F432BF">
            <w:pPr>
              <w:spacing w:line="320" w:lineRule="exact"/>
              <w:jc w:val="center"/>
              <w:rPr>
                <w:rFonts w:ascii="仿宋" w:eastAsia="仿宋" w:hAnsi="仿宋" w:cs="仿宋"/>
                <w:color w:val="000000"/>
                <w:szCs w:val="21"/>
              </w:rPr>
            </w:pPr>
            <w:r w:rsidRPr="00F46683">
              <w:rPr>
                <w:rFonts w:eastAsia="仿宋" w:cs="仿宋"/>
                <w:color w:val="000000"/>
                <w:szCs w:val="21"/>
              </w:rPr>
              <w:t>3NQ</w:t>
            </w:r>
            <w:r w:rsidR="00F432BF">
              <w:rPr>
                <w:rFonts w:eastAsia="仿宋" w:cs="仿宋" w:hint="eastAsia"/>
                <w:color w:val="000000"/>
                <w:szCs w:val="21"/>
              </w:rPr>
              <w:t>JL</w:t>
            </w:r>
            <w:r w:rsidR="00682222">
              <w:rPr>
                <w:rFonts w:eastAsia="仿宋" w:cs="仿宋" w:hint="eastAsia"/>
                <w:color w:val="000000"/>
                <w:szCs w:val="21"/>
              </w:rPr>
              <w:t>X</w:t>
            </w:r>
            <w:r w:rsidRPr="00F46683">
              <w:rPr>
                <w:rFonts w:eastAsia="仿宋" w:cs="仿宋"/>
                <w:color w:val="000000"/>
                <w:szCs w:val="21"/>
              </w:rPr>
              <w:t>JTJCF-</w:t>
            </w:r>
            <w:r w:rsidR="000656A8">
              <w:rPr>
                <w:rFonts w:eastAsia="仿宋" w:cs="仿宋" w:hint="eastAsia"/>
                <w:color w:val="000000"/>
                <w:szCs w:val="21"/>
              </w:rPr>
              <w:t>24</w:t>
            </w:r>
          </w:p>
        </w:tc>
        <w:tc>
          <w:tcPr>
            <w:tcW w:w="1407"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85" w:type="dxa"/>
            <w:vAlign w:val="center"/>
          </w:tcPr>
          <w:p w:rsidR="00FD1D5C" w:rsidRDefault="00FD1D5C"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行政处罚</w:t>
            </w:r>
          </w:p>
        </w:tc>
      </w:tr>
      <w:tr w:rsidR="00FD1D5C" w:rsidTr="00FD1D5C">
        <w:trPr>
          <w:trHeight w:val="639"/>
        </w:trPr>
        <w:tc>
          <w:tcPr>
            <w:tcW w:w="138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100"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对学校安全卫生工作中违法违规行为的处罚</w:t>
            </w:r>
          </w:p>
        </w:tc>
      </w:tr>
      <w:tr w:rsidR="00FD1D5C" w:rsidTr="00FD1D5C">
        <w:trPr>
          <w:trHeight w:val="632"/>
        </w:trPr>
        <w:tc>
          <w:tcPr>
            <w:tcW w:w="138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100"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D1D5C" w:rsidTr="00FD1D5C">
        <w:trPr>
          <w:trHeight w:val="637"/>
        </w:trPr>
        <w:tc>
          <w:tcPr>
            <w:tcW w:w="138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100"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F432BF">
              <w:rPr>
                <w:rFonts w:ascii="仿宋" w:eastAsia="仿宋" w:hAnsi="仿宋" w:cs="仿宋" w:hint="eastAsia"/>
                <w:color w:val="000000"/>
                <w:szCs w:val="21"/>
              </w:rPr>
              <w:t>嘉黎县</w:t>
            </w:r>
            <w:r w:rsidR="00682222">
              <w:rPr>
                <w:rFonts w:ascii="仿宋" w:eastAsia="仿宋" w:hAnsi="仿宋" w:cs="仿宋" w:hint="eastAsia"/>
                <w:color w:val="000000"/>
                <w:szCs w:val="21"/>
              </w:rPr>
              <w:t>教育（体育）局</w:t>
            </w:r>
          </w:p>
        </w:tc>
      </w:tr>
      <w:tr w:rsidR="00FD1D5C" w:rsidTr="00FD1D5C">
        <w:trPr>
          <w:trHeight w:val="796"/>
        </w:trPr>
        <w:tc>
          <w:tcPr>
            <w:tcW w:w="138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115" w:type="dxa"/>
            <w:gridSpan w:val="2"/>
            <w:vAlign w:val="center"/>
          </w:tcPr>
          <w:p w:rsidR="00FD1D5C" w:rsidRDefault="00F432B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682222">
              <w:rPr>
                <w:rFonts w:ascii="仿宋" w:eastAsia="仿宋" w:hAnsi="仿宋" w:cs="仿宋" w:hint="eastAsia"/>
                <w:color w:val="000000"/>
                <w:szCs w:val="21"/>
              </w:rPr>
              <w:t>教育（体育）局</w:t>
            </w:r>
          </w:p>
        </w:tc>
        <w:tc>
          <w:tcPr>
            <w:tcW w:w="1985" w:type="dxa"/>
            <w:vAlign w:val="center"/>
          </w:tcPr>
          <w:p w:rsidR="00FD1D5C" w:rsidRDefault="00FD1D5C" w:rsidP="0068222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w:t>
            </w:r>
            <w:r w:rsidR="00682222">
              <w:rPr>
                <w:rFonts w:ascii="仿宋" w:eastAsia="仿宋" w:hAnsi="仿宋" w:cs="仿宋" w:hint="eastAsia"/>
                <w:color w:val="000000"/>
                <w:szCs w:val="21"/>
              </w:rPr>
              <w:t>36</w:t>
            </w:r>
            <w:r w:rsidR="00F432BF">
              <w:rPr>
                <w:rFonts w:ascii="仿宋" w:eastAsia="仿宋" w:hAnsi="仿宋" w:cs="仿宋" w:hint="eastAsia"/>
                <w:color w:val="000000"/>
                <w:szCs w:val="21"/>
              </w:rPr>
              <w:t>32898</w:t>
            </w:r>
          </w:p>
        </w:tc>
      </w:tr>
      <w:tr w:rsidR="00FD1D5C" w:rsidTr="00F432BF">
        <w:trPr>
          <w:trHeight w:val="1686"/>
        </w:trPr>
        <w:tc>
          <w:tcPr>
            <w:tcW w:w="138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100" w:type="dxa"/>
            <w:gridSpan w:val="3"/>
            <w:vAlign w:val="center"/>
          </w:tcPr>
          <w:p w:rsidR="00FD1D5C" w:rsidRDefault="00FD1D5C" w:rsidP="00FD1D5C">
            <w:pPr>
              <w:widowControl/>
              <w:jc w:val="left"/>
              <w:rPr>
                <w:rFonts w:ascii="仿宋" w:eastAsia="仿宋" w:hAnsi="仿宋" w:cs="仿宋"/>
                <w:color w:val="000000"/>
                <w:szCs w:val="21"/>
              </w:rPr>
            </w:pPr>
            <w:r>
              <w:rPr>
                <w:rFonts w:ascii="仿宋" w:eastAsia="仿宋" w:hAnsi="仿宋" w:cs="仿宋" w:hint="eastAsia"/>
                <w:color w:val="000000"/>
                <w:szCs w:val="21"/>
              </w:rPr>
              <w:t>《学校安全卫生工作条例》（国家教育委员会令第10号1990年6月4日）第十八条；《中华人民共和国行政处罚法》第五十五条</w:t>
            </w:r>
          </w:p>
        </w:tc>
      </w:tr>
      <w:tr w:rsidR="00FD1D5C" w:rsidTr="00FD1D5C">
        <w:trPr>
          <w:trHeight w:val="684"/>
        </w:trPr>
        <w:tc>
          <w:tcPr>
            <w:tcW w:w="138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100" w:type="dxa"/>
            <w:gridSpan w:val="3"/>
            <w:vAlign w:val="center"/>
          </w:tcPr>
          <w:p w:rsidR="00FD1D5C" w:rsidRDefault="00FD1D5C" w:rsidP="00FD1D5C">
            <w:pPr>
              <w:widowControl/>
              <w:jc w:val="left"/>
              <w:rPr>
                <w:rFonts w:ascii="仿宋" w:eastAsia="仿宋" w:hAnsi="仿宋" w:cs="仿宋"/>
                <w:color w:val="000000"/>
                <w:szCs w:val="21"/>
              </w:rPr>
            </w:pPr>
            <w:r>
              <w:rPr>
                <w:rFonts w:ascii="仿宋" w:eastAsia="仿宋" w:hAnsi="仿宋" w:cs="仿宋" w:hint="eastAsia"/>
                <w:color w:val="000000"/>
                <w:szCs w:val="21"/>
              </w:rPr>
              <w:t>违反本条例第六条第一款、第七条和第十条规定的，由卫生行政部门对直接责任单位或者个人给于警告并责令限期改进。情节严重的，可以同时建议教育行政部门给予行政处分。拒绝或者妨碍学校卫生监督员依照本条例实施卫生监督的，由卫生行政部门对直接责任单位或者个人给予警告。情节严重的，可以建议教育行政部门给予行政处分或者以200元以下的罚款。</w:t>
            </w:r>
          </w:p>
        </w:tc>
      </w:tr>
      <w:tr w:rsidR="00FD1D5C" w:rsidTr="00FD1D5C">
        <w:trPr>
          <w:trHeight w:val="630"/>
        </w:trPr>
        <w:tc>
          <w:tcPr>
            <w:tcW w:w="138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100"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1、警告；2、限期改进；3、行政处分；4、处罚</w:t>
            </w:r>
          </w:p>
        </w:tc>
      </w:tr>
      <w:tr w:rsidR="00FD1D5C" w:rsidTr="00FD1D5C">
        <w:trPr>
          <w:trHeight w:val="1091"/>
        </w:trPr>
        <w:tc>
          <w:tcPr>
            <w:tcW w:w="138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100"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立案→调查取证→审查→处罚告知→决定→送达→执行→结案</w:t>
            </w:r>
          </w:p>
        </w:tc>
      </w:tr>
      <w:tr w:rsidR="00682222" w:rsidTr="00FD1D5C">
        <w:trPr>
          <w:trHeight w:val="1271"/>
        </w:trPr>
        <w:tc>
          <w:tcPr>
            <w:tcW w:w="1380" w:type="dxa"/>
            <w:vAlign w:val="center"/>
          </w:tcPr>
          <w:p w:rsidR="00682222" w:rsidRDefault="00682222"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682222" w:rsidRDefault="00682222"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100" w:type="dxa"/>
            <w:gridSpan w:val="3"/>
            <w:vAlign w:val="center"/>
          </w:tcPr>
          <w:p w:rsidR="00682222" w:rsidRDefault="00682222"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682222" w:rsidRDefault="00682222"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682222" w:rsidRPr="00BA0993" w:rsidRDefault="00682222" w:rsidP="001B000A">
            <w:r>
              <w:rPr>
                <w:rFonts w:ascii="仿宋" w:eastAsia="仿宋" w:hAnsi="仿宋" w:cs="仿宋" w:hint="eastAsia"/>
                <w:color w:val="000000"/>
                <w:szCs w:val="21"/>
              </w:rPr>
              <w:t>地址：西藏那曲地区</w:t>
            </w:r>
            <w:r w:rsidR="00F432BF">
              <w:rPr>
                <w:rFonts w:ascii="仿宋" w:eastAsia="仿宋" w:hAnsi="仿宋" w:cs="仿宋" w:hint="eastAsia"/>
                <w:color w:val="000000"/>
                <w:szCs w:val="21"/>
              </w:rPr>
              <w:t>嘉黎县台州路</w:t>
            </w:r>
          </w:p>
        </w:tc>
      </w:tr>
      <w:tr w:rsidR="00682222" w:rsidTr="00FD1D5C">
        <w:trPr>
          <w:trHeight w:val="684"/>
        </w:trPr>
        <w:tc>
          <w:tcPr>
            <w:tcW w:w="1380" w:type="dxa"/>
            <w:vAlign w:val="center"/>
          </w:tcPr>
          <w:p w:rsidR="00682222" w:rsidRDefault="00682222"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100" w:type="dxa"/>
            <w:gridSpan w:val="3"/>
            <w:vAlign w:val="center"/>
          </w:tcPr>
          <w:p w:rsidR="00682222" w:rsidRPr="00BA0993" w:rsidRDefault="00682222" w:rsidP="00825161">
            <w:r>
              <w:rPr>
                <w:rFonts w:ascii="仿宋" w:eastAsia="仿宋" w:hAnsi="仿宋" w:cs="仿宋" w:hint="eastAsia"/>
                <w:color w:val="000000"/>
                <w:szCs w:val="21"/>
              </w:rPr>
              <w:t>那曲地区</w:t>
            </w:r>
            <w:r w:rsidR="00F432BF">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F432BF">
              <w:rPr>
                <w:rFonts w:ascii="仿宋" w:eastAsia="仿宋" w:hAnsi="仿宋" w:cs="仿宋" w:hint="eastAsia"/>
                <w:color w:val="000000"/>
                <w:szCs w:val="21"/>
              </w:rPr>
              <w:t>32</w:t>
            </w:r>
            <w:r w:rsidR="00825161">
              <w:rPr>
                <w:rFonts w:ascii="仿宋" w:eastAsia="仿宋" w:hAnsi="仿宋" w:cs="仿宋" w:hint="eastAsia"/>
                <w:color w:val="000000"/>
                <w:szCs w:val="21"/>
              </w:rPr>
              <w:t>317</w:t>
            </w:r>
          </w:p>
        </w:tc>
      </w:tr>
      <w:tr w:rsidR="00FD1D5C" w:rsidTr="00FD1D5C">
        <w:trPr>
          <w:trHeight w:val="886"/>
        </w:trPr>
        <w:tc>
          <w:tcPr>
            <w:tcW w:w="138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100"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D1D5C" w:rsidTr="00FD1D5C">
        <w:trPr>
          <w:trHeight w:val="963"/>
        </w:trPr>
        <w:tc>
          <w:tcPr>
            <w:tcW w:w="138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100" w:type="dxa"/>
            <w:gridSpan w:val="3"/>
            <w:vAlign w:val="center"/>
          </w:tcPr>
          <w:p w:rsidR="00FD1D5C" w:rsidRDefault="00FD1D5C" w:rsidP="00FD1D5C">
            <w:pPr>
              <w:spacing w:line="320" w:lineRule="exact"/>
              <w:jc w:val="left"/>
              <w:rPr>
                <w:rFonts w:ascii="仿宋" w:eastAsia="仿宋" w:hAnsi="仿宋" w:cs="仿宋"/>
                <w:color w:val="000000"/>
                <w:szCs w:val="21"/>
              </w:rPr>
            </w:pPr>
          </w:p>
        </w:tc>
      </w:tr>
    </w:tbl>
    <w:p w:rsidR="00F432BF" w:rsidRPr="00F432BF" w:rsidRDefault="00FD1D5C" w:rsidP="00FD1D5C">
      <w:pPr>
        <w:jc w:val="center"/>
        <w:rPr>
          <w:b/>
          <w:color w:val="000000"/>
          <w:sz w:val="44"/>
          <w:szCs w:val="44"/>
        </w:rPr>
      </w:pPr>
      <w:r w:rsidRPr="00F432BF">
        <w:rPr>
          <w:rFonts w:hint="eastAsia"/>
          <w:b/>
          <w:color w:val="000000"/>
          <w:sz w:val="44"/>
          <w:szCs w:val="44"/>
        </w:rPr>
        <w:lastRenderedPageBreak/>
        <w:t>那曲地区</w:t>
      </w:r>
      <w:r w:rsidR="00F432BF">
        <w:rPr>
          <w:rFonts w:hint="eastAsia"/>
          <w:b/>
          <w:color w:val="000000"/>
          <w:sz w:val="44"/>
          <w:szCs w:val="44"/>
        </w:rPr>
        <w:t>嘉黎县</w:t>
      </w:r>
      <w:r w:rsidRPr="00F432BF">
        <w:rPr>
          <w:rFonts w:hint="eastAsia"/>
          <w:b/>
          <w:color w:val="000000"/>
          <w:sz w:val="44"/>
          <w:szCs w:val="44"/>
        </w:rPr>
        <w:t>教育（体育）局</w:t>
      </w:r>
    </w:p>
    <w:p w:rsidR="00FD1D5C" w:rsidRPr="00F432BF" w:rsidRDefault="00FD1D5C" w:rsidP="00FD1D5C">
      <w:pPr>
        <w:jc w:val="center"/>
        <w:rPr>
          <w:b/>
          <w:color w:val="000000"/>
          <w:sz w:val="44"/>
          <w:szCs w:val="44"/>
        </w:rPr>
      </w:pPr>
      <w:r w:rsidRPr="00F432BF">
        <w:rPr>
          <w:b/>
          <w:color w:val="000000"/>
          <w:sz w:val="44"/>
          <w:szCs w:val="44"/>
        </w:rPr>
        <w:t>行政处罚服务指南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73"/>
        <w:gridCol w:w="3691"/>
        <w:gridCol w:w="1400"/>
        <w:gridCol w:w="1976"/>
      </w:tblGrid>
      <w:tr w:rsidR="00FD1D5C" w:rsidTr="00FD1D5C">
        <w:trPr>
          <w:trHeight w:val="698"/>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91" w:type="dxa"/>
            <w:vAlign w:val="center"/>
          </w:tcPr>
          <w:p w:rsidR="00FD1D5C" w:rsidRDefault="00FD1D5C" w:rsidP="00F432BF">
            <w:pPr>
              <w:spacing w:line="320" w:lineRule="exact"/>
              <w:jc w:val="center"/>
              <w:rPr>
                <w:rFonts w:ascii="仿宋" w:eastAsia="仿宋" w:hAnsi="仿宋" w:cs="仿宋"/>
                <w:color w:val="000000"/>
                <w:szCs w:val="21"/>
              </w:rPr>
            </w:pPr>
            <w:r w:rsidRPr="00F46683">
              <w:rPr>
                <w:rFonts w:eastAsia="仿宋" w:cs="仿宋"/>
                <w:color w:val="000000"/>
                <w:szCs w:val="21"/>
              </w:rPr>
              <w:t>3NQ</w:t>
            </w:r>
            <w:r w:rsidR="00F432BF">
              <w:rPr>
                <w:rFonts w:eastAsia="仿宋" w:cs="仿宋" w:hint="eastAsia"/>
                <w:color w:val="000000"/>
                <w:szCs w:val="21"/>
              </w:rPr>
              <w:t>JL</w:t>
            </w:r>
            <w:r w:rsidR="00682222">
              <w:rPr>
                <w:rFonts w:eastAsia="仿宋" w:cs="仿宋" w:hint="eastAsia"/>
                <w:color w:val="000000"/>
                <w:szCs w:val="21"/>
              </w:rPr>
              <w:t>X</w:t>
            </w:r>
            <w:r w:rsidRPr="00F46683">
              <w:rPr>
                <w:rFonts w:eastAsia="仿宋" w:cs="仿宋"/>
                <w:color w:val="000000"/>
                <w:szCs w:val="21"/>
              </w:rPr>
              <w:t>JTJCF-</w:t>
            </w:r>
            <w:r w:rsidR="000656A8">
              <w:rPr>
                <w:rFonts w:eastAsia="仿宋" w:cs="仿宋" w:hint="eastAsia"/>
                <w:color w:val="000000"/>
                <w:szCs w:val="21"/>
              </w:rPr>
              <w:t>25</w:t>
            </w:r>
          </w:p>
        </w:tc>
        <w:tc>
          <w:tcPr>
            <w:tcW w:w="140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76" w:type="dxa"/>
            <w:vAlign w:val="center"/>
          </w:tcPr>
          <w:p w:rsidR="00FD1D5C" w:rsidRDefault="00FD1D5C"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行政处罚</w:t>
            </w:r>
          </w:p>
        </w:tc>
      </w:tr>
      <w:tr w:rsidR="00FD1D5C" w:rsidTr="00FD1D5C">
        <w:trPr>
          <w:trHeight w:val="668"/>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067"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托幼机构、学校未依照规定查验预防接种证或者发现未依照规定受种的儿童后未向疾病预防控制机构或者接种单位报告的处罚</w:t>
            </w:r>
          </w:p>
        </w:tc>
      </w:tr>
      <w:tr w:rsidR="00FD1D5C" w:rsidTr="00FD1D5C">
        <w:trPr>
          <w:trHeight w:val="659"/>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067"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D1D5C" w:rsidTr="00FD1D5C">
        <w:trPr>
          <w:trHeight w:val="664"/>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067"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F432BF">
              <w:rPr>
                <w:rFonts w:ascii="仿宋" w:eastAsia="仿宋" w:hAnsi="仿宋" w:cs="仿宋" w:hint="eastAsia"/>
                <w:color w:val="000000"/>
                <w:szCs w:val="21"/>
              </w:rPr>
              <w:t>嘉黎县</w:t>
            </w:r>
            <w:r w:rsidR="00682222">
              <w:rPr>
                <w:rFonts w:ascii="仿宋" w:eastAsia="仿宋" w:hAnsi="仿宋" w:cs="仿宋" w:hint="eastAsia"/>
                <w:color w:val="000000"/>
                <w:szCs w:val="21"/>
              </w:rPr>
              <w:t>教育（体育）局</w:t>
            </w:r>
          </w:p>
        </w:tc>
      </w:tr>
      <w:tr w:rsidR="00FD1D5C" w:rsidTr="00FD1D5C">
        <w:trPr>
          <w:trHeight w:val="828"/>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091" w:type="dxa"/>
            <w:gridSpan w:val="2"/>
            <w:vAlign w:val="center"/>
          </w:tcPr>
          <w:p w:rsidR="00FD1D5C" w:rsidRDefault="00F432BF" w:rsidP="00F432BF">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682222">
              <w:rPr>
                <w:rFonts w:ascii="仿宋" w:eastAsia="仿宋" w:hAnsi="仿宋" w:cs="仿宋" w:hint="eastAsia"/>
                <w:color w:val="000000"/>
                <w:szCs w:val="21"/>
              </w:rPr>
              <w:t>教育（体育）局</w:t>
            </w:r>
          </w:p>
        </w:tc>
        <w:tc>
          <w:tcPr>
            <w:tcW w:w="1976" w:type="dxa"/>
            <w:vAlign w:val="center"/>
          </w:tcPr>
          <w:p w:rsidR="00FD1D5C" w:rsidRDefault="00FD1D5C" w:rsidP="0068222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w:t>
            </w:r>
            <w:r w:rsidR="00682222">
              <w:rPr>
                <w:rFonts w:ascii="仿宋" w:eastAsia="仿宋" w:hAnsi="仿宋" w:cs="仿宋" w:hint="eastAsia"/>
                <w:color w:val="000000"/>
                <w:szCs w:val="21"/>
              </w:rPr>
              <w:t>36</w:t>
            </w:r>
            <w:r w:rsidR="00F432BF">
              <w:rPr>
                <w:rFonts w:ascii="仿宋" w:eastAsia="仿宋" w:hAnsi="仿宋" w:cs="仿宋" w:hint="eastAsia"/>
                <w:color w:val="000000"/>
                <w:szCs w:val="21"/>
              </w:rPr>
              <w:t>32898</w:t>
            </w:r>
          </w:p>
        </w:tc>
      </w:tr>
      <w:tr w:rsidR="00FD1D5C" w:rsidTr="00F432BF">
        <w:trPr>
          <w:trHeight w:val="1560"/>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67" w:type="dxa"/>
            <w:gridSpan w:val="3"/>
            <w:vAlign w:val="center"/>
          </w:tcPr>
          <w:p w:rsidR="00FD1D5C" w:rsidRDefault="00FD1D5C" w:rsidP="00FD1D5C">
            <w:pPr>
              <w:widowControl/>
              <w:jc w:val="left"/>
              <w:rPr>
                <w:rFonts w:ascii="仿宋" w:eastAsia="仿宋" w:hAnsi="仿宋" w:cs="仿宋"/>
                <w:color w:val="000000"/>
                <w:szCs w:val="21"/>
              </w:rPr>
            </w:pPr>
            <w:r>
              <w:rPr>
                <w:rFonts w:ascii="仿宋" w:eastAsia="仿宋" w:hAnsi="仿宋" w:cs="仿宋" w:hint="eastAsia"/>
                <w:color w:val="000000"/>
                <w:szCs w:val="21"/>
              </w:rPr>
              <w:t>《疫苗流通和预防接种管理条例》第六十九条；《中华人民共和国行政处罚法》第五十五条</w:t>
            </w:r>
          </w:p>
        </w:tc>
      </w:tr>
      <w:tr w:rsidR="00FD1D5C" w:rsidTr="00FD1D5C">
        <w:trPr>
          <w:trHeight w:val="1292"/>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067" w:type="dxa"/>
            <w:gridSpan w:val="3"/>
            <w:vAlign w:val="center"/>
          </w:tcPr>
          <w:p w:rsidR="00FD1D5C" w:rsidRDefault="00FD1D5C" w:rsidP="00FD1D5C">
            <w:pPr>
              <w:widowControl/>
              <w:jc w:val="left"/>
              <w:rPr>
                <w:rFonts w:ascii="仿宋" w:eastAsia="仿宋" w:hAnsi="仿宋" w:cs="仿宋"/>
                <w:color w:val="000000"/>
                <w:szCs w:val="21"/>
              </w:rPr>
            </w:pPr>
            <w:r>
              <w:rPr>
                <w:rFonts w:ascii="仿宋" w:eastAsia="仿宋" w:hAnsi="仿宋" w:cs="仿宋" w:hint="eastAsia"/>
                <w:color w:val="000000"/>
                <w:szCs w:val="21"/>
              </w:rPr>
              <w:t>儿童入托、入学时，托幼机构、学校未依照规定查验预防接种证，或者发现未依照规定受种的儿童后未向疾病预防控制机构或者接种单位报告的，由县级以上地方人民政府教育主管部门责令改正，给于警告、拒不改正的，对主要负责人、直接负责的主管人员和其他责任人员依法给予处分。</w:t>
            </w:r>
          </w:p>
        </w:tc>
      </w:tr>
      <w:tr w:rsidR="00FD1D5C" w:rsidTr="00FD1D5C">
        <w:trPr>
          <w:trHeight w:val="657"/>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067"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1、警告；2、限期改进；3、行政处分；4、处罚</w:t>
            </w:r>
          </w:p>
        </w:tc>
      </w:tr>
      <w:tr w:rsidR="00FD1D5C" w:rsidTr="00FD1D5C">
        <w:trPr>
          <w:trHeight w:val="1131"/>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67"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立案→调查取证→审查→处罚告知→决定→送达→执行→结案</w:t>
            </w:r>
          </w:p>
        </w:tc>
      </w:tr>
      <w:tr w:rsidR="00682222" w:rsidTr="00FD1D5C">
        <w:trPr>
          <w:trHeight w:val="1316"/>
        </w:trPr>
        <w:tc>
          <w:tcPr>
            <w:tcW w:w="1373" w:type="dxa"/>
            <w:vAlign w:val="center"/>
          </w:tcPr>
          <w:p w:rsidR="00682222" w:rsidRDefault="00682222"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682222" w:rsidRDefault="00682222"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67" w:type="dxa"/>
            <w:gridSpan w:val="3"/>
            <w:vAlign w:val="center"/>
          </w:tcPr>
          <w:p w:rsidR="00682222" w:rsidRDefault="00682222"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682222" w:rsidRDefault="00682222"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682222" w:rsidRPr="00BA0993" w:rsidRDefault="00682222" w:rsidP="001B000A">
            <w:r>
              <w:rPr>
                <w:rFonts w:ascii="仿宋" w:eastAsia="仿宋" w:hAnsi="仿宋" w:cs="仿宋" w:hint="eastAsia"/>
                <w:color w:val="000000"/>
                <w:szCs w:val="21"/>
              </w:rPr>
              <w:t>地址：西藏那曲地区</w:t>
            </w:r>
            <w:r w:rsidR="00F432BF">
              <w:rPr>
                <w:rFonts w:ascii="仿宋" w:eastAsia="仿宋" w:hAnsi="仿宋" w:cs="仿宋" w:hint="eastAsia"/>
                <w:color w:val="000000"/>
                <w:szCs w:val="21"/>
              </w:rPr>
              <w:t>嘉黎县台州路</w:t>
            </w:r>
          </w:p>
        </w:tc>
      </w:tr>
      <w:tr w:rsidR="00682222" w:rsidTr="00FD1D5C">
        <w:trPr>
          <w:trHeight w:val="713"/>
        </w:trPr>
        <w:tc>
          <w:tcPr>
            <w:tcW w:w="1373" w:type="dxa"/>
            <w:vAlign w:val="center"/>
          </w:tcPr>
          <w:p w:rsidR="00682222" w:rsidRDefault="00682222"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067" w:type="dxa"/>
            <w:gridSpan w:val="3"/>
            <w:vAlign w:val="center"/>
          </w:tcPr>
          <w:p w:rsidR="00682222" w:rsidRPr="00BA0993" w:rsidRDefault="00682222" w:rsidP="0042119C">
            <w:r>
              <w:rPr>
                <w:rFonts w:ascii="仿宋" w:eastAsia="仿宋" w:hAnsi="仿宋" w:cs="仿宋" w:hint="eastAsia"/>
                <w:color w:val="000000"/>
                <w:szCs w:val="21"/>
              </w:rPr>
              <w:t>那曲地区</w:t>
            </w:r>
            <w:r w:rsidR="00F432BF">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F432BF">
              <w:rPr>
                <w:rFonts w:ascii="仿宋" w:eastAsia="仿宋" w:hAnsi="仿宋" w:cs="仿宋" w:hint="eastAsia"/>
                <w:color w:val="000000"/>
                <w:szCs w:val="21"/>
              </w:rPr>
              <w:t>32</w:t>
            </w:r>
            <w:r w:rsidR="0042119C">
              <w:rPr>
                <w:rFonts w:ascii="仿宋" w:eastAsia="仿宋" w:hAnsi="仿宋" w:cs="仿宋" w:hint="eastAsia"/>
                <w:color w:val="000000"/>
                <w:szCs w:val="21"/>
              </w:rPr>
              <w:t>317</w:t>
            </w:r>
          </w:p>
        </w:tc>
      </w:tr>
      <w:tr w:rsidR="00FD1D5C" w:rsidTr="00FD1D5C">
        <w:trPr>
          <w:trHeight w:val="920"/>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067"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D1D5C" w:rsidTr="00FD1D5C">
        <w:trPr>
          <w:trHeight w:val="1010"/>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067" w:type="dxa"/>
            <w:gridSpan w:val="3"/>
            <w:vAlign w:val="center"/>
          </w:tcPr>
          <w:p w:rsidR="00FD1D5C" w:rsidRDefault="00FD1D5C" w:rsidP="00FD1D5C">
            <w:pPr>
              <w:spacing w:line="320" w:lineRule="exact"/>
              <w:jc w:val="left"/>
              <w:rPr>
                <w:rFonts w:ascii="仿宋" w:eastAsia="仿宋" w:hAnsi="仿宋" w:cs="仿宋"/>
                <w:color w:val="000000"/>
                <w:szCs w:val="21"/>
              </w:rPr>
            </w:pPr>
          </w:p>
        </w:tc>
      </w:tr>
    </w:tbl>
    <w:p w:rsidR="00FD1D5C" w:rsidRDefault="00FD1D5C" w:rsidP="009A1A5F">
      <w:pPr>
        <w:tabs>
          <w:tab w:val="left" w:pos="1624"/>
        </w:tabs>
        <w:rPr>
          <w:rFonts w:ascii="仿宋" w:eastAsia="仿宋" w:hAnsi="仿宋" w:cs="仿宋"/>
          <w:szCs w:val="21"/>
        </w:rPr>
      </w:pPr>
    </w:p>
    <w:p w:rsidR="00F432BF" w:rsidRPr="007B02B7" w:rsidRDefault="00FD1D5C" w:rsidP="00FD1D5C">
      <w:pPr>
        <w:jc w:val="center"/>
        <w:rPr>
          <w:b/>
          <w:color w:val="000000"/>
          <w:sz w:val="44"/>
          <w:szCs w:val="44"/>
        </w:rPr>
      </w:pPr>
      <w:r w:rsidRPr="007B02B7">
        <w:rPr>
          <w:rFonts w:hint="eastAsia"/>
          <w:b/>
          <w:color w:val="000000"/>
          <w:sz w:val="44"/>
          <w:szCs w:val="44"/>
        </w:rPr>
        <w:lastRenderedPageBreak/>
        <w:t>那曲地区</w:t>
      </w:r>
      <w:r w:rsidR="00F432BF" w:rsidRPr="007B02B7">
        <w:rPr>
          <w:rFonts w:hint="eastAsia"/>
          <w:b/>
          <w:color w:val="000000"/>
          <w:sz w:val="44"/>
          <w:szCs w:val="44"/>
        </w:rPr>
        <w:t>嘉黎县</w:t>
      </w:r>
      <w:r w:rsidRPr="007B02B7">
        <w:rPr>
          <w:rFonts w:hint="eastAsia"/>
          <w:b/>
          <w:color w:val="000000"/>
          <w:sz w:val="44"/>
          <w:szCs w:val="44"/>
        </w:rPr>
        <w:t>教育（体育）局</w:t>
      </w:r>
    </w:p>
    <w:p w:rsidR="00FD1D5C" w:rsidRPr="007B02B7" w:rsidRDefault="00FD1D5C" w:rsidP="00FD1D5C">
      <w:pPr>
        <w:jc w:val="center"/>
        <w:rPr>
          <w:b/>
          <w:color w:val="000000"/>
          <w:sz w:val="44"/>
          <w:szCs w:val="44"/>
        </w:rPr>
      </w:pPr>
      <w:r w:rsidRPr="007B02B7">
        <w:rPr>
          <w:b/>
          <w:color w:val="000000"/>
          <w:sz w:val="44"/>
          <w:szCs w:val="44"/>
        </w:rPr>
        <w:t>行政处罚服务指南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73"/>
        <w:gridCol w:w="3691"/>
        <w:gridCol w:w="1400"/>
        <w:gridCol w:w="1976"/>
      </w:tblGrid>
      <w:tr w:rsidR="00FD1D5C" w:rsidTr="00FD1D5C">
        <w:trPr>
          <w:trHeight w:val="698"/>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91" w:type="dxa"/>
            <w:vAlign w:val="center"/>
          </w:tcPr>
          <w:p w:rsidR="00FD1D5C" w:rsidRDefault="00FD1D5C" w:rsidP="00F432BF">
            <w:pPr>
              <w:spacing w:line="320" w:lineRule="exact"/>
              <w:jc w:val="center"/>
              <w:rPr>
                <w:rFonts w:ascii="仿宋" w:eastAsia="仿宋" w:hAnsi="仿宋" w:cs="仿宋"/>
                <w:color w:val="000000"/>
                <w:szCs w:val="21"/>
              </w:rPr>
            </w:pPr>
            <w:r w:rsidRPr="00F46683">
              <w:rPr>
                <w:rFonts w:eastAsia="仿宋" w:cs="仿宋"/>
                <w:color w:val="000000"/>
                <w:szCs w:val="21"/>
              </w:rPr>
              <w:t>3NQ</w:t>
            </w:r>
            <w:r w:rsidR="00F432BF">
              <w:rPr>
                <w:rFonts w:eastAsia="仿宋" w:cs="仿宋" w:hint="eastAsia"/>
                <w:color w:val="000000"/>
                <w:szCs w:val="21"/>
              </w:rPr>
              <w:t>JL</w:t>
            </w:r>
            <w:r w:rsidR="00682222">
              <w:rPr>
                <w:rFonts w:eastAsia="仿宋" w:cs="仿宋" w:hint="eastAsia"/>
                <w:color w:val="000000"/>
                <w:szCs w:val="21"/>
              </w:rPr>
              <w:t>X</w:t>
            </w:r>
            <w:r w:rsidRPr="00F46683">
              <w:rPr>
                <w:rFonts w:eastAsia="仿宋" w:cs="仿宋"/>
                <w:color w:val="000000"/>
                <w:szCs w:val="21"/>
              </w:rPr>
              <w:t>JTJCF-</w:t>
            </w:r>
            <w:r w:rsidR="000656A8">
              <w:rPr>
                <w:rFonts w:eastAsia="仿宋" w:cs="仿宋" w:hint="eastAsia"/>
                <w:color w:val="000000"/>
                <w:szCs w:val="21"/>
              </w:rPr>
              <w:t>26</w:t>
            </w:r>
          </w:p>
        </w:tc>
        <w:tc>
          <w:tcPr>
            <w:tcW w:w="140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76" w:type="dxa"/>
            <w:vAlign w:val="center"/>
          </w:tcPr>
          <w:p w:rsidR="00FD1D5C" w:rsidRDefault="00FD1D5C"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行政处罚</w:t>
            </w:r>
          </w:p>
        </w:tc>
      </w:tr>
      <w:tr w:rsidR="00FD1D5C" w:rsidTr="00FD1D5C">
        <w:trPr>
          <w:trHeight w:val="668"/>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067"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对体育竞技赛申办人申请、登记中隐瞒真实情况、有弄虚作假，从事申请书中 载明的目的和意义活动，活动有害于运动员身心健康或有损于社会主义精神文明建设的处罚</w:t>
            </w:r>
          </w:p>
        </w:tc>
      </w:tr>
      <w:tr w:rsidR="00FD1D5C" w:rsidTr="00FD1D5C">
        <w:trPr>
          <w:trHeight w:val="659"/>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067"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D1D5C" w:rsidTr="00FD1D5C">
        <w:trPr>
          <w:trHeight w:val="664"/>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067"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F432BF">
              <w:rPr>
                <w:rFonts w:ascii="仿宋" w:eastAsia="仿宋" w:hAnsi="仿宋" w:cs="仿宋" w:hint="eastAsia"/>
                <w:color w:val="000000"/>
                <w:szCs w:val="21"/>
              </w:rPr>
              <w:t>嘉黎县</w:t>
            </w:r>
            <w:r w:rsidR="00682222">
              <w:rPr>
                <w:rFonts w:ascii="仿宋" w:eastAsia="仿宋" w:hAnsi="仿宋" w:cs="仿宋" w:hint="eastAsia"/>
                <w:color w:val="000000"/>
                <w:szCs w:val="21"/>
              </w:rPr>
              <w:t>教育（体育）局</w:t>
            </w:r>
          </w:p>
        </w:tc>
      </w:tr>
      <w:tr w:rsidR="00FD1D5C" w:rsidTr="00FD1D5C">
        <w:trPr>
          <w:trHeight w:val="828"/>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091" w:type="dxa"/>
            <w:gridSpan w:val="2"/>
            <w:vAlign w:val="center"/>
          </w:tcPr>
          <w:p w:rsidR="00FD1D5C" w:rsidRDefault="00F432B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682222">
              <w:rPr>
                <w:rFonts w:ascii="仿宋" w:eastAsia="仿宋" w:hAnsi="仿宋" w:cs="仿宋" w:hint="eastAsia"/>
                <w:color w:val="000000"/>
                <w:szCs w:val="21"/>
              </w:rPr>
              <w:t>教育（体育）局</w:t>
            </w:r>
          </w:p>
        </w:tc>
        <w:tc>
          <w:tcPr>
            <w:tcW w:w="1976" w:type="dxa"/>
            <w:vAlign w:val="center"/>
          </w:tcPr>
          <w:p w:rsidR="00FD1D5C" w:rsidRDefault="00FD1D5C" w:rsidP="0068222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w:t>
            </w:r>
            <w:r w:rsidR="00682222">
              <w:rPr>
                <w:rFonts w:ascii="仿宋" w:eastAsia="仿宋" w:hAnsi="仿宋" w:cs="仿宋" w:hint="eastAsia"/>
                <w:color w:val="000000"/>
                <w:szCs w:val="21"/>
              </w:rPr>
              <w:t>36</w:t>
            </w:r>
            <w:r w:rsidR="00F432BF">
              <w:rPr>
                <w:rFonts w:ascii="仿宋" w:eastAsia="仿宋" w:hAnsi="仿宋" w:cs="仿宋" w:hint="eastAsia"/>
                <w:color w:val="000000"/>
                <w:szCs w:val="21"/>
              </w:rPr>
              <w:t>32898</w:t>
            </w:r>
          </w:p>
        </w:tc>
      </w:tr>
      <w:tr w:rsidR="00FD1D5C" w:rsidTr="00FD1D5C">
        <w:trPr>
          <w:trHeight w:val="1228"/>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67" w:type="dxa"/>
            <w:gridSpan w:val="3"/>
            <w:vAlign w:val="center"/>
          </w:tcPr>
          <w:p w:rsidR="00FD1D5C" w:rsidRDefault="00FD1D5C" w:rsidP="00FD1D5C">
            <w:pPr>
              <w:widowControl/>
              <w:jc w:val="left"/>
              <w:rPr>
                <w:rFonts w:ascii="仿宋" w:eastAsia="仿宋" w:hAnsi="仿宋" w:cs="仿宋"/>
                <w:color w:val="000000"/>
                <w:szCs w:val="21"/>
              </w:rPr>
            </w:pPr>
            <w:r>
              <w:rPr>
                <w:rFonts w:ascii="仿宋" w:eastAsia="仿宋" w:hAnsi="仿宋" w:cs="仿宋" w:hint="eastAsia"/>
                <w:color w:val="000000"/>
                <w:szCs w:val="21"/>
              </w:rPr>
              <w:t>《全国体育竞赛管理办法（试行）》（国家体育总局令第3号）；《中华人民共和国行政处罚法》第五十五条</w:t>
            </w:r>
          </w:p>
        </w:tc>
      </w:tr>
      <w:tr w:rsidR="00FD1D5C" w:rsidTr="00FD1D5C">
        <w:trPr>
          <w:trHeight w:val="1292"/>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067" w:type="dxa"/>
            <w:gridSpan w:val="3"/>
            <w:vAlign w:val="center"/>
          </w:tcPr>
          <w:p w:rsidR="00FD1D5C" w:rsidRDefault="00FD1D5C" w:rsidP="00FD1D5C">
            <w:pPr>
              <w:widowControl/>
              <w:jc w:val="left"/>
              <w:rPr>
                <w:rFonts w:ascii="仿宋" w:eastAsia="仿宋" w:hAnsi="仿宋" w:cs="仿宋"/>
                <w:color w:val="000000"/>
                <w:szCs w:val="21"/>
              </w:rPr>
            </w:pPr>
            <w:r>
              <w:rPr>
                <w:rFonts w:ascii="仿宋" w:eastAsia="仿宋" w:hAnsi="仿宋" w:cs="仿宋" w:hint="eastAsia"/>
                <w:color w:val="000000"/>
                <w:szCs w:val="21"/>
              </w:rPr>
              <w:t>体育竞赛的申办人有下列情形之一的,负责审批该体育竞赛的体育行政部门可以根据情节轻重分别予以警告、暂停和取消该项体育竞赛的处罚:</w:t>
            </w:r>
          </w:p>
          <w:p w:rsidR="00FD1D5C" w:rsidRDefault="00FD1D5C" w:rsidP="00FD1D5C">
            <w:pPr>
              <w:widowControl/>
              <w:jc w:val="left"/>
              <w:rPr>
                <w:rFonts w:ascii="仿宋" w:eastAsia="仿宋" w:hAnsi="仿宋" w:cs="仿宋"/>
                <w:color w:val="000000"/>
                <w:szCs w:val="21"/>
              </w:rPr>
            </w:pPr>
            <w:r>
              <w:rPr>
                <w:rFonts w:ascii="仿宋" w:eastAsia="仿宋" w:hAnsi="仿宋" w:cs="仿宋" w:hint="eastAsia"/>
                <w:color w:val="000000"/>
                <w:szCs w:val="21"/>
              </w:rPr>
              <w:t>(一)申请、登记中隐瞒真实情况,有弄虚作假行为的;</w:t>
            </w:r>
          </w:p>
          <w:p w:rsidR="00FD1D5C" w:rsidRDefault="00FD1D5C" w:rsidP="00FD1D5C">
            <w:pPr>
              <w:widowControl/>
              <w:jc w:val="left"/>
              <w:rPr>
                <w:rFonts w:ascii="仿宋" w:eastAsia="仿宋" w:hAnsi="仿宋" w:cs="仿宋"/>
                <w:color w:val="000000"/>
                <w:szCs w:val="21"/>
              </w:rPr>
            </w:pPr>
            <w:r>
              <w:rPr>
                <w:rFonts w:ascii="仿宋" w:eastAsia="仿宋" w:hAnsi="仿宋" w:cs="仿宋" w:hint="eastAsia"/>
                <w:color w:val="000000"/>
                <w:szCs w:val="21"/>
              </w:rPr>
              <w:t>{二)从事与申请书中载明的目的和意义不一致活动的;</w:t>
            </w:r>
          </w:p>
          <w:p w:rsidR="00FD1D5C" w:rsidRDefault="00FD1D5C" w:rsidP="00FD1D5C">
            <w:pPr>
              <w:widowControl/>
              <w:jc w:val="left"/>
              <w:rPr>
                <w:rFonts w:ascii="仿宋" w:eastAsia="仿宋" w:hAnsi="仿宋" w:cs="仿宋"/>
                <w:color w:val="000000"/>
                <w:szCs w:val="21"/>
              </w:rPr>
            </w:pPr>
            <w:r>
              <w:rPr>
                <w:rFonts w:ascii="仿宋" w:eastAsia="仿宋" w:hAnsi="仿宋" w:cs="仿宋" w:hint="eastAsia"/>
                <w:color w:val="000000"/>
                <w:szCs w:val="21"/>
              </w:rPr>
              <w:t>(三)组织的相关活动有害于运动员身心健康或有损于社会主义精神文明建设的.</w:t>
            </w:r>
          </w:p>
        </w:tc>
      </w:tr>
      <w:tr w:rsidR="00FD1D5C" w:rsidTr="00FD1D5C">
        <w:trPr>
          <w:trHeight w:val="657"/>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067"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1、警告；2、暂停和取消该竞赛；3、行政处分；4、处罚</w:t>
            </w:r>
          </w:p>
        </w:tc>
      </w:tr>
      <w:tr w:rsidR="00FD1D5C" w:rsidTr="00F432BF">
        <w:trPr>
          <w:trHeight w:val="882"/>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67"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立案→调查取证→审查→处罚告知→决定→送达→执行→结案</w:t>
            </w:r>
          </w:p>
        </w:tc>
      </w:tr>
      <w:tr w:rsidR="00682222" w:rsidTr="00FD1D5C">
        <w:trPr>
          <w:trHeight w:val="1316"/>
        </w:trPr>
        <w:tc>
          <w:tcPr>
            <w:tcW w:w="1373" w:type="dxa"/>
            <w:vAlign w:val="center"/>
          </w:tcPr>
          <w:p w:rsidR="00682222" w:rsidRDefault="00682222"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682222" w:rsidRDefault="00682222"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67" w:type="dxa"/>
            <w:gridSpan w:val="3"/>
            <w:vAlign w:val="center"/>
          </w:tcPr>
          <w:p w:rsidR="00682222" w:rsidRDefault="00682222"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682222" w:rsidRDefault="00682222"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682222" w:rsidRPr="00BA0993" w:rsidRDefault="00682222" w:rsidP="001B000A">
            <w:r>
              <w:rPr>
                <w:rFonts w:ascii="仿宋" w:eastAsia="仿宋" w:hAnsi="仿宋" w:cs="仿宋" w:hint="eastAsia"/>
                <w:color w:val="000000"/>
                <w:szCs w:val="21"/>
              </w:rPr>
              <w:t>地址：西藏那曲地区</w:t>
            </w:r>
            <w:r w:rsidR="00F432BF">
              <w:rPr>
                <w:rFonts w:ascii="仿宋" w:eastAsia="仿宋" w:hAnsi="仿宋" w:cs="仿宋" w:hint="eastAsia"/>
                <w:color w:val="000000"/>
                <w:szCs w:val="21"/>
              </w:rPr>
              <w:t>嘉黎县台州路</w:t>
            </w:r>
          </w:p>
        </w:tc>
      </w:tr>
      <w:tr w:rsidR="00682222" w:rsidTr="00FD1D5C">
        <w:trPr>
          <w:trHeight w:val="713"/>
        </w:trPr>
        <w:tc>
          <w:tcPr>
            <w:tcW w:w="1373" w:type="dxa"/>
            <w:vAlign w:val="center"/>
          </w:tcPr>
          <w:p w:rsidR="00682222" w:rsidRDefault="00682222"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067" w:type="dxa"/>
            <w:gridSpan w:val="3"/>
            <w:vAlign w:val="center"/>
          </w:tcPr>
          <w:p w:rsidR="00682222" w:rsidRPr="00BA0993" w:rsidRDefault="00682222" w:rsidP="0042119C">
            <w:r>
              <w:rPr>
                <w:rFonts w:ascii="仿宋" w:eastAsia="仿宋" w:hAnsi="仿宋" w:cs="仿宋" w:hint="eastAsia"/>
                <w:color w:val="000000"/>
                <w:szCs w:val="21"/>
              </w:rPr>
              <w:t>那曲地区</w:t>
            </w:r>
            <w:r w:rsidR="00F432BF">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F432BF">
              <w:rPr>
                <w:rFonts w:ascii="仿宋" w:eastAsia="仿宋" w:hAnsi="仿宋" w:cs="仿宋" w:hint="eastAsia"/>
                <w:color w:val="000000"/>
                <w:szCs w:val="21"/>
              </w:rPr>
              <w:t>3</w:t>
            </w:r>
            <w:r w:rsidR="0042119C">
              <w:rPr>
                <w:rFonts w:ascii="仿宋" w:eastAsia="仿宋" w:hAnsi="仿宋" w:cs="仿宋" w:hint="eastAsia"/>
                <w:color w:val="000000"/>
                <w:szCs w:val="21"/>
              </w:rPr>
              <w:t>2317</w:t>
            </w:r>
          </w:p>
        </w:tc>
      </w:tr>
      <w:tr w:rsidR="00FD1D5C" w:rsidTr="00FD1D5C">
        <w:trPr>
          <w:trHeight w:val="920"/>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067"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D1D5C" w:rsidTr="00FD1D5C">
        <w:trPr>
          <w:trHeight w:val="1010"/>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067" w:type="dxa"/>
            <w:gridSpan w:val="3"/>
            <w:vAlign w:val="center"/>
          </w:tcPr>
          <w:p w:rsidR="00FD1D5C" w:rsidRDefault="00FD1D5C" w:rsidP="00FD1D5C">
            <w:pPr>
              <w:spacing w:line="320" w:lineRule="exact"/>
              <w:jc w:val="left"/>
              <w:rPr>
                <w:rFonts w:ascii="仿宋" w:eastAsia="仿宋" w:hAnsi="仿宋" w:cs="仿宋"/>
                <w:color w:val="000000"/>
                <w:szCs w:val="21"/>
              </w:rPr>
            </w:pPr>
          </w:p>
        </w:tc>
      </w:tr>
    </w:tbl>
    <w:p w:rsidR="007B02B7" w:rsidRPr="007B02B7" w:rsidRDefault="00FD1D5C" w:rsidP="00FD1D5C">
      <w:pPr>
        <w:jc w:val="center"/>
        <w:rPr>
          <w:b/>
          <w:color w:val="000000"/>
          <w:sz w:val="44"/>
          <w:szCs w:val="44"/>
        </w:rPr>
      </w:pPr>
      <w:r w:rsidRPr="007B02B7">
        <w:rPr>
          <w:rFonts w:hint="eastAsia"/>
          <w:b/>
          <w:color w:val="000000"/>
          <w:sz w:val="44"/>
          <w:szCs w:val="44"/>
        </w:rPr>
        <w:lastRenderedPageBreak/>
        <w:t>那曲地区</w:t>
      </w:r>
      <w:r w:rsidR="007B02B7" w:rsidRPr="007B02B7">
        <w:rPr>
          <w:rFonts w:hint="eastAsia"/>
          <w:b/>
          <w:color w:val="000000"/>
          <w:sz w:val="44"/>
          <w:szCs w:val="44"/>
        </w:rPr>
        <w:t>嘉黎县</w:t>
      </w:r>
      <w:r w:rsidRPr="007B02B7">
        <w:rPr>
          <w:rFonts w:hint="eastAsia"/>
          <w:b/>
          <w:color w:val="000000"/>
          <w:sz w:val="44"/>
          <w:szCs w:val="44"/>
        </w:rPr>
        <w:t>教育（体育）局</w:t>
      </w:r>
    </w:p>
    <w:p w:rsidR="00FD1D5C" w:rsidRPr="007B02B7" w:rsidRDefault="00FD1D5C" w:rsidP="00FD1D5C">
      <w:pPr>
        <w:jc w:val="center"/>
        <w:rPr>
          <w:b/>
          <w:color w:val="000000"/>
          <w:sz w:val="44"/>
          <w:szCs w:val="44"/>
        </w:rPr>
      </w:pPr>
      <w:r w:rsidRPr="007B02B7">
        <w:rPr>
          <w:b/>
          <w:color w:val="000000"/>
          <w:sz w:val="44"/>
          <w:szCs w:val="44"/>
        </w:rPr>
        <w:t>行政处罚服务指南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73"/>
        <w:gridCol w:w="3691"/>
        <w:gridCol w:w="1400"/>
        <w:gridCol w:w="1976"/>
      </w:tblGrid>
      <w:tr w:rsidR="00FD1D5C" w:rsidTr="00FD1D5C">
        <w:trPr>
          <w:trHeight w:val="698"/>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91" w:type="dxa"/>
            <w:vAlign w:val="center"/>
          </w:tcPr>
          <w:p w:rsidR="00FD1D5C" w:rsidRDefault="00FD1D5C" w:rsidP="007B02B7">
            <w:pPr>
              <w:spacing w:line="320" w:lineRule="exact"/>
              <w:jc w:val="center"/>
              <w:rPr>
                <w:rFonts w:ascii="仿宋" w:eastAsia="仿宋" w:hAnsi="仿宋" w:cs="仿宋"/>
                <w:color w:val="000000"/>
                <w:szCs w:val="21"/>
              </w:rPr>
            </w:pPr>
            <w:r w:rsidRPr="00F46683">
              <w:rPr>
                <w:rFonts w:eastAsia="仿宋" w:cs="仿宋"/>
                <w:color w:val="000000"/>
                <w:szCs w:val="21"/>
              </w:rPr>
              <w:t>3NQ</w:t>
            </w:r>
            <w:r w:rsidR="007B02B7">
              <w:rPr>
                <w:rFonts w:eastAsia="仿宋" w:cs="仿宋" w:hint="eastAsia"/>
                <w:color w:val="000000"/>
                <w:szCs w:val="21"/>
              </w:rPr>
              <w:t>JL</w:t>
            </w:r>
            <w:r w:rsidR="00682222">
              <w:rPr>
                <w:rFonts w:eastAsia="仿宋" w:cs="仿宋" w:hint="eastAsia"/>
                <w:color w:val="000000"/>
                <w:szCs w:val="21"/>
              </w:rPr>
              <w:t>X</w:t>
            </w:r>
            <w:r w:rsidRPr="00F46683">
              <w:rPr>
                <w:rFonts w:eastAsia="仿宋" w:cs="仿宋"/>
                <w:color w:val="000000"/>
                <w:szCs w:val="21"/>
              </w:rPr>
              <w:t>JTJCF-</w:t>
            </w:r>
            <w:r w:rsidR="000656A8">
              <w:rPr>
                <w:rFonts w:eastAsia="仿宋" w:cs="仿宋" w:hint="eastAsia"/>
                <w:color w:val="000000"/>
                <w:szCs w:val="21"/>
              </w:rPr>
              <w:t>27</w:t>
            </w:r>
          </w:p>
        </w:tc>
        <w:tc>
          <w:tcPr>
            <w:tcW w:w="140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76" w:type="dxa"/>
            <w:vAlign w:val="center"/>
          </w:tcPr>
          <w:p w:rsidR="00FD1D5C" w:rsidRDefault="00FD1D5C"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行政处罚</w:t>
            </w:r>
          </w:p>
        </w:tc>
      </w:tr>
      <w:tr w:rsidR="00FD1D5C" w:rsidTr="00FD1D5C">
        <w:trPr>
          <w:trHeight w:val="668"/>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067"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对违反幼儿园擅自招收幼儿，园舍，设施不符合国家安全标准，教育内容和方法违背幼儿教育规律的处罚</w:t>
            </w:r>
          </w:p>
        </w:tc>
      </w:tr>
      <w:tr w:rsidR="00FD1D5C" w:rsidTr="00FD1D5C">
        <w:trPr>
          <w:trHeight w:val="659"/>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067"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D1D5C" w:rsidTr="00FD1D5C">
        <w:trPr>
          <w:trHeight w:val="664"/>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067"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7B02B7">
              <w:rPr>
                <w:rFonts w:ascii="仿宋" w:eastAsia="仿宋" w:hAnsi="仿宋" w:cs="仿宋" w:hint="eastAsia"/>
                <w:color w:val="000000"/>
                <w:szCs w:val="21"/>
              </w:rPr>
              <w:t>嘉黎县</w:t>
            </w:r>
            <w:r w:rsidR="00682222">
              <w:rPr>
                <w:rFonts w:ascii="仿宋" w:eastAsia="仿宋" w:hAnsi="仿宋" w:cs="仿宋" w:hint="eastAsia"/>
                <w:color w:val="000000"/>
                <w:szCs w:val="21"/>
              </w:rPr>
              <w:t>教育（体育）局</w:t>
            </w:r>
          </w:p>
        </w:tc>
      </w:tr>
      <w:tr w:rsidR="00FD1D5C" w:rsidTr="00FD1D5C">
        <w:trPr>
          <w:trHeight w:val="828"/>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091" w:type="dxa"/>
            <w:gridSpan w:val="2"/>
            <w:vAlign w:val="center"/>
          </w:tcPr>
          <w:p w:rsidR="00FD1D5C" w:rsidRDefault="007B02B7"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682222">
              <w:rPr>
                <w:rFonts w:ascii="仿宋" w:eastAsia="仿宋" w:hAnsi="仿宋" w:cs="仿宋" w:hint="eastAsia"/>
                <w:color w:val="000000"/>
                <w:szCs w:val="21"/>
              </w:rPr>
              <w:t>教育（体育）局</w:t>
            </w:r>
          </w:p>
        </w:tc>
        <w:tc>
          <w:tcPr>
            <w:tcW w:w="1976" w:type="dxa"/>
            <w:vAlign w:val="center"/>
          </w:tcPr>
          <w:p w:rsidR="00FD1D5C" w:rsidRDefault="00FD1D5C" w:rsidP="0068222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w:t>
            </w:r>
            <w:r w:rsidR="00682222">
              <w:rPr>
                <w:rFonts w:ascii="仿宋" w:eastAsia="仿宋" w:hAnsi="仿宋" w:cs="仿宋" w:hint="eastAsia"/>
                <w:color w:val="000000"/>
                <w:szCs w:val="21"/>
              </w:rPr>
              <w:t>36</w:t>
            </w:r>
            <w:r w:rsidR="007B02B7">
              <w:rPr>
                <w:rFonts w:ascii="仿宋" w:eastAsia="仿宋" w:hAnsi="仿宋" w:cs="仿宋" w:hint="eastAsia"/>
                <w:color w:val="000000"/>
                <w:szCs w:val="21"/>
              </w:rPr>
              <w:t>32898</w:t>
            </w:r>
          </w:p>
        </w:tc>
      </w:tr>
      <w:tr w:rsidR="00FD1D5C" w:rsidTr="00FD1D5C">
        <w:trPr>
          <w:trHeight w:val="1423"/>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67" w:type="dxa"/>
            <w:gridSpan w:val="3"/>
            <w:vAlign w:val="center"/>
          </w:tcPr>
          <w:p w:rsidR="00FD1D5C" w:rsidRDefault="00FD1D5C" w:rsidP="00FD1D5C">
            <w:pPr>
              <w:widowControl/>
              <w:jc w:val="left"/>
              <w:rPr>
                <w:rFonts w:ascii="仿宋" w:eastAsia="仿宋" w:hAnsi="仿宋" w:cs="仿宋"/>
                <w:color w:val="000000"/>
                <w:szCs w:val="21"/>
              </w:rPr>
            </w:pPr>
            <w:r>
              <w:rPr>
                <w:rFonts w:ascii="仿宋" w:eastAsia="仿宋" w:hAnsi="仿宋" w:cs="仿宋" w:hint="eastAsia"/>
                <w:color w:val="000000"/>
                <w:szCs w:val="21"/>
              </w:rPr>
              <w:t>《幼儿园管理条例》第二十七条；《教育行政处罚暂行实施办法》第十条第一款；《幼儿园管理条例》第二十八条 ；《教育行政处罚暂行实施办法》第十条第二款</w:t>
            </w:r>
          </w:p>
        </w:tc>
      </w:tr>
      <w:tr w:rsidR="00FD1D5C" w:rsidTr="00FD1D5C">
        <w:trPr>
          <w:trHeight w:val="1292"/>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067" w:type="dxa"/>
            <w:gridSpan w:val="3"/>
            <w:vAlign w:val="center"/>
          </w:tcPr>
          <w:p w:rsidR="00FD1D5C" w:rsidRDefault="00FD1D5C" w:rsidP="00FD1D5C">
            <w:pPr>
              <w:widowControl/>
              <w:jc w:val="left"/>
              <w:rPr>
                <w:rFonts w:ascii="仿宋" w:eastAsia="仿宋" w:hAnsi="仿宋" w:cs="仿宋"/>
                <w:color w:val="000000"/>
                <w:szCs w:val="21"/>
              </w:rPr>
            </w:pPr>
            <w:r>
              <w:rPr>
                <w:rFonts w:ascii="仿宋" w:eastAsia="仿宋" w:hAnsi="仿宋" w:cs="仿宋" w:hint="eastAsia"/>
                <w:color w:val="000000"/>
                <w:szCs w:val="21"/>
              </w:rPr>
              <w:t>对擅自招收幼儿；园舍、设施不符合国家卫生标准、安全标准，妨害幼儿身体健康或者威胁幼儿生命安全；教育内容和方法违背幼儿教育规律，损害幼儿身心健康的行为的处罚</w:t>
            </w:r>
          </w:p>
          <w:p w:rsidR="00FD1D5C" w:rsidRDefault="00FD1D5C" w:rsidP="00FD1D5C">
            <w:pPr>
              <w:widowControl/>
              <w:jc w:val="left"/>
              <w:rPr>
                <w:rFonts w:ascii="仿宋" w:eastAsia="仿宋" w:hAnsi="仿宋" w:cs="仿宋"/>
                <w:color w:val="000000"/>
                <w:szCs w:val="21"/>
              </w:rPr>
            </w:pPr>
            <w:r>
              <w:rPr>
                <w:rFonts w:ascii="仿宋" w:eastAsia="仿宋" w:hAnsi="仿宋" w:cs="仿宋" w:hint="eastAsia"/>
                <w:color w:val="000000"/>
                <w:szCs w:val="21"/>
              </w:rPr>
              <w:t>体罚或变相体罚幼儿的；使用有毒、有害物质制作教具、玩具的；克扣、挪用幼儿园经费的；侵占、破坏幼儿园园舍、设备；干扰幼儿园正常工作秩序的；在幼儿园周围设置有危险、有污染或者影响幼儿园采光的建设和设施的行为的处罚</w:t>
            </w:r>
          </w:p>
        </w:tc>
      </w:tr>
      <w:tr w:rsidR="00FD1D5C" w:rsidTr="00FD1D5C">
        <w:trPr>
          <w:trHeight w:val="657"/>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067"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1、警告；2、罚款；3、限期整改；4、停止招生；5、停止办园；</w:t>
            </w:r>
          </w:p>
        </w:tc>
      </w:tr>
      <w:tr w:rsidR="00FD1D5C" w:rsidTr="00FD1D5C">
        <w:trPr>
          <w:trHeight w:val="1131"/>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67"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立案→调查取证→审查→处罚告知→决定→送达→执行→结案</w:t>
            </w:r>
          </w:p>
        </w:tc>
      </w:tr>
      <w:tr w:rsidR="00682222" w:rsidTr="00FD1D5C">
        <w:trPr>
          <w:trHeight w:val="1316"/>
        </w:trPr>
        <w:tc>
          <w:tcPr>
            <w:tcW w:w="1373" w:type="dxa"/>
            <w:vAlign w:val="center"/>
          </w:tcPr>
          <w:p w:rsidR="00682222" w:rsidRDefault="00682222"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682222" w:rsidRDefault="00682222"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67" w:type="dxa"/>
            <w:gridSpan w:val="3"/>
            <w:vAlign w:val="center"/>
          </w:tcPr>
          <w:p w:rsidR="00682222" w:rsidRDefault="00682222"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682222" w:rsidRDefault="00682222"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682222" w:rsidRPr="00BA0993" w:rsidRDefault="00682222" w:rsidP="001B000A">
            <w:r>
              <w:rPr>
                <w:rFonts w:ascii="仿宋" w:eastAsia="仿宋" w:hAnsi="仿宋" w:cs="仿宋" w:hint="eastAsia"/>
                <w:color w:val="000000"/>
                <w:szCs w:val="21"/>
              </w:rPr>
              <w:t>地址：西藏那曲地区</w:t>
            </w:r>
            <w:r w:rsidR="007B02B7">
              <w:rPr>
                <w:rFonts w:ascii="仿宋" w:eastAsia="仿宋" w:hAnsi="仿宋" w:cs="仿宋" w:hint="eastAsia"/>
                <w:color w:val="000000"/>
                <w:szCs w:val="21"/>
              </w:rPr>
              <w:t>嘉黎县台州路</w:t>
            </w:r>
          </w:p>
        </w:tc>
      </w:tr>
      <w:tr w:rsidR="00682222" w:rsidTr="00FD1D5C">
        <w:trPr>
          <w:trHeight w:val="713"/>
        </w:trPr>
        <w:tc>
          <w:tcPr>
            <w:tcW w:w="1373" w:type="dxa"/>
            <w:vAlign w:val="center"/>
          </w:tcPr>
          <w:p w:rsidR="00682222" w:rsidRDefault="00682222"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067" w:type="dxa"/>
            <w:gridSpan w:val="3"/>
            <w:vAlign w:val="center"/>
          </w:tcPr>
          <w:p w:rsidR="00682222" w:rsidRPr="00BA0993" w:rsidRDefault="00682222" w:rsidP="0042119C">
            <w:r>
              <w:rPr>
                <w:rFonts w:ascii="仿宋" w:eastAsia="仿宋" w:hAnsi="仿宋" w:cs="仿宋" w:hint="eastAsia"/>
                <w:color w:val="000000"/>
                <w:szCs w:val="21"/>
              </w:rPr>
              <w:t>那曲地区</w:t>
            </w:r>
            <w:r w:rsidR="007B02B7">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7B02B7">
              <w:rPr>
                <w:rFonts w:ascii="仿宋" w:eastAsia="仿宋" w:hAnsi="仿宋" w:cs="仿宋" w:hint="eastAsia"/>
                <w:color w:val="000000"/>
                <w:szCs w:val="21"/>
              </w:rPr>
              <w:t>32</w:t>
            </w:r>
            <w:r w:rsidR="0042119C">
              <w:rPr>
                <w:rFonts w:ascii="仿宋" w:eastAsia="仿宋" w:hAnsi="仿宋" w:cs="仿宋" w:hint="eastAsia"/>
                <w:color w:val="000000"/>
                <w:szCs w:val="21"/>
              </w:rPr>
              <w:t>317</w:t>
            </w:r>
          </w:p>
        </w:tc>
      </w:tr>
      <w:tr w:rsidR="00FD1D5C" w:rsidTr="007B02B7">
        <w:trPr>
          <w:trHeight w:val="591"/>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067"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D1D5C" w:rsidTr="00FD1D5C">
        <w:trPr>
          <w:trHeight w:val="1010"/>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067" w:type="dxa"/>
            <w:gridSpan w:val="3"/>
            <w:vAlign w:val="center"/>
          </w:tcPr>
          <w:p w:rsidR="00FD1D5C" w:rsidRDefault="00FD1D5C" w:rsidP="00FD1D5C">
            <w:pPr>
              <w:spacing w:line="320" w:lineRule="exact"/>
              <w:jc w:val="left"/>
              <w:rPr>
                <w:rFonts w:ascii="仿宋" w:eastAsia="仿宋" w:hAnsi="仿宋" w:cs="仿宋"/>
                <w:color w:val="000000"/>
                <w:szCs w:val="21"/>
              </w:rPr>
            </w:pPr>
          </w:p>
        </w:tc>
      </w:tr>
    </w:tbl>
    <w:p w:rsidR="007B02B7" w:rsidRPr="007B02B7" w:rsidRDefault="00FD1D5C" w:rsidP="00FD1D5C">
      <w:pPr>
        <w:jc w:val="center"/>
        <w:rPr>
          <w:b/>
          <w:color w:val="000000"/>
          <w:sz w:val="44"/>
          <w:szCs w:val="44"/>
        </w:rPr>
      </w:pPr>
      <w:r w:rsidRPr="007B02B7">
        <w:rPr>
          <w:rFonts w:hint="eastAsia"/>
          <w:b/>
          <w:color w:val="000000"/>
          <w:sz w:val="44"/>
          <w:szCs w:val="44"/>
        </w:rPr>
        <w:lastRenderedPageBreak/>
        <w:t>那曲地区</w:t>
      </w:r>
      <w:r w:rsidR="007B02B7" w:rsidRPr="007B02B7">
        <w:rPr>
          <w:rFonts w:hint="eastAsia"/>
          <w:b/>
          <w:color w:val="000000"/>
          <w:sz w:val="44"/>
          <w:szCs w:val="44"/>
        </w:rPr>
        <w:t>嘉黎县</w:t>
      </w:r>
      <w:r w:rsidRPr="007B02B7">
        <w:rPr>
          <w:rFonts w:hint="eastAsia"/>
          <w:b/>
          <w:color w:val="000000"/>
          <w:sz w:val="44"/>
          <w:szCs w:val="44"/>
        </w:rPr>
        <w:t>教育（体育）局</w:t>
      </w:r>
    </w:p>
    <w:p w:rsidR="00FD1D5C" w:rsidRPr="007B02B7" w:rsidRDefault="00FD1D5C" w:rsidP="00FD1D5C">
      <w:pPr>
        <w:jc w:val="center"/>
        <w:rPr>
          <w:b/>
          <w:color w:val="000000"/>
          <w:sz w:val="44"/>
          <w:szCs w:val="44"/>
        </w:rPr>
      </w:pPr>
      <w:r w:rsidRPr="007B02B7">
        <w:rPr>
          <w:b/>
          <w:color w:val="000000"/>
          <w:sz w:val="44"/>
          <w:szCs w:val="44"/>
        </w:rPr>
        <w:t>行政处罚服务指南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0"/>
        <w:gridCol w:w="3630"/>
        <w:gridCol w:w="1377"/>
        <w:gridCol w:w="1943"/>
      </w:tblGrid>
      <w:tr w:rsidR="00FD1D5C" w:rsidTr="00FD1D5C">
        <w:trPr>
          <w:trHeight w:val="729"/>
        </w:trPr>
        <w:tc>
          <w:tcPr>
            <w:tcW w:w="135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30" w:type="dxa"/>
            <w:vAlign w:val="center"/>
          </w:tcPr>
          <w:p w:rsidR="00FD1D5C" w:rsidRDefault="00FD1D5C" w:rsidP="007B02B7">
            <w:pPr>
              <w:spacing w:line="320" w:lineRule="exact"/>
              <w:jc w:val="center"/>
              <w:rPr>
                <w:rFonts w:ascii="仿宋" w:eastAsia="仿宋" w:hAnsi="仿宋" w:cs="仿宋"/>
                <w:color w:val="000000"/>
                <w:szCs w:val="21"/>
              </w:rPr>
            </w:pPr>
            <w:r w:rsidRPr="00F46683">
              <w:rPr>
                <w:rFonts w:eastAsia="仿宋" w:cs="仿宋"/>
                <w:color w:val="000000"/>
                <w:szCs w:val="21"/>
              </w:rPr>
              <w:t>3NQ</w:t>
            </w:r>
            <w:r w:rsidR="007B02B7">
              <w:rPr>
                <w:rFonts w:eastAsia="仿宋" w:cs="仿宋" w:hint="eastAsia"/>
                <w:color w:val="000000"/>
                <w:szCs w:val="21"/>
              </w:rPr>
              <w:t>JL</w:t>
            </w:r>
            <w:r w:rsidR="00682222">
              <w:rPr>
                <w:rFonts w:eastAsia="仿宋" w:cs="仿宋" w:hint="eastAsia"/>
                <w:color w:val="000000"/>
                <w:szCs w:val="21"/>
              </w:rPr>
              <w:t>X</w:t>
            </w:r>
            <w:r w:rsidRPr="00F46683">
              <w:rPr>
                <w:rFonts w:eastAsia="仿宋" w:cs="仿宋"/>
                <w:color w:val="000000"/>
                <w:szCs w:val="21"/>
              </w:rPr>
              <w:t>JTJCF-</w:t>
            </w:r>
            <w:r w:rsidR="000656A8">
              <w:rPr>
                <w:rFonts w:eastAsia="仿宋" w:cs="仿宋" w:hint="eastAsia"/>
                <w:color w:val="000000"/>
                <w:szCs w:val="21"/>
              </w:rPr>
              <w:t>28</w:t>
            </w:r>
          </w:p>
        </w:tc>
        <w:tc>
          <w:tcPr>
            <w:tcW w:w="1377"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43" w:type="dxa"/>
            <w:vAlign w:val="center"/>
          </w:tcPr>
          <w:p w:rsidR="00FD1D5C" w:rsidRDefault="00FD1D5C"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行政处罚</w:t>
            </w:r>
          </w:p>
        </w:tc>
      </w:tr>
      <w:tr w:rsidR="00FD1D5C" w:rsidTr="00FD1D5C">
        <w:trPr>
          <w:trHeight w:val="1328"/>
        </w:trPr>
        <w:tc>
          <w:tcPr>
            <w:tcW w:w="135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6950"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体罚或变相体罚幼儿的；使用有毒、有害物质制作教具、玩具的；克扣、挪用幼儿园经费的；侵占、破坏幼儿园园舍、设备；干扰幼儿园正常工作秩序的；在幼儿园周围设置有危险、有污染或者影响幼儿园采光的建设和设施的处罚</w:t>
            </w:r>
          </w:p>
        </w:tc>
      </w:tr>
      <w:tr w:rsidR="00FD1D5C" w:rsidTr="00FD1D5C">
        <w:trPr>
          <w:trHeight w:val="688"/>
        </w:trPr>
        <w:tc>
          <w:tcPr>
            <w:tcW w:w="135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6950"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D1D5C" w:rsidTr="00FD1D5C">
        <w:trPr>
          <w:trHeight w:val="694"/>
        </w:trPr>
        <w:tc>
          <w:tcPr>
            <w:tcW w:w="135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6950"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7B02B7">
              <w:rPr>
                <w:rFonts w:ascii="仿宋" w:eastAsia="仿宋" w:hAnsi="仿宋" w:cs="仿宋" w:hint="eastAsia"/>
                <w:color w:val="000000"/>
                <w:szCs w:val="21"/>
              </w:rPr>
              <w:t>嘉黎县</w:t>
            </w:r>
            <w:r w:rsidR="00682222">
              <w:rPr>
                <w:rFonts w:ascii="仿宋" w:eastAsia="仿宋" w:hAnsi="仿宋" w:cs="仿宋" w:hint="eastAsia"/>
                <w:color w:val="000000"/>
                <w:szCs w:val="21"/>
              </w:rPr>
              <w:t>教育（体育）局</w:t>
            </w:r>
          </w:p>
        </w:tc>
      </w:tr>
      <w:tr w:rsidR="00FD1D5C" w:rsidTr="009637A5">
        <w:trPr>
          <w:trHeight w:val="794"/>
        </w:trPr>
        <w:tc>
          <w:tcPr>
            <w:tcW w:w="135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007" w:type="dxa"/>
            <w:gridSpan w:val="2"/>
            <w:vAlign w:val="center"/>
          </w:tcPr>
          <w:p w:rsidR="00FD1D5C" w:rsidRDefault="007B02B7"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682222">
              <w:rPr>
                <w:rFonts w:ascii="仿宋" w:eastAsia="仿宋" w:hAnsi="仿宋" w:cs="仿宋" w:hint="eastAsia"/>
                <w:color w:val="000000"/>
                <w:szCs w:val="21"/>
              </w:rPr>
              <w:t>教育（体育）局</w:t>
            </w:r>
          </w:p>
        </w:tc>
        <w:tc>
          <w:tcPr>
            <w:tcW w:w="1943" w:type="dxa"/>
            <w:vAlign w:val="center"/>
          </w:tcPr>
          <w:p w:rsidR="00FD1D5C" w:rsidRDefault="00FD1D5C" w:rsidP="007B02B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w:t>
            </w:r>
            <w:r w:rsidR="00682222">
              <w:rPr>
                <w:rFonts w:ascii="仿宋" w:eastAsia="仿宋" w:hAnsi="仿宋" w:cs="仿宋" w:hint="eastAsia"/>
                <w:color w:val="000000"/>
                <w:szCs w:val="21"/>
              </w:rPr>
              <w:t>36</w:t>
            </w:r>
            <w:r w:rsidR="007B02B7">
              <w:rPr>
                <w:rFonts w:ascii="仿宋" w:eastAsia="仿宋" w:hAnsi="仿宋" w:cs="仿宋" w:hint="eastAsia"/>
                <w:color w:val="000000"/>
                <w:szCs w:val="21"/>
              </w:rPr>
              <w:t>32898</w:t>
            </w:r>
          </w:p>
        </w:tc>
      </w:tr>
      <w:tr w:rsidR="00FD1D5C" w:rsidTr="00FD1D5C">
        <w:trPr>
          <w:trHeight w:val="1017"/>
        </w:trPr>
        <w:tc>
          <w:tcPr>
            <w:tcW w:w="135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6950" w:type="dxa"/>
            <w:gridSpan w:val="3"/>
            <w:vAlign w:val="center"/>
          </w:tcPr>
          <w:p w:rsidR="00FD1D5C" w:rsidRDefault="00FD1D5C" w:rsidP="00FD1D5C">
            <w:pPr>
              <w:widowControl/>
              <w:jc w:val="left"/>
              <w:rPr>
                <w:rFonts w:ascii="仿宋" w:eastAsia="仿宋" w:hAnsi="仿宋" w:cs="仿宋"/>
                <w:color w:val="000000"/>
                <w:szCs w:val="21"/>
              </w:rPr>
            </w:pPr>
            <w:r>
              <w:rPr>
                <w:rFonts w:ascii="仿宋" w:eastAsia="仿宋" w:hAnsi="仿宋" w:cs="仿宋" w:hint="eastAsia"/>
                <w:color w:val="000000"/>
                <w:szCs w:val="21"/>
              </w:rPr>
              <w:t>《幼儿园管理条例》（国家教育委员会令第4号）第二十八条第一款；《教育行政处罚暂行实施办法》(国家教育委员会令第27号)第十条第二款</w:t>
            </w:r>
          </w:p>
        </w:tc>
      </w:tr>
      <w:tr w:rsidR="00FD1D5C" w:rsidTr="00FD1D5C">
        <w:trPr>
          <w:trHeight w:val="1937"/>
        </w:trPr>
        <w:tc>
          <w:tcPr>
            <w:tcW w:w="135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6950" w:type="dxa"/>
            <w:gridSpan w:val="3"/>
            <w:vAlign w:val="center"/>
          </w:tcPr>
          <w:p w:rsidR="00FD1D5C" w:rsidRDefault="00FD1D5C" w:rsidP="00FD1D5C">
            <w:pPr>
              <w:widowControl/>
              <w:jc w:val="left"/>
              <w:rPr>
                <w:rFonts w:ascii="仿宋" w:eastAsia="仿宋" w:hAnsi="仿宋" w:cs="仿宋"/>
                <w:color w:val="000000"/>
                <w:szCs w:val="21"/>
              </w:rPr>
            </w:pPr>
            <w:r>
              <w:rPr>
                <w:rFonts w:ascii="仿宋" w:eastAsia="仿宋" w:hAnsi="仿宋" w:cs="仿宋" w:hint="eastAsia"/>
                <w:color w:val="000000"/>
                <w:szCs w:val="21"/>
              </w:rPr>
              <w:t>违反本条例，具有下列情形之一的单位或者个人，由教育行政部门对直接责任人员给予警告、罚款的行政处罚，或者由教育行政部门建议有关部门对责任人员给予行政处分：（一）体罚或变相体罚幼儿的；（二）使用有毒、有害物质制作教具、玩具的；（三）克扣、挪用幼儿园经费的；（四）侵占、破坏幼儿园园舍、设备的；（五）干扰幼儿园正常工作秩序的；（六）在幼儿园周围设置有危险、有污染或者影响幼儿园采光的建设和设施的。</w:t>
            </w:r>
          </w:p>
        </w:tc>
      </w:tr>
      <w:tr w:rsidR="00FD1D5C" w:rsidTr="00FD1D5C">
        <w:trPr>
          <w:trHeight w:val="686"/>
        </w:trPr>
        <w:tc>
          <w:tcPr>
            <w:tcW w:w="135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6950"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1、警告；2、限期改进；3、行政处分；4、处罚</w:t>
            </w:r>
          </w:p>
        </w:tc>
      </w:tr>
      <w:tr w:rsidR="00FD1D5C" w:rsidTr="00FD1D5C">
        <w:trPr>
          <w:trHeight w:val="793"/>
        </w:trPr>
        <w:tc>
          <w:tcPr>
            <w:tcW w:w="135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6950"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立案→调查取证→审查→处罚告知→决定→送达→执行→结案</w:t>
            </w:r>
          </w:p>
        </w:tc>
      </w:tr>
      <w:tr w:rsidR="00682222" w:rsidTr="00FD1D5C">
        <w:trPr>
          <w:trHeight w:val="1365"/>
        </w:trPr>
        <w:tc>
          <w:tcPr>
            <w:tcW w:w="1350" w:type="dxa"/>
            <w:vAlign w:val="center"/>
          </w:tcPr>
          <w:p w:rsidR="00682222" w:rsidRDefault="00682222"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682222" w:rsidRDefault="00682222"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6950" w:type="dxa"/>
            <w:gridSpan w:val="3"/>
            <w:vAlign w:val="center"/>
          </w:tcPr>
          <w:p w:rsidR="00682222" w:rsidRDefault="00682222"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682222" w:rsidRDefault="00682222"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682222" w:rsidRPr="00BA0993" w:rsidRDefault="00682222" w:rsidP="001B000A">
            <w:r>
              <w:rPr>
                <w:rFonts w:ascii="仿宋" w:eastAsia="仿宋" w:hAnsi="仿宋" w:cs="仿宋" w:hint="eastAsia"/>
                <w:color w:val="000000"/>
                <w:szCs w:val="21"/>
              </w:rPr>
              <w:t>地址：西藏那曲地区</w:t>
            </w:r>
            <w:r w:rsidR="009637A5">
              <w:rPr>
                <w:rFonts w:ascii="仿宋" w:eastAsia="仿宋" w:hAnsi="仿宋" w:cs="仿宋" w:hint="eastAsia"/>
                <w:color w:val="000000"/>
                <w:szCs w:val="21"/>
              </w:rPr>
              <w:t>嘉黎县台州路</w:t>
            </w:r>
          </w:p>
        </w:tc>
      </w:tr>
      <w:tr w:rsidR="00682222" w:rsidTr="00FD1D5C">
        <w:trPr>
          <w:trHeight w:val="744"/>
        </w:trPr>
        <w:tc>
          <w:tcPr>
            <w:tcW w:w="1350" w:type="dxa"/>
            <w:vAlign w:val="center"/>
          </w:tcPr>
          <w:p w:rsidR="00682222" w:rsidRDefault="00682222"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6950" w:type="dxa"/>
            <w:gridSpan w:val="3"/>
            <w:vAlign w:val="center"/>
          </w:tcPr>
          <w:p w:rsidR="00682222" w:rsidRPr="00BA0993" w:rsidRDefault="00682222" w:rsidP="00825161">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9637A5">
              <w:rPr>
                <w:rFonts w:ascii="仿宋" w:eastAsia="仿宋" w:hAnsi="仿宋" w:cs="仿宋" w:hint="eastAsia"/>
                <w:color w:val="000000"/>
                <w:szCs w:val="21"/>
              </w:rPr>
              <w:t>32</w:t>
            </w:r>
            <w:r w:rsidR="00825161">
              <w:rPr>
                <w:rFonts w:ascii="仿宋" w:eastAsia="仿宋" w:hAnsi="仿宋" w:cs="仿宋" w:hint="eastAsia"/>
                <w:color w:val="000000"/>
                <w:szCs w:val="21"/>
              </w:rPr>
              <w:t>317</w:t>
            </w:r>
          </w:p>
        </w:tc>
      </w:tr>
      <w:tr w:rsidR="00FD1D5C" w:rsidTr="00FD1D5C">
        <w:trPr>
          <w:trHeight w:val="607"/>
        </w:trPr>
        <w:tc>
          <w:tcPr>
            <w:tcW w:w="135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6950"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D1D5C" w:rsidTr="00FD1D5C">
        <w:trPr>
          <w:trHeight w:val="1060"/>
        </w:trPr>
        <w:tc>
          <w:tcPr>
            <w:tcW w:w="135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6950" w:type="dxa"/>
            <w:gridSpan w:val="3"/>
            <w:vAlign w:val="center"/>
          </w:tcPr>
          <w:p w:rsidR="00FD1D5C" w:rsidRDefault="00FD1D5C" w:rsidP="00FD1D5C">
            <w:pPr>
              <w:spacing w:line="320" w:lineRule="exact"/>
              <w:jc w:val="left"/>
              <w:rPr>
                <w:rFonts w:ascii="仿宋" w:eastAsia="仿宋" w:hAnsi="仿宋" w:cs="仿宋"/>
                <w:color w:val="000000"/>
                <w:szCs w:val="21"/>
              </w:rPr>
            </w:pPr>
          </w:p>
        </w:tc>
      </w:tr>
    </w:tbl>
    <w:p w:rsidR="009637A5" w:rsidRPr="009637A5" w:rsidRDefault="000656A8" w:rsidP="000656A8">
      <w:pPr>
        <w:jc w:val="center"/>
        <w:rPr>
          <w:b/>
          <w:color w:val="000000"/>
          <w:sz w:val="44"/>
          <w:szCs w:val="44"/>
        </w:rPr>
      </w:pPr>
      <w:r w:rsidRPr="009637A5">
        <w:rPr>
          <w:rFonts w:hint="eastAsia"/>
          <w:b/>
          <w:color w:val="000000"/>
          <w:sz w:val="44"/>
          <w:szCs w:val="44"/>
        </w:rPr>
        <w:lastRenderedPageBreak/>
        <w:t>那曲地区</w:t>
      </w:r>
      <w:r w:rsidR="009637A5" w:rsidRPr="009637A5">
        <w:rPr>
          <w:rFonts w:hint="eastAsia"/>
          <w:b/>
          <w:color w:val="000000"/>
          <w:sz w:val="44"/>
          <w:szCs w:val="44"/>
        </w:rPr>
        <w:t>嘉黎县</w:t>
      </w:r>
      <w:r w:rsidRPr="009637A5">
        <w:rPr>
          <w:rFonts w:hint="eastAsia"/>
          <w:b/>
          <w:color w:val="000000"/>
          <w:sz w:val="44"/>
          <w:szCs w:val="44"/>
        </w:rPr>
        <w:t>教育（体育）局</w:t>
      </w:r>
    </w:p>
    <w:p w:rsidR="000656A8" w:rsidRPr="009637A5" w:rsidRDefault="000656A8" w:rsidP="000656A8">
      <w:pPr>
        <w:jc w:val="center"/>
        <w:rPr>
          <w:b/>
          <w:color w:val="000000"/>
          <w:sz w:val="44"/>
          <w:szCs w:val="44"/>
        </w:rPr>
      </w:pPr>
      <w:r w:rsidRPr="009637A5">
        <w:rPr>
          <w:b/>
          <w:color w:val="000000"/>
          <w:sz w:val="44"/>
          <w:szCs w:val="44"/>
        </w:rPr>
        <w:t>行政处罚服务指南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73"/>
        <w:gridCol w:w="3691"/>
        <w:gridCol w:w="1400"/>
        <w:gridCol w:w="1976"/>
      </w:tblGrid>
      <w:tr w:rsidR="000656A8" w:rsidTr="001B000A">
        <w:trPr>
          <w:trHeight w:val="698"/>
        </w:trPr>
        <w:tc>
          <w:tcPr>
            <w:tcW w:w="1373" w:type="dxa"/>
            <w:vAlign w:val="center"/>
          </w:tcPr>
          <w:p w:rsidR="000656A8" w:rsidRDefault="000656A8"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91" w:type="dxa"/>
            <w:vAlign w:val="center"/>
          </w:tcPr>
          <w:p w:rsidR="000656A8" w:rsidRDefault="000656A8" w:rsidP="009637A5">
            <w:pPr>
              <w:spacing w:line="320" w:lineRule="exact"/>
              <w:jc w:val="center"/>
              <w:rPr>
                <w:rFonts w:ascii="仿宋" w:eastAsia="仿宋" w:hAnsi="仿宋" w:cs="仿宋"/>
                <w:color w:val="000000"/>
                <w:szCs w:val="21"/>
              </w:rPr>
            </w:pPr>
            <w:r w:rsidRPr="00F46683">
              <w:rPr>
                <w:rFonts w:eastAsia="仿宋" w:cs="仿宋"/>
                <w:color w:val="000000"/>
                <w:szCs w:val="21"/>
              </w:rPr>
              <w:t>3NQ</w:t>
            </w:r>
            <w:r w:rsidR="009637A5">
              <w:rPr>
                <w:rFonts w:eastAsia="仿宋" w:cs="仿宋" w:hint="eastAsia"/>
                <w:color w:val="000000"/>
                <w:szCs w:val="21"/>
              </w:rPr>
              <w:t>JL</w:t>
            </w:r>
            <w:r w:rsidR="00682222">
              <w:rPr>
                <w:rFonts w:eastAsia="仿宋" w:cs="仿宋" w:hint="eastAsia"/>
                <w:color w:val="000000"/>
                <w:szCs w:val="21"/>
              </w:rPr>
              <w:t>X</w:t>
            </w:r>
            <w:r w:rsidRPr="00F46683">
              <w:rPr>
                <w:rFonts w:eastAsia="仿宋" w:cs="仿宋"/>
                <w:color w:val="000000"/>
                <w:szCs w:val="21"/>
              </w:rPr>
              <w:t>JTJCF-</w:t>
            </w:r>
            <w:r>
              <w:rPr>
                <w:rFonts w:eastAsia="仿宋" w:cs="仿宋" w:hint="eastAsia"/>
                <w:color w:val="000000"/>
                <w:szCs w:val="21"/>
              </w:rPr>
              <w:t>29</w:t>
            </w:r>
          </w:p>
        </w:tc>
        <w:tc>
          <w:tcPr>
            <w:tcW w:w="1400" w:type="dxa"/>
            <w:vAlign w:val="center"/>
          </w:tcPr>
          <w:p w:rsidR="000656A8" w:rsidRDefault="000656A8"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76" w:type="dxa"/>
            <w:vAlign w:val="center"/>
          </w:tcPr>
          <w:p w:rsidR="000656A8" w:rsidRDefault="000656A8" w:rsidP="001B000A">
            <w:pPr>
              <w:spacing w:line="320" w:lineRule="exact"/>
              <w:rPr>
                <w:rFonts w:ascii="仿宋" w:eastAsia="仿宋" w:hAnsi="仿宋" w:cs="仿宋"/>
                <w:color w:val="000000"/>
                <w:szCs w:val="21"/>
              </w:rPr>
            </w:pPr>
            <w:r>
              <w:rPr>
                <w:rFonts w:ascii="仿宋" w:eastAsia="仿宋" w:hAnsi="仿宋" w:cs="仿宋" w:hint="eastAsia"/>
                <w:color w:val="000000"/>
                <w:szCs w:val="21"/>
              </w:rPr>
              <w:t>行政处罚</w:t>
            </w:r>
          </w:p>
        </w:tc>
      </w:tr>
      <w:tr w:rsidR="000656A8" w:rsidTr="001B000A">
        <w:trPr>
          <w:trHeight w:val="668"/>
        </w:trPr>
        <w:tc>
          <w:tcPr>
            <w:tcW w:w="1373" w:type="dxa"/>
            <w:vAlign w:val="center"/>
          </w:tcPr>
          <w:p w:rsidR="000656A8" w:rsidRDefault="000656A8"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067" w:type="dxa"/>
            <w:gridSpan w:val="3"/>
            <w:vAlign w:val="center"/>
          </w:tcPr>
          <w:p w:rsidR="000656A8" w:rsidRDefault="000656A8" w:rsidP="001B000A">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对开展与公共文化体育设施功能，用途不相适应的服务活动，违规出租公共文化体育设施的处罚</w:t>
            </w:r>
          </w:p>
        </w:tc>
      </w:tr>
      <w:tr w:rsidR="000656A8" w:rsidTr="001B000A">
        <w:trPr>
          <w:trHeight w:val="659"/>
        </w:trPr>
        <w:tc>
          <w:tcPr>
            <w:tcW w:w="1373" w:type="dxa"/>
            <w:vAlign w:val="center"/>
          </w:tcPr>
          <w:p w:rsidR="000656A8" w:rsidRDefault="000656A8"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067" w:type="dxa"/>
            <w:gridSpan w:val="3"/>
            <w:vAlign w:val="center"/>
          </w:tcPr>
          <w:p w:rsidR="000656A8" w:rsidRDefault="000656A8" w:rsidP="001B000A">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0656A8" w:rsidTr="001B000A">
        <w:trPr>
          <w:trHeight w:val="664"/>
        </w:trPr>
        <w:tc>
          <w:tcPr>
            <w:tcW w:w="1373" w:type="dxa"/>
            <w:vAlign w:val="center"/>
          </w:tcPr>
          <w:p w:rsidR="000656A8" w:rsidRDefault="000656A8"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067" w:type="dxa"/>
            <w:gridSpan w:val="3"/>
            <w:vAlign w:val="center"/>
          </w:tcPr>
          <w:p w:rsidR="000656A8" w:rsidRDefault="000656A8" w:rsidP="001B000A">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教育（体育）局</w:t>
            </w:r>
          </w:p>
        </w:tc>
      </w:tr>
      <w:tr w:rsidR="000656A8" w:rsidTr="001B000A">
        <w:trPr>
          <w:trHeight w:val="828"/>
        </w:trPr>
        <w:tc>
          <w:tcPr>
            <w:tcW w:w="1373" w:type="dxa"/>
            <w:vAlign w:val="center"/>
          </w:tcPr>
          <w:p w:rsidR="000656A8" w:rsidRDefault="000656A8"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091" w:type="dxa"/>
            <w:gridSpan w:val="2"/>
            <w:vAlign w:val="center"/>
          </w:tcPr>
          <w:p w:rsidR="000656A8" w:rsidRDefault="009637A5" w:rsidP="001B000A">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682222">
              <w:rPr>
                <w:rFonts w:ascii="仿宋" w:eastAsia="仿宋" w:hAnsi="仿宋" w:cs="仿宋" w:hint="eastAsia"/>
                <w:color w:val="000000"/>
                <w:szCs w:val="21"/>
              </w:rPr>
              <w:t>教育（体育）局</w:t>
            </w:r>
          </w:p>
        </w:tc>
        <w:tc>
          <w:tcPr>
            <w:tcW w:w="1976" w:type="dxa"/>
            <w:vAlign w:val="center"/>
          </w:tcPr>
          <w:p w:rsidR="000656A8" w:rsidRDefault="000656A8" w:rsidP="0068222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w:t>
            </w:r>
            <w:r w:rsidR="00682222">
              <w:rPr>
                <w:rFonts w:ascii="仿宋" w:eastAsia="仿宋" w:hAnsi="仿宋" w:cs="仿宋" w:hint="eastAsia"/>
                <w:color w:val="000000"/>
                <w:szCs w:val="21"/>
              </w:rPr>
              <w:t>36</w:t>
            </w:r>
            <w:r w:rsidR="009637A5">
              <w:rPr>
                <w:rFonts w:ascii="仿宋" w:eastAsia="仿宋" w:hAnsi="仿宋" w:cs="仿宋" w:hint="eastAsia"/>
                <w:color w:val="000000"/>
                <w:szCs w:val="21"/>
              </w:rPr>
              <w:t>32898</w:t>
            </w:r>
          </w:p>
        </w:tc>
      </w:tr>
      <w:tr w:rsidR="000656A8" w:rsidTr="001B000A">
        <w:trPr>
          <w:trHeight w:val="1423"/>
        </w:trPr>
        <w:tc>
          <w:tcPr>
            <w:tcW w:w="1373" w:type="dxa"/>
            <w:vAlign w:val="center"/>
          </w:tcPr>
          <w:p w:rsidR="000656A8" w:rsidRDefault="000656A8"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67" w:type="dxa"/>
            <w:gridSpan w:val="3"/>
            <w:vAlign w:val="center"/>
          </w:tcPr>
          <w:p w:rsidR="000656A8" w:rsidRDefault="000656A8" w:rsidP="001B000A">
            <w:pPr>
              <w:widowControl/>
              <w:jc w:val="left"/>
              <w:rPr>
                <w:rFonts w:ascii="仿宋" w:eastAsia="仿宋" w:hAnsi="仿宋" w:cs="仿宋"/>
                <w:color w:val="000000"/>
                <w:szCs w:val="21"/>
              </w:rPr>
            </w:pPr>
            <w:r>
              <w:rPr>
                <w:rFonts w:ascii="仿宋" w:eastAsia="仿宋" w:hAnsi="仿宋" w:cs="仿宋" w:hint="eastAsia"/>
                <w:color w:val="000000"/>
                <w:szCs w:val="21"/>
              </w:rPr>
              <w:t>《中华人民共和国公共文化体育设施条例》第三十一条</w:t>
            </w:r>
          </w:p>
        </w:tc>
      </w:tr>
      <w:tr w:rsidR="000656A8" w:rsidTr="001B000A">
        <w:trPr>
          <w:trHeight w:val="1292"/>
        </w:trPr>
        <w:tc>
          <w:tcPr>
            <w:tcW w:w="1373" w:type="dxa"/>
            <w:vAlign w:val="center"/>
          </w:tcPr>
          <w:p w:rsidR="000656A8" w:rsidRDefault="000656A8"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067" w:type="dxa"/>
            <w:gridSpan w:val="3"/>
            <w:vAlign w:val="center"/>
          </w:tcPr>
          <w:p w:rsidR="000656A8" w:rsidRDefault="000656A8" w:rsidP="001B000A">
            <w:pPr>
              <w:widowControl/>
              <w:jc w:val="left"/>
              <w:rPr>
                <w:rFonts w:ascii="仿宋" w:eastAsia="仿宋" w:hAnsi="仿宋" w:cs="仿宋"/>
                <w:color w:val="000000"/>
                <w:szCs w:val="21"/>
              </w:rPr>
            </w:pPr>
            <w:r>
              <w:rPr>
                <w:rFonts w:ascii="仿宋" w:eastAsia="仿宋" w:hAnsi="仿宋" w:cs="仿宋" w:hint="eastAsia"/>
                <w:color w:val="000000"/>
                <w:szCs w:val="21"/>
              </w:rPr>
              <w:t>文化体育场所开展与公共文化体育设施功能、用途不相适应的服务活动或出租公共文化体育设施的处罚</w:t>
            </w:r>
          </w:p>
        </w:tc>
      </w:tr>
      <w:tr w:rsidR="000656A8" w:rsidTr="001B000A">
        <w:trPr>
          <w:trHeight w:val="657"/>
        </w:trPr>
        <w:tc>
          <w:tcPr>
            <w:tcW w:w="1373" w:type="dxa"/>
            <w:vAlign w:val="center"/>
          </w:tcPr>
          <w:p w:rsidR="000656A8" w:rsidRDefault="000656A8"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067" w:type="dxa"/>
            <w:gridSpan w:val="3"/>
            <w:vAlign w:val="center"/>
          </w:tcPr>
          <w:p w:rsidR="000656A8" w:rsidRDefault="000656A8" w:rsidP="001B000A">
            <w:pPr>
              <w:spacing w:line="320" w:lineRule="exact"/>
              <w:jc w:val="left"/>
              <w:rPr>
                <w:rFonts w:ascii="仿宋" w:eastAsia="仿宋" w:hAnsi="仿宋" w:cs="仿宋"/>
                <w:color w:val="000000"/>
                <w:szCs w:val="21"/>
              </w:rPr>
            </w:pPr>
            <w:r>
              <w:rPr>
                <w:rFonts w:ascii="仿宋" w:eastAsia="仿宋" w:hAnsi="仿宋" w:cs="仿宋" w:hint="eastAsia"/>
                <w:color w:val="000000"/>
                <w:szCs w:val="21"/>
              </w:rPr>
              <w:t>罚款</w:t>
            </w:r>
          </w:p>
        </w:tc>
      </w:tr>
      <w:tr w:rsidR="000656A8" w:rsidTr="001B000A">
        <w:trPr>
          <w:trHeight w:val="1131"/>
        </w:trPr>
        <w:tc>
          <w:tcPr>
            <w:tcW w:w="1373" w:type="dxa"/>
            <w:vAlign w:val="center"/>
          </w:tcPr>
          <w:p w:rsidR="000656A8" w:rsidRDefault="000656A8"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67" w:type="dxa"/>
            <w:gridSpan w:val="3"/>
            <w:vAlign w:val="center"/>
          </w:tcPr>
          <w:p w:rsidR="000656A8" w:rsidRDefault="000656A8" w:rsidP="001B000A">
            <w:pPr>
              <w:spacing w:line="320" w:lineRule="exact"/>
              <w:jc w:val="left"/>
              <w:rPr>
                <w:rFonts w:ascii="仿宋" w:eastAsia="仿宋" w:hAnsi="仿宋" w:cs="仿宋"/>
                <w:color w:val="000000"/>
                <w:szCs w:val="21"/>
              </w:rPr>
            </w:pPr>
            <w:r>
              <w:rPr>
                <w:rFonts w:ascii="仿宋" w:eastAsia="仿宋" w:hAnsi="仿宋" w:cs="仿宋" w:hint="eastAsia"/>
                <w:color w:val="000000"/>
                <w:szCs w:val="21"/>
              </w:rPr>
              <w:t>立案→调查取证→审查→处罚告知→决定→送达→执行→结案</w:t>
            </w:r>
          </w:p>
        </w:tc>
      </w:tr>
      <w:tr w:rsidR="00682222" w:rsidTr="001B000A">
        <w:trPr>
          <w:trHeight w:val="1316"/>
        </w:trPr>
        <w:tc>
          <w:tcPr>
            <w:tcW w:w="1373" w:type="dxa"/>
            <w:vAlign w:val="center"/>
          </w:tcPr>
          <w:p w:rsidR="00682222" w:rsidRDefault="00682222"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682222" w:rsidRDefault="00682222"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67" w:type="dxa"/>
            <w:gridSpan w:val="3"/>
            <w:vAlign w:val="center"/>
          </w:tcPr>
          <w:p w:rsidR="00682222" w:rsidRDefault="00682222"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682222" w:rsidRDefault="00682222"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682222" w:rsidRPr="00BA0993" w:rsidRDefault="00682222" w:rsidP="001B000A">
            <w:r>
              <w:rPr>
                <w:rFonts w:ascii="仿宋" w:eastAsia="仿宋" w:hAnsi="仿宋" w:cs="仿宋" w:hint="eastAsia"/>
                <w:color w:val="000000"/>
                <w:szCs w:val="21"/>
              </w:rPr>
              <w:t>地址：西藏那曲地区</w:t>
            </w:r>
            <w:r w:rsidR="009637A5">
              <w:rPr>
                <w:rFonts w:ascii="仿宋" w:eastAsia="仿宋" w:hAnsi="仿宋" w:cs="仿宋" w:hint="eastAsia"/>
                <w:color w:val="000000"/>
                <w:szCs w:val="21"/>
              </w:rPr>
              <w:t>嘉黎县台州路</w:t>
            </w:r>
          </w:p>
        </w:tc>
      </w:tr>
      <w:tr w:rsidR="00682222" w:rsidTr="001B000A">
        <w:trPr>
          <w:trHeight w:val="713"/>
        </w:trPr>
        <w:tc>
          <w:tcPr>
            <w:tcW w:w="1373" w:type="dxa"/>
            <w:vAlign w:val="center"/>
          </w:tcPr>
          <w:p w:rsidR="00682222" w:rsidRDefault="00682222"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067" w:type="dxa"/>
            <w:gridSpan w:val="3"/>
            <w:vAlign w:val="center"/>
          </w:tcPr>
          <w:p w:rsidR="00682222" w:rsidRPr="00BA0993" w:rsidRDefault="00682222" w:rsidP="00825161">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9637A5">
              <w:rPr>
                <w:rFonts w:ascii="仿宋" w:eastAsia="仿宋" w:hAnsi="仿宋" w:cs="仿宋" w:hint="eastAsia"/>
                <w:color w:val="000000"/>
                <w:szCs w:val="21"/>
              </w:rPr>
              <w:t>32</w:t>
            </w:r>
            <w:r w:rsidR="00825161">
              <w:rPr>
                <w:rFonts w:ascii="仿宋" w:eastAsia="仿宋" w:hAnsi="仿宋" w:cs="仿宋" w:hint="eastAsia"/>
                <w:color w:val="000000"/>
                <w:szCs w:val="21"/>
              </w:rPr>
              <w:t>317</w:t>
            </w:r>
          </w:p>
        </w:tc>
      </w:tr>
      <w:tr w:rsidR="000656A8" w:rsidTr="001B000A">
        <w:trPr>
          <w:trHeight w:val="920"/>
        </w:trPr>
        <w:tc>
          <w:tcPr>
            <w:tcW w:w="1373" w:type="dxa"/>
            <w:vAlign w:val="center"/>
          </w:tcPr>
          <w:p w:rsidR="000656A8" w:rsidRDefault="000656A8"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067" w:type="dxa"/>
            <w:gridSpan w:val="3"/>
            <w:vAlign w:val="center"/>
          </w:tcPr>
          <w:p w:rsidR="000656A8" w:rsidRDefault="000656A8" w:rsidP="001B000A">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0656A8" w:rsidTr="001B000A">
        <w:trPr>
          <w:trHeight w:val="1010"/>
        </w:trPr>
        <w:tc>
          <w:tcPr>
            <w:tcW w:w="1373" w:type="dxa"/>
            <w:vAlign w:val="center"/>
          </w:tcPr>
          <w:p w:rsidR="000656A8" w:rsidRDefault="000656A8"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067" w:type="dxa"/>
            <w:gridSpan w:val="3"/>
            <w:vAlign w:val="center"/>
          </w:tcPr>
          <w:p w:rsidR="000656A8" w:rsidRDefault="000656A8" w:rsidP="001B000A">
            <w:pPr>
              <w:spacing w:line="320" w:lineRule="exact"/>
              <w:jc w:val="left"/>
              <w:rPr>
                <w:rFonts w:ascii="仿宋" w:eastAsia="仿宋" w:hAnsi="仿宋" w:cs="仿宋"/>
                <w:color w:val="000000"/>
                <w:szCs w:val="21"/>
              </w:rPr>
            </w:pPr>
          </w:p>
        </w:tc>
      </w:tr>
    </w:tbl>
    <w:p w:rsidR="000656A8" w:rsidRDefault="000656A8" w:rsidP="000656A8">
      <w:pPr>
        <w:rPr>
          <w:b/>
          <w:color w:val="000000"/>
          <w:sz w:val="44"/>
          <w:szCs w:val="44"/>
        </w:rPr>
      </w:pPr>
    </w:p>
    <w:p w:rsidR="009637A5" w:rsidRPr="009637A5" w:rsidRDefault="00F55C8F" w:rsidP="00F55C8F">
      <w:pPr>
        <w:spacing w:line="620" w:lineRule="exact"/>
        <w:jc w:val="center"/>
        <w:rPr>
          <w:b/>
          <w:color w:val="000000"/>
          <w:sz w:val="44"/>
          <w:szCs w:val="44"/>
        </w:rPr>
      </w:pPr>
      <w:r w:rsidRPr="009637A5">
        <w:rPr>
          <w:rFonts w:hint="eastAsia"/>
          <w:b/>
          <w:color w:val="000000"/>
          <w:sz w:val="44"/>
          <w:szCs w:val="44"/>
        </w:rPr>
        <w:lastRenderedPageBreak/>
        <w:t>那曲地区</w:t>
      </w:r>
      <w:r w:rsidR="009637A5" w:rsidRPr="009637A5">
        <w:rPr>
          <w:rFonts w:hint="eastAsia"/>
          <w:b/>
          <w:color w:val="000000"/>
          <w:sz w:val="44"/>
          <w:szCs w:val="44"/>
        </w:rPr>
        <w:t>嘉黎县</w:t>
      </w:r>
      <w:r w:rsidRPr="009637A5">
        <w:rPr>
          <w:rFonts w:hint="eastAsia"/>
          <w:b/>
          <w:color w:val="000000"/>
          <w:sz w:val="44"/>
          <w:szCs w:val="44"/>
        </w:rPr>
        <w:t>教育（体育）</w:t>
      </w:r>
      <w:r w:rsidR="009637A5" w:rsidRPr="009637A5">
        <w:rPr>
          <w:rFonts w:hint="eastAsia"/>
          <w:b/>
          <w:color w:val="000000"/>
          <w:sz w:val="44"/>
          <w:szCs w:val="44"/>
        </w:rPr>
        <w:t>局</w:t>
      </w:r>
    </w:p>
    <w:p w:rsidR="00F55C8F" w:rsidRPr="009637A5" w:rsidRDefault="00F55C8F" w:rsidP="00F55C8F">
      <w:pPr>
        <w:spacing w:line="620" w:lineRule="exact"/>
        <w:jc w:val="center"/>
        <w:rPr>
          <w:b/>
          <w:color w:val="000000"/>
          <w:sz w:val="44"/>
          <w:szCs w:val="44"/>
        </w:rPr>
      </w:pPr>
      <w:r w:rsidRPr="009637A5">
        <w:rPr>
          <w:b/>
          <w:color w:val="000000"/>
          <w:sz w:val="44"/>
          <w:szCs w:val="44"/>
        </w:rPr>
        <w:t>行政检查服务指南</w:t>
      </w:r>
    </w:p>
    <w:tbl>
      <w:tblPr>
        <w:tblpPr w:leftFromText="180" w:rightFromText="180" w:vertAnchor="text" w:horzAnchor="page" w:tblpX="1567" w:tblpY="118"/>
        <w:tblOverlap w:val="never"/>
        <w:tblW w:w="8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39"/>
        <w:gridCol w:w="3864"/>
        <w:gridCol w:w="1467"/>
        <w:gridCol w:w="2070"/>
      </w:tblGrid>
      <w:tr w:rsidR="00F55C8F" w:rsidTr="001B000A">
        <w:trPr>
          <w:trHeight w:val="708"/>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864" w:type="dxa"/>
            <w:vAlign w:val="center"/>
          </w:tcPr>
          <w:p w:rsidR="00F55C8F" w:rsidRPr="00CD59D2" w:rsidRDefault="001B000A" w:rsidP="009637A5">
            <w:pPr>
              <w:spacing w:line="320" w:lineRule="exact"/>
              <w:jc w:val="center"/>
              <w:rPr>
                <w:rFonts w:eastAsia="仿宋" w:cs="仿宋"/>
                <w:color w:val="000000"/>
                <w:szCs w:val="21"/>
              </w:rPr>
            </w:pPr>
            <w:r w:rsidRPr="001B000A">
              <w:rPr>
                <w:rFonts w:eastAsia="仿宋" w:cs="仿宋"/>
                <w:color w:val="000000"/>
                <w:szCs w:val="21"/>
              </w:rPr>
              <w:t>3NQ</w:t>
            </w:r>
            <w:r w:rsidR="009637A5">
              <w:rPr>
                <w:rFonts w:eastAsia="仿宋" w:cs="仿宋" w:hint="eastAsia"/>
                <w:color w:val="000000"/>
                <w:szCs w:val="21"/>
              </w:rPr>
              <w:t>JL</w:t>
            </w:r>
            <w:r w:rsidRPr="001B000A">
              <w:rPr>
                <w:rFonts w:eastAsia="仿宋" w:cs="仿宋"/>
                <w:color w:val="000000"/>
                <w:szCs w:val="21"/>
              </w:rPr>
              <w:t>XJTJJC-1</w:t>
            </w:r>
          </w:p>
        </w:tc>
        <w:tc>
          <w:tcPr>
            <w:tcW w:w="1467"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70"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行政检查</w:t>
            </w:r>
          </w:p>
        </w:tc>
      </w:tr>
      <w:tr w:rsidR="00F55C8F" w:rsidTr="001B000A">
        <w:trPr>
          <w:trHeight w:val="638"/>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401" w:type="dxa"/>
            <w:gridSpan w:val="3"/>
            <w:vAlign w:val="center"/>
          </w:tcPr>
          <w:p w:rsidR="00F55C8F" w:rsidRDefault="001B000A" w:rsidP="001B000A">
            <w:pPr>
              <w:spacing w:line="320" w:lineRule="exact"/>
              <w:rPr>
                <w:rFonts w:ascii="仿宋" w:eastAsia="仿宋" w:hAnsi="仿宋" w:cs="仿宋"/>
                <w:color w:val="000000"/>
                <w:szCs w:val="21"/>
              </w:rPr>
            </w:pPr>
            <w:r w:rsidRPr="001B000A">
              <w:rPr>
                <w:rFonts w:ascii="仿宋" w:eastAsia="仿宋" w:hAnsi="仿宋" w:cs="仿宋" w:hint="eastAsia"/>
                <w:color w:val="000000"/>
                <w:szCs w:val="21"/>
              </w:rPr>
              <w:t>学校安全工作监督检查（安全管理）</w:t>
            </w:r>
          </w:p>
        </w:tc>
      </w:tr>
      <w:tr w:rsidR="00F55C8F" w:rsidTr="001B000A">
        <w:trPr>
          <w:trHeight w:val="676"/>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401" w:type="dxa"/>
            <w:gridSpan w:val="3"/>
            <w:vAlign w:val="center"/>
          </w:tcPr>
          <w:p w:rsidR="00F55C8F" w:rsidRDefault="00F55C8F" w:rsidP="001B000A">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55C8F" w:rsidTr="001B000A">
        <w:trPr>
          <w:trHeight w:val="668"/>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401" w:type="dxa"/>
            <w:gridSpan w:val="3"/>
            <w:vAlign w:val="center"/>
          </w:tcPr>
          <w:p w:rsidR="00F55C8F" w:rsidRDefault="00F55C8F" w:rsidP="001B000A">
            <w:pPr>
              <w:spacing w:line="320" w:lineRule="exact"/>
              <w:rPr>
                <w:rFonts w:ascii="仿宋" w:eastAsia="仿宋" w:hAnsi="仿宋" w:cs="仿宋"/>
                <w:color w:val="000000"/>
                <w:szCs w:val="21"/>
              </w:rPr>
            </w:pPr>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教育（体育）局</w:t>
            </w:r>
          </w:p>
        </w:tc>
      </w:tr>
      <w:tr w:rsidR="00F55C8F" w:rsidTr="001B000A">
        <w:trPr>
          <w:trHeight w:val="758"/>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331" w:type="dxa"/>
            <w:gridSpan w:val="2"/>
            <w:vAlign w:val="center"/>
          </w:tcPr>
          <w:p w:rsidR="00F55C8F" w:rsidRDefault="009637A5" w:rsidP="001B000A">
            <w:pPr>
              <w:spacing w:line="320" w:lineRule="exact"/>
              <w:rPr>
                <w:rFonts w:ascii="仿宋" w:eastAsia="仿宋" w:hAnsi="仿宋" w:cs="仿宋"/>
                <w:color w:val="000000"/>
                <w:szCs w:val="21"/>
              </w:rPr>
            </w:pPr>
            <w:r>
              <w:rPr>
                <w:rFonts w:ascii="仿宋" w:eastAsia="仿宋" w:hAnsi="仿宋" w:cs="仿宋" w:hint="eastAsia"/>
                <w:color w:val="000000"/>
                <w:szCs w:val="21"/>
              </w:rPr>
              <w:t>嘉黎县</w:t>
            </w:r>
            <w:r w:rsidR="001B000A">
              <w:rPr>
                <w:rFonts w:ascii="仿宋" w:eastAsia="仿宋" w:hAnsi="仿宋" w:cs="仿宋" w:hint="eastAsia"/>
                <w:color w:val="000000"/>
                <w:szCs w:val="21"/>
              </w:rPr>
              <w:t>教育（体育）局</w:t>
            </w:r>
          </w:p>
        </w:tc>
        <w:tc>
          <w:tcPr>
            <w:tcW w:w="2070" w:type="dxa"/>
            <w:vAlign w:val="center"/>
          </w:tcPr>
          <w:p w:rsidR="00F55C8F" w:rsidRDefault="009637A5" w:rsidP="001B000A">
            <w:pPr>
              <w:spacing w:line="320" w:lineRule="exact"/>
              <w:rPr>
                <w:rFonts w:ascii="仿宋" w:eastAsia="仿宋" w:hAnsi="仿宋" w:cs="仿宋"/>
                <w:color w:val="000000"/>
                <w:szCs w:val="21"/>
              </w:rPr>
            </w:pPr>
            <w:r>
              <w:rPr>
                <w:rFonts w:ascii="仿宋" w:eastAsia="仿宋" w:hAnsi="仿宋" w:cs="仿宋" w:hint="eastAsia"/>
                <w:color w:val="000000"/>
                <w:szCs w:val="21"/>
              </w:rPr>
              <w:t>0896-3632898</w:t>
            </w:r>
          </w:p>
        </w:tc>
      </w:tr>
      <w:tr w:rsidR="00F55C8F" w:rsidTr="001B000A">
        <w:trPr>
          <w:trHeight w:val="886"/>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401" w:type="dxa"/>
            <w:gridSpan w:val="3"/>
            <w:vAlign w:val="center"/>
          </w:tcPr>
          <w:p w:rsidR="00F55C8F" w:rsidRDefault="00F55C8F" w:rsidP="001B000A">
            <w:pPr>
              <w:spacing w:line="320" w:lineRule="exact"/>
              <w:rPr>
                <w:rFonts w:ascii="仿宋" w:eastAsia="仿宋" w:hAnsi="仿宋" w:cs="仿宋"/>
                <w:color w:val="000000"/>
                <w:szCs w:val="21"/>
              </w:rPr>
            </w:pPr>
            <w:r>
              <w:rPr>
                <w:rFonts w:ascii="仿宋" w:eastAsia="仿宋" w:hAnsi="仿宋" w:cs="仿宋" w:hint="eastAsia"/>
                <w:color w:val="000000"/>
                <w:szCs w:val="21"/>
              </w:rPr>
              <w:t>《中小学幼儿园安全管理办法》（中华人民共和国教育部令第23号）第七条</w:t>
            </w:r>
          </w:p>
        </w:tc>
      </w:tr>
      <w:tr w:rsidR="00F55C8F" w:rsidTr="001B000A">
        <w:trPr>
          <w:trHeight w:val="882"/>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检查对象</w:t>
            </w:r>
          </w:p>
        </w:tc>
        <w:tc>
          <w:tcPr>
            <w:tcW w:w="7401" w:type="dxa"/>
            <w:gridSpan w:val="3"/>
            <w:vAlign w:val="center"/>
          </w:tcPr>
          <w:p w:rsidR="00F55C8F" w:rsidRDefault="00F55C8F" w:rsidP="001B000A">
            <w:pPr>
              <w:spacing w:line="320" w:lineRule="exact"/>
              <w:rPr>
                <w:rFonts w:ascii="仿宋" w:eastAsia="仿宋" w:hAnsi="仿宋" w:cs="仿宋"/>
                <w:color w:val="000000"/>
                <w:szCs w:val="21"/>
              </w:rPr>
            </w:pPr>
            <w:r>
              <w:rPr>
                <w:rFonts w:ascii="仿宋" w:eastAsia="仿宋" w:hAnsi="仿宋" w:cs="仿宋" w:hint="eastAsia"/>
                <w:color w:val="000000"/>
                <w:szCs w:val="21"/>
              </w:rPr>
              <w:t>本辖区地直各学校（包括民办学校）</w:t>
            </w:r>
          </w:p>
        </w:tc>
      </w:tr>
      <w:tr w:rsidR="00F55C8F" w:rsidTr="001B000A">
        <w:trPr>
          <w:trHeight w:val="2625"/>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检查内容</w:t>
            </w:r>
          </w:p>
        </w:tc>
        <w:tc>
          <w:tcPr>
            <w:tcW w:w="7401" w:type="dxa"/>
            <w:gridSpan w:val="3"/>
          </w:tcPr>
          <w:p w:rsidR="00F55C8F" w:rsidRDefault="00F55C8F" w:rsidP="001B000A">
            <w:pPr>
              <w:spacing w:line="320" w:lineRule="exact"/>
              <w:rPr>
                <w:rFonts w:ascii="仿宋" w:eastAsia="仿宋" w:hAnsi="仿宋" w:cs="仿宋"/>
                <w:color w:val="000000"/>
                <w:szCs w:val="21"/>
              </w:rPr>
            </w:pPr>
            <w:r>
              <w:rPr>
                <w:rFonts w:ascii="仿宋" w:eastAsia="仿宋" w:hAnsi="仿宋" w:cs="仿宋" w:hint="eastAsia"/>
                <w:color w:val="000000"/>
                <w:szCs w:val="21"/>
              </w:rPr>
              <w:t>1、构建学校安全工作保障体系，全面落实安全工作责任制和事故责任追究制，保障学校安全工作规范、有序进行；</w:t>
            </w:r>
            <w:r>
              <w:rPr>
                <w:rFonts w:ascii="仿宋" w:eastAsia="仿宋" w:hAnsi="仿宋" w:cs="仿宋" w:hint="eastAsia"/>
                <w:color w:val="000000"/>
                <w:szCs w:val="21"/>
              </w:rPr>
              <w:br/>
              <w:t>2、健全学校安全预警机制，制定突发事件应急预案，完善事故预防措施，及时排除安全隐患，不断提高学校安全工作管理水平；</w:t>
            </w:r>
            <w:r>
              <w:rPr>
                <w:rFonts w:ascii="仿宋" w:eastAsia="仿宋" w:hAnsi="仿宋" w:cs="仿宋" w:hint="eastAsia"/>
                <w:color w:val="000000"/>
                <w:szCs w:val="21"/>
              </w:rPr>
              <w:br/>
              <w:t>3、建立校园周边整治协调工作机制，维护校园及周边环境安全；</w:t>
            </w:r>
            <w:r>
              <w:rPr>
                <w:rFonts w:ascii="仿宋" w:eastAsia="仿宋" w:hAnsi="仿宋" w:cs="仿宋" w:hint="eastAsia"/>
                <w:color w:val="000000"/>
                <w:szCs w:val="21"/>
              </w:rPr>
              <w:br/>
              <w:t>4、加强安全宣传教育培训，提高师生安全意识和防护能力；</w:t>
            </w:r>
            <w:r>
              <w:rPr>
                <w:rFonts w:ascii="仿宋" w:eastAsia="仿宋" w:hAnsi="仿宋" w:cs="仿宋" w:hint="eastAsia"/>
                <w:color w:val="000000"/>
                <w:szCs w:val="21"/>
              </w:rPr>
              <w:br/>
              <w:t>5、事故发生后启动应急预案、对伤亡人员实施救治和责任追究等。</w:t>
            </w:r>
          </w:p>
        </w:tc>
      </w:tr>
      <w:tr w:rsidR="00F55C8F" w:rsidTr="00825161">
        <w:trPr>
          <w:trHeight w:val="996"/>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401" w:type="dxa"/>
            <w:gridSpan w:val="3"/>
            <w:vAlign w:val="center"/>
          </w:tcPr>
          <w:p w:rsidR="00F55C8F" w:rsidRDefault="00F55C8F" w:rsidP="001B000A">
            <w:pPr>
              <w:spacing w:line="480" w:lineRule="auto"/>
              <w:rPr>
                <w:rFonts w:ascii="仿宋" w:eastAsia="仿宋" w:hAnsi="仿宋" w:cs="仿宋"/>
                <w:color w:val="000000"/>
                <w:szCs w:val="21"/>
              </w:rPr>
            </w:pPr>
            <w:r>
              <w:rPr>
                <w:rFonts w:ascii="仿宋" w:eastAsia="仿宋" w:hAnsi="仿宋" w:cs="仿宋" w:hint="eastAsia"/>
                <w:color w:val="000000"/>
                <w:szCs w:val="21"/>
              </w:rPr>
              <w:t>制度年检方案→下发年检通知→检查评估→出具检查报告→处理决定→处理决定落实情况→存档办结</w:t>
            </w:r>
          </w:p>
        </w:tc>
      </w:tr>
      <w:tr w:rsidR="001B000A" w:rsidTr="001B000A">
        <w:trPr>
          <w:trHeight w:val="1131"/>
        </w:trPr>
        <w:tc>
          <w:tcPr>
            <w:tcW w:w="1439" w:type="dxa"/>
            <w:vAlign w:val="center"/>
          </w:tcPr>
          <w:p w:rsidR="001B000A" w:rsidRDefault="001B000A"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1B000A" w:rsidRDefault="001B000A"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401" w:type="dxa"/>
            <w:gridSpan w:val="3"/>
            <w:vAlign w:val="center"/>
          </w:tcPr>
          <w:p w:rsidR="001B000A" w:rsidRDefault="001B000A"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1B000A" w:rsidRDefault="001B000A"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1B000A" w:rsidRPr="00BA0993" w:rsidRDefault="001B000A" w:rsidP="00825161">
            <w:r>
              <w:rPr>
                <w:rFonts w:ascii="仿宋" w:eastAsia="仿宋" w:hAnsi="仿宋" w:cs="仿宋" w:hint="eastAsia"/>
                <w:color w:val="000000"/>
                <w:szCs w:val="21"/>
              </w:rPr>
              <w:t>地址：西藏那曲地区</w:t>
            </w:r>
            <w:r w:rsidR="009637A5">
              <w:rPr>
                <w:rFonts w:ascii="仿宋" w:eastAsia="仿宋" w:hAnsi="仿宋" w:cs="仿宋" w:hint="eastAsia"/>
                <w:color w:val="000000"/>
                <w:szCs w:val="21"/>
              </w:rPr>
              <w:t>嘉黎县</w:t>
            </w:r>
            <w:r w:rsidR="00825161">
              <w:rPr>
                <w:rFonts w:ascii="仿宋" w:eastAsia="仿宋" w:hAnsi="仿宋" w:cs="仿宋" w:hint="eastAsia"/>
                <w:color w:val="000000"/>
                <w:szCs w:val="21"/>
              </w:rPr>
              <w:t>台州路</w:t>
            </w:r>
          </w:p>
        </w:tc>
      </w:tr>
      <w:tr w:rsidR="001B000A" w:rsidTr="00825161">
        <w:trPr>
          <w:trHeight w:val="874"/>
        </w:trPr>
        <w:tc>
          <w:tcPr>
            <w:tcW w:w="1439" w:type="dxa"/>
            <w:vAlign w:val="center"/>
          </w:tcPr>
          <w:p w:rsidR="001B000A" w:rsidRDefault="001B000A"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401" w:type="dxa"/>
            <w:gridSpan w:val="3"/>
            <w:vAlign w:val="center"/>
          </w:tcPr>
          <w:p w:rsidR="001B000A" w:rsidRPr="00BA0993" w:rsidRDefault="001B000A" w:rsidP="00825161">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w:t>
            </w:r>
            <w:r w:rsidR="00825161">
              <w:rPr>
                <w:rFonts w:ascii="仿宋" w:eastAsia="仿宋" w:hAnsi="仿宋" w:cs="仿宋" w:hint="eastAsia"/>
                <w:color w:val="000000"/>
                <w:szCs w:val="21"/>
              </w:rPr>
              <w:t>632317</w:t>
            </w:r>
          </w:p>
        </w:tc>
      </w:tr>
      <w:tr w:rsidR="00F55C8F" w:rsidTr="001B000A">
        <w:trPr>
          <w:trHeight w:val="654"/>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401" w:type="dxa"/>
            <w:gridSpan w:val="3"/>
            <w:vAlign w:val="center"/>
          </w:tcPr>
          <w:p w:rsidR="00F55C8F" w:rsidRDefault="00F55C8F" w:rsidP="001B000A">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55C8F" w:rsidTr="001B000A">
        <w:trPr>
          <w:trHeight w:val="605"/>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401" w:type="dxa"/>
            <w:gridSpan w:val="3"/>
            <w:vAlign w:val="center"/>
          </w:tcPr>
          <w:p w:rsidR="00F55C8F" w:rsidRDefault="00F55C8F" w:rsidP="001B000A">
            <w:pPr>
              <w:spacing w:line="320" w:lineRule="exact"/>
              <w:rPr>
                <w:rFonts w:ascii="仿宋" w:eastAsia="仿宋" w:hAnsi="仿宋" w:cs="仿宋"/>
                <w:color w:val="000000"/>
                <w:szCs w:val="21"/>
              </w:rPr>
            </w:pPr>
          </w:p>
        </w:tc>
      </w:tr>
    </w:tbl>
    <w:p w:rsidR="003C0877" w:rsidRPr="003C0877" w:rsidRDefault="00F55C8F" w:rsidP="00F55C8F">
      <w:pPr>
        <w:spacing w:line="620" w:lineRule="exact"/>
        <w:jc w:val="center"/>
        <w:rPr>
          <w:b/>
          <w:color w:val="000000"/>
          <w:sz w:val="44"/>
          <w:szCs w:val="44"/>
        </w:rPr>
      </w:pPr>
      <w:r w:rsidRPr="003C0877">
        <w:rPr>
          <w:rFonts w:hint="eastAsia"/>
          <w:b/>
          <w:color w:val="000000"/>
          <w:sz w:val="44"/>
          <w:szCs w:val="44"/>
        </w:rPr>
        <w:lastRenderedPageBreak/>
        <w:t>那曲地区</w:t>
      </w:r>
      <w:r w:rsidR="009637A5" w:rsidRPr="003C0877">
        <w:rPr>
          <w:rFonts w:hint="eastAsia"/>
          <w:b/>
          <w:color w:val="000000"/>
          <w:sz w:val="44"/>
          <w:szCs w:val="44"/>
        </w:rPr>
        <w:t>嘉黎县</w:t>
      </w:r>
      <w:r w:rsidRPr="003C0877">
        <w:rPr>
          <w:rFonts w:hint="eastAsia"/>
          <w:b/>
          <w:color w:val="000000"/>
          <w:sz w:val="44"/>
          <w:szCs w:val="44"/>
        </w:rPr>
        <w:t>教育（体育）</w:t>
      </w:r>
      <w:r w:rsidR="003C0877" w:rsidRPr="003C0877">
        <w:rPr>
          <w:rFonts w:hint="eastAsia"/>
          <w:b/>
          <w:color w:val="000000"/>
          <w:sz w:val="44"/>
          <w:szCs w:val="44"/>
        </w:rPr>
        <w:t>局</w:t>
      </w:r>
    </w:p>
    <w:p w:rsidR="00F55C8F" w:rsidRPr="003C0877" w:rsidRDefault="00F55C8F" w:rsidP="00F55C8F">
      <w:pPr>
        <w:spacing w:line="620" w:lineRule="exact"/>
        <w:jc w:val="center"/>
        <w:rPr>
          <w:b/>
          <w:color w:val="000000"/>
          <w:sz w:val="44"/>
          <w:szCs w:val="44"/>
        </w:rPr>
      </w:pPr>
      <w:r w:rsidRPr="003C0877">
        <w:rPr>
          <w:b/>
          <w:color w:val="000000"/>
          <w:sz w:val="44"/>
          <w:szCs w:val="44"/>
        </w:rPr>
        <w:t>行政检查服务指南</w:t>
      </w:r>
    </w:p>
    <w:tbl>
      <w:tblPr>
        <w:tblpPr w:leftFromText="180" w:rightFromText="180" w:vertAnchor="text" w:horzAnchor="page" w:tblpX="1567" w:tblpY="118"/>
        <w:tblOverlap w:val="never"/>
        <w:tblW w:w="8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39"/>
        <w:gridCol w:w="3864"/>
        <w:gridCol w:w="1467"/>
        <w:gridCol w:w="2070"/>
      </w:tblGrid>
      <w:tr w:rsidR="00F55C8F" w:rsidTr="001B000A">
        <w:trPr>
          <w:trHeight w:val="708"/>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864" w:type="dxa"/>
            <w:vAlign w:val="center"/>
          </w:tcPr>
          <w:p w:rsidR="00F55C8F" w:rsidRDefault="00F55C8F" w:rsidP="001B000A">
            <w:pPr>
              <w:spacing w:line="320" w:lineRule="exact"/>
              <w:jc w:val="center"/>
              <w:rPr>
                <w:rFonts w:ascii="仿宋" w:eastAsia="仿宋" w:hAnsi="仿宋" w:cs="仿宋"/>
                <w:color w:val="000000"/>
                <w:szCs w:val="21"/>
              </w:rPr>
            </w:pPr>
            <w:r w:rsidRPr="00CD59D2">
              <w:rPr>
                <w:rFonts w:eastAsia="仿宋" w:cs="仿宋"/>
                <w:color w:val="000000"/>
                <w:szCs w:val="21"/>
              </w:rPr>
              <w:t>3NQ</w:t>
            </w:r>
            <w:r w:rsidR="009637A5">
              <w:rPr>
                <w:rFonts w:eastAsia="仿宋" w:cs="仿宋" w:hint="eastAsia"/>
                <w:color w:val="000000"/>
                <w:szCs w:val="21"/>
              </w:rPr>
              <w:t>JLX</w:t>
            </w:r>
            <w:r w:rsidRPr="00CD59D2">
              <w:rPr>
                <w:rFonts w:eastAsia="仿宋" w:cs="仿宋"/>
                <w:color w:val="000000"/>
                <w:szCs w:val="21"/>
              </w:rPr>
              <w:t>JTJJC-</w:t>
            </w:r>
            <w:r>
              <w:rPr>
                <w:rFonts w:eastAsia="仿宋" w:cs="仿宋" w:hint="eastAsia"/>
                <w:color w:val="000000"/>
                <w:szCs w:val="21"/>
              </w:rPr>
              <w:t>2</w:t>
            </w:r>
          </w:p>
        </w:tc>
        <w:tc>
          <w:tcPr>
            <w:tcW w:w="1467"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70"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行政检查</w:t>
            </w:r>
          </w:p>
        </w:tc>
      </w:tr>
      <w:tr w:rsidR="00F55C8F" w:rsidTr="001B000A">
        <w:trPr>
          <w:trHeight w:val="638"/>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401" w:type="dxa"/>
            <w:gridSpan w:val="3"/>
            <w:vAlign w:val="center"/>
          </w:tcPr>
          <w:p w:rsidR="00F55C8F" w:rsidRDefault="00F55C8F" w:rsidP="001B000A">
            <w:pPr>
              <w:spacing w:line="320" w:lineRule="exact"/>
              <w:rPr>
                <w:rFonts w:ascii="仿宋" w:eastAsia="仿宋" w:hAnsi="仿宋" w:cs="仿宋"/>
                <w:color w:val="000000"/>
                <w:szCs w:val="21"/>
              </w:rPr>
            </w:pPr>
            <w:r>
              <w:rPr>
                <w:rFonts w:ascii="仿宋" w:eastAsia="仿宋" w:hAnsi="仿宋" w:cs="仿宋" w:hint="eastAsia"/>
                <w:color w:val="000000"/>
                <w:szCs w:val="21"/>
              </w:rPr>
              <w:t>对健身气功站点的检查</w:t>
            </w:r>
          </w:p>
        </w:tc>
      </w:tr>
      <w:tr w:rsidR="00F55C8F" w:rsidTr="001B000A">
        <w:trPr>
          <w:trHeight w:val="676"/>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401" w:type="dxa"/>
            <w:gridSpan w:val="3"/>
            <w:vAlign w:val="center"/>
          </w:tcPr>
          <w:p w:rsidR="00F55C8F" w:rsidRDefault="00F55C8F" w:rsidP="001B000A">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55C8F" w:rsidTr="001B000A">
        <w:trPr>
          <w:trHeight w:val="668"/>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401" w:type="dxa"/>
            <w:gridSpan w:val="3"/>
            <w:vAlign w:val="center"/>
          </w:tcPr>
          <w:p w:rsidR="00F55C8F" w:rsidRDefault="00F55C8F" w:rsidP="001B000A">
            <w:pPr>
              <w:spacing w:line="320" w:lineRule="exact"/>
              <w:rPr>
                <w:rFonts w:ascii="仿宋" w:eastAsia="仿宋" w:hAnsi="仿宋" w:cs="仿宋"/>
                <w:color w:val="000000"/>
                <w:szCs w:val="21"/>
              </w:rPr>
            </w:pPr>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教育（体育）局</w:t>
            </w:r>
          </w:p>
        </w:tc>
      </w:tr>
      <w:tr w:rsidR="00F55C8F" w:rsidTr="001B000A">
        <w:trPr>
          <w:trHeight w:val="758"/>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331" w:type="dxa"/>
            <w:gridSpan w:val="2"/>
            <w:vAlign w:val="center"/>
          </w:tcPr>
          <w:p w:rsidR="00F55C8F" w:rsidRDefault="009637A5" w:rsidP="001B000A">
            <w:pPr>
              <w:spacing w:line="320" w:lineRule="exact"/>
              <w:rPr>
                <w:rFonts w:ascii="仿宋" w:eastAsia="仿宋" w:hAnsi="仿宋" w:cs="仿宋"/>
                <w:color w:val="000000"/>
                <w:szCs w:val="21"/>
              </w:rPr>
            </w:pPr>
            <w:r>
              <w:rPr>
                <w:rFonts w:ascii="仿宋" w:eastAsia="仿宋" w:hAnsi="仿宋" w:cs="仿宋" w:hint="eastAsia"/>
                <w:color w:val="000000"/>
                <w:szCs w:val="21"/>
              </w:rPr>
              <w:t>嘉黎县</w:t>
            </w:r>
            <w:r w:rsidR="001B000A">
              <w:rPr>
                <w:rFonts w:ascii="仿宋" w:eastAsia="仿宋" w:hAnsi="仿宋" w:cs="仿宋" w:hint="eastAsia"/>
                <w:color w:val="000000"/>
                <w:szCs w:val="21"/>
              </w:rPr>
              <w:t>教育（体育）局</w:t>
            </w:r>
          </w:p>
        </w:tc>
        <w:tc>
          <w:tcPr>
            <w:tcW w:w="2070" w:type="dxa"/>
            <w:vAlign w:val="center"/>
          </w:tcPr>
          <w:p w:rsidR="00F55C8F" w:rsidRDefault="009637A5" w:rsidP="001B000A">
            <w:pPr>
              <w:spacing w:line="320" w:lineRule="exact"/>
              <w:rPr>
                <w:rFonts w:ascii="仿宋" w:eastAsia="仿宋" w:hAnsi="仿宋" w:cs="仿宋"/>
                <w:color w:val="000000"/>
                <w:szCs w:val="21"/>
              </w:rPr>
            </w:pPr>
            <w:r>
              <w:rPr>
                <w:rFonts w:ascii="仿宋" w:eastAsia="仿宋" w:hAnsi="仿宋" w:cs="仿宋" w:hint="eastAsia"/>
                <w:color w:val="000000"/>
                <w:szCs w:val="21"/>
              </w:rPr>
              <w:t>0896-3632898</w:t>
            </w:r>
          </w:p>
        </w:tc>
      </w:tr>
      <w:tr w:rsidR="00F55C8F" w:rsidTr="001B000A">
        <w:trPr>
          <w:trHeight w:val="886"/>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401" w:type="dxa"/>
            <w:gridSpan w:val="3"/>
            <w:vAlign w:val="center"/>
          </w:tcPr>
          <w:p w:rsidR="00F55C8F" w:rsidRDefault="00F55C8F" w:rsidP="001B000A">
            <w:pPr>
              <w:spacing w:line="320" w:lineRule="exact"/>
              <w:rPr>
                <w:rFonts w:ascii="仿宋" w:eastAsia="仿宋" w:hAnsi="仿宋" w:cs="仿宋"/>
                <w:color w:val="000000"/>
                <w:szCs w:val="21"/>
              </w:rPr>
            </w:pPr>
            <w:r>
              <w:rPr>
                <w:rFonts w:ascii="仿宋" w:eastAsia="仿宋" w:hAnsi="仿宋" w:cs="仿宋" w:hint="eastAsia"/>
                <w:color w:val="000000"/>
                <w:szCs w:val="21"/>
              </w:rPr>
              <w:t>《健身气功管理办法》（国家体育总局第9号令）第二十条</w:t>
            </w:r>
          </w:p>
        </w:tc>
      </w:tr>
      <w:tr w:rsidR="00F55C8F" w:rsidTr="001B000A">
        <w:trPr>
          <w:trHeight w:val="882"/>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检查对象</w:t>
            </w:r>
          </w:p>
        </w:tc>
        <w:tc>
          <w:tcPr>
            <w:tcW w:w="7401" w:type="dxa"/>
            <w:gridSpan w:val="3"/>
            <w:vAlign w:val="center"/>
          </w:tcPr>
          <w:p w:rsidR="00F55C8F" w:rsidRDefault="00F55C8F" w:rsidP="001B000A">
            <w:pPr>
              <w:spacing w:line="320" w:lineRule="exact"/>
              <w:rPr>
                <w:rFonts w:ascii="仿宋" w:eastAsia="仿宋" w:hAnsi="仿宋" w:cs="仿宋"/>
                <w:color w:val="000000"/>
                <w:szCs w:val="21"/>
              </w:rPr>
            </w:pPr>
            <w:r>
              <w:rPr>
                <w:rFonts w:ascii="仿宋" w:eastAsia="仿宋" w:hAnsi="仿宋" w:cs="仿宋" w:hint="eastAsia"/>
                <w:color w:val="000000"/>
                <w:szCs w:val="21"/>
              </w:rPr>
              <w:t>本辖区有健身气功站点的地直各学校（包括民办学校）</w:t>
            </w:r>
          </w:p>
        </w:tc>
      </w:tr>
      <w:tr w:rsidR="00F55C8F" w:rsidTr="001B000A">
        <w:trPr>
          <w:trHeight w:val="2625"/>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检查内容</w:t>
            </w:r>
          </w:p>
        </w:tc>
        <w:tc>
          <w:tcPr>
            <w:tcW w:w="7401" w:type="dxa"/>
            <w:gridSpan w:val="3"/>
          </w:tcPr>
          <w:p w:rsidR="00F55C8F" w:rsidRDefault="00F55C8F" w:rsidP="00F55C8F">
            <w:pPr>
              <w:numPr>
                <w:ilvl w:val="0"/>
                <w:numId w:val="3"/>
              </w:numPr>
              <w:spacing w:line="320" w:lineRule="exact"/>
              <w:rPr>
                <w:rFonts w:ascii="仿宋" w:eastAsia="仿宋" w:hAnsi="仿宋" w:cs="仿宋"/>
                <w:color w:val="000000"/>
                <w:szCs w:val="21"/>
              </w:rPr>
            </w:pPr>
            <w:r>
              <w:rPr>
                <w:rFonts w:ascii="仿宋" w:eastAsia="仿宋" w:hAnsi="仿宋" w:cs="仿宋" w:hint="eastAsia"/>
                <w:color w:val="000000"/>
                <w:szCs w:val="21"/>
              </w:rPr>
              <w:t>对健身气功站点的检查。</w:t>
            </w:r>
          </w:p>
          <w:p w:rsidR="00F55C8F" w:rsidRDefault="00F55C8F" w:rsidP="00F55C8F">
            <w:pPr>
              <w:numPr>
                <w:ilvl w:val="0"/>
                <w:numId w:val="3"/>
              </w:numPr>
              <w:spacing w:line="320" w:lineRule="exact"/>
              <w:rPr>
                <w:rFonts w:ascii="仿宋" w:eastAsia="仿宋" w:hAnsi="仿宋" w:cs="仿宋"/>
                <w:color w:val="000000"/>
                <w:szCs w:val="21"/>
              </w:rPr>
            </w:pPr>
            <w:r>
              <w:rPr>
                <w:rFonts w:ascii="仿宋" w:eastAsia="仿宋" w:hAnsi="仿宋" w:cs="仿宋" w:hint="eastAsia"/>
                <w:color w:val="000000"/>
                <w:szCs w:val="21"/>
              </w:rPr>
              <w:t>各站点注册登记信息是否发生变化。</w:t>
            </w:r>
          </w:p>
          <w:p w:rsidR="00F55C8F" w:rsidRDefault="00F55C8F" w:rsidP="00F55C8F">
            <w:pPr>
              <w:numPr>
                <w:ilvl w:val="0"/>
                <w:numId w:val="3"/>
              </w:numPr>
              <w:spacing w:line="320" w:lineRule="exact"/>
              <w:rPr>
                <w:rFonts w:ascii="仿宋" w:eastAsia="仿宋" w:hAnsi="仿宋" w:cs="仿宋"/>
                <w:color w:val="000000"/>
                <w:szCs w:val="21"/>
              </w:rPr>
            </w:pPr>
            <w:r>
              <w:rPr>
                <w:rFonts w:ascii="仿宋" w:eastAsia="仿宋" w:hAnsi="仿宋" w:cs="仿宋" w:hint="eastAsia"/>
                <w:color w:val="000000"/>
                <w:szCs w:val="21"/>
              </w:rPr>
              <w:t>站点管理工作是否需要改进。</w:t>
            </w:r>
          </w:p>
          <w:p w:rsidR="00F55C8F" w:rsidRDefault="00F55C8F" w:rsidP="00F55C8F">
            <w:pPr>
              <w:numPr>
                <w:ilvl w:val="0"/>
                <w:numId w:val="3"/>
              </w:numPr>
              <w:spacing w:line="320" w:lineRule="exact"/>
              <w:rPr>
                <w:rFonts w:ascii="仿宋" w:eastAsia="仿宋" w:hAnsi="仿宋" w:cs="仿宋"/>
                <w:color w:val="000000"/>
                <w:szCs w:val="21"/>
              </w:rPr>
            </w:pPr>
            <w:r>
              <w:rPr>
                <w:rFonts w:ascii="仿宋" w:eastAsia="仿宋" w:hAnsi="仿宋" w:cs="仿宋" w:hint="eastAsia"/>
                <w:color w:val="000000"/>
                <w:szCs w:val="21"/>
              </w:rPr>
              <w:t>站点主要负责人是否身兼数个站点，保证一名负责人只能负责一个站点。</w:t>
            </w:r>
          </w:p>
          <w:p w:rsidR="00F55C8F" w:rsidRDefault="00F55C8F" w:rsidP="00F55C8F">
            <w:pPr>
              <w:numPr>
                <w:ilvl w:val="0"/>
                <w:numId w:val="3"/>
              </w:numPr>
              <w:spacing w:line="320" w:lineRule="exact"/>
              <w:rPr>
                <w:rFonts w:ascii="仿宋" w:eastAsia="仿宋" w:hAnsi="仿宋" w:cs="仿宋"/>
                <w:color w:val="000000"/>
                <w:szCs w:val="21"/>
              </w:rPr>
            </w:pPr>
            <w:r>
              <w:rPr>
                <w:rFonts w:ascii="仿宋" w:eastAsia="仿宋" w:hAnsi="仿宋" w:cs="仿宋" w:hint="eastAsia"/>
                <w:color w:val="000000"/>
                <w:szCs w:val="21"/>
              </w:rPr>
              <w:t>站点习练的功法是否符合《健身气功管理办法》规定，必须是国家体育总局编创推广和国家健身气功管理中心特许的功法。</w:t>
            </w:r>
          </w:p>
          <w:p w:rsidR="00F55C8F" w:rsidRDefault="00F55C8F" w:rsidP="001B000A">
            <w:pPr>
              <w:spacing w:line="320" w:lineRule="exact"/>
              <w:rPr>
                <w:rFonts w:ascii="仿宋" w:eastAsia="仿宋" w:hAnsi="仿宋" w:cs="仿宋"/>
                <w:color w:val="000000"/>
                <w:szCs w:val="21"/>
              </w:rPr>
            </w:pPr>
            <w:r>
              <w:rPr>
                <w:rFonts w:ascii="仿宋" w:eastAsia="仿宋" w:hAnsi="仿宋" w:cs="仿宋" w:hint="eastAsia"/>
                <w:color w:val="000000"/>
                <w:szCs w:val="21"/>
              </w:rPr>
              <w:t>6、站点活动是否经常，长期不开展活动的站点要限期改正，难以维持的更换站点负责人和辅导员。</w:t>
            </w:r>
          </w:p>
        </w:tc>
      </w:tr>
      <w:tr w:rsidR="00F55C8F" w:rsidTr="007A409C">
        <w:trPr>
          <w:trHeight w:val="1138"/>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401" w:type="dxa"/>
            <w:gridSpan w:val="3"/>
            <w:vAlign w:val="center"/>
          </w:tcPr>
          <w:p w:rsidR="00F55C8F" w:rsidRDefault="00F55C8F" w:rsidP="001B000A">
            <w:pPr>
              <w:spacing w:line="480" w:lineRule="auto"/>
              <w:rPr>
                <w:rFonts w:ascii="仿宋" w:eastAsia="仿宋" w:hAnsi="仿宋" w:cs="仿宋"/>
                <w:color w:val="000000"/>
                <w:szCs w:val="21"/>
              </w:rPr>
            </w:pPr>
            <w:r>
              <w:rPr>
                <w:rFonts w:ascii="仿宋" w:eastAsia="仿宋" w:hAnsi="仿宋" w:cs="仿宋" w:hint="eastAsia"/>
                <w:color w:val="000000"/>
                <w:szCs w:val="21"/>
              </w:rPr>
              <w:t>制度年检方案→下发年检通知→检查评估→出具检查报告→处理决定→处理决定落实情况→存档办结</w:t>
            </w:r>
          </w:p>
        </w:tc>
      </w:tr>
      <w:tr w:rsidR="001B000A" w:rsidTr="001B000A">
        <w:trPr>
          <w:trHeight w:val="1131"/>
        </w:trPr>
        <w:tc>
          <w:tcPr>
            <w:tcW w:w="1439" w:type="dxa"/>
            <w:vAlign w:val="center"/>
          </w:tcPr>
          <w:p w:rsidR="001B000A" w:rsidRDefault="001B000A"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1B000A" w:rsidRDefault="001B000A"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401" w:type="dxa"/>
            <w:gridSpan w:val="3"/>
            <w:vAlign w:val="center"/>
          </w:tcPr>
          <w:p w:rsidR="001B000A" w:rsidRDefault="001B000A"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1B000A" w:rsidRDefault="001B000A"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1B000A" w:rsidRPr="00BA0993" w:rsidRDefault="001B000A" w:rsidP="007A409C">
            <w:r>
              <w:rPr>
                <w:rFonts w:ascii="仿宋" w:eastAsia="仿宋" w:hAnsi="仿宋" w:cs="仿宋" w:hint="eastAsia"/>
                <w:color w:val="000000"/>
                <w:szCs w:val="21"/>
              </w:rPr>
              <w:t>地址：西藏那曲地区</w:t>
            </w:r>
            <w:r w:rsidR="009637A5">
              <w:rPr>
                <w:rFonts w:ascii="仿宋" w:eastAsia="仿宋" w:hAnsi="仿宋" w:cs="仿宋" w:hint="eastAsia"/>
                <w:color w:val="000000"/>
                <w:szCs w:val="21"/>
              </w:rPr>
              <w:t>嘉黎县</w:t>
            </w:r>
            <w:r w:rsidR="007A409C">
              <w:rPr>
                <w:rFonts w:ascii="仿宋" w:eastAsia="仿宋" w:hAnsi="仿宋" w:cs="仿宋" w:hint="eastAsia"/>
                <w:color w:val="000000"/>
                <w:szCs w:val="21"/>
              </w:rPr>
              <w:t>台州路</w:t>
            </w:r>
          </w:p>
        </w:tc>
      </w:tr>
      <w:tr w:rsidR="001B000A" w:rsidTr="007A409C">
        <w:trPr>
          <w:trHeight w:val="807"/>
        </w:trPr>
        <w:tc>
          <w:tcPr>
            <w:tcW w:w="1439" w:type="dxa"/>
            <w:vAlign w:val="center"/>
          </w:tcPr>
          <w:p w:rsidR="001B000A" w:rsidRDefault="001B000A"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401" w:type="dxa"/>
            <w:gridSpan w:val="3"/>
            <w:vAlign w:val="center"/>
          </w:tcPr>
          <w:p w:rsidR="001B000A" w:rsidRPr="00BA0993" w:rsidRDefault="001B000A" w:rsidP="00825161">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825161">
              <w:rPr>
                <w:rFonts w:ascii="仿宋" w:eastAsia="仿宋" w:hAnsi="仿宋" w:cs="仿宋" w:hint="eastAsia"/>
                <w:color w:val="000000"/>
                <w:szCs w:val="21"/>
              </w:rPr>
              <w:t>32317</w:t>
            </w:r>
          </w:p>
        </w:tc>
      </w:tr>
      <w:tr w:rsidR="00F55C8F" w:rsidTr="001B000A">
        <w:trPr>
          <w:trHeight w:val="654"/>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401" w:type="dxa"/>
            <w:gridSpan w:val="3"/>
            <w:vAlign w:val="center"/>
          </w:tcPr>
          <w:p w:rsidR="00F55C8F" w:rsidRDefault="00F55C8F" w:rsidP="001B000A">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55C8F" w:rsidTr="001B000A">
        <w:trPr>
          <w:trHeight w:val="605"/>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401" w:type="dxa"/>
            <w:gridSpan w:val="3"/>
            <w:vAlign w:val="center"/>
          </w:tcPr>
          <w:p w:rsidR="00F55C8F" w:rsidRDefault="00F55C8F" w:rsidP="001B000A">
            <w:pPr>
              <w:spacing w:line="320" w:lineRule="exact"/>
              <w:rPr>
                <w:rFonts w:ascii="仿宋" w:eastAsia="仿宋" w:hAnsi="仿宋" w:cs="仿宋"/>
                <w:color w:val="000000"/>
                <w:szCs w:val="21"/>
              </w:rPr>
            </w:pPr>
          </w:p>
        </w:tc>
      </w:tr>
    </w:tbl>
    <w:p w:rsidR="003D5766" w:rsidRPr="003D5766" w:rsidRDefault="00F55C8F" w:rsidP="00F55C8F">
      <w:pPr>
        <w:spacing w:line="620" w:lineRule="exact"/>
        <w:jc w:val="center"/>
        <w:rPr>
          <w:b/>
          <w:color w:val="000000"/>
          <w:sz w:val="44"/>
          <w:szCs w:val="44"/>
        </w:rPr>
      </w:pPr>
      <w:r w:rsidRPr="003D5766">
        <w:rPr>
          <w:rFonts w:hint="eastAsia"/>
          <w:b/>
          <w:color w:val="000000"/>
          <w:sz w:val="44"/>
          <w:szCs w:val="44"/>
        </w:rPr>
        <w:lastRenderedPageBreak/>
        <w:t>那曲地区</w:t>
      </w:r>
      <w:r w:rsidR="009637A5" w:rsidRPr="003D5766">
        <w:rPr>
          <w:rFonts w:hint="eastAsia"/>
          <w:b/>
          <w:color w:val="000000"/>
          <w:sz w:val="44"/>
          <w:szCs w:val="44"/>
        </w:rPr>
        <w:t>嘉黎县</w:t>
      </w:r>
      <w:r w:rsidRPr="003D5766">
        <w:rPr>
          <w:rFonts w:hint="eastAsia"/>
          <w:b/>
          <w:color w:val="000000"/>
          <w:sz w:val="44"/>
          <w:szCs w:val="44"/>
        </w:rPr>
        <w:t>教育（体育）</w:t>
      </w:r>
      <w:r w:rsidR="003D5766" w:rsidRPr="003D5766">
        <w:rPr>
          <w:rFonts w:hint="eastAsia"/>
          <w:b/>
          <w:color w:val="000000"/>
          <w:sz w:val="44"/>
          <w:szCs w:val="44"/>
        </w:rPr>
        <w:t>局</w:t>
      </w:r>
    </w:p>
    <w:p w:rsidR="00F55C8F" w:rsidRPr="003D5766" w:rsidRDefault="00F55C8F" w:rsidP="00F55C8F">
      <w:pPr>
        <w:spacing w:line="620" w:lineRule="exact"/>
        <w:jc w:val="center"/>
        <w:rPr>
          <w:b/>
          <w:color w:val="000000"/>
          <w:sz w:val="44"/>
          <w:szCs w:val="44"/>
        </w:rPr>
      </w:pPr>
      <w:r w:rsidRPr="003D5766">
        <w:rPr>
          <w:b/>
          <w:color w:val="000000"/>
          <w:sz w:val="44"/>
          <w:szCs w:val="44"/>
        </w:rPr>
        <w:t>行政检查服务指南</w:t>
      </w:r>
    </w:p>
    <w:tbl>
      <w:tblPr>
        <w:tblpPr w:leftFromText="180" w:rightFromText="180" w:vertAnchor="text" w:horzAnchor="page" w:tblpX="1567" w:tblpY="118"/>
        <w:tblOverlap w:val="never"/>
        <w:tblW w:w="8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39"/>
        <w:gridCol w:w="3864"/>
        <w:gridCol w:w="1467"/>
        <w:gridCol w:w="2070"/>
      </w:tblGrid>
      <w:tr w:rsidR="00F55C8F" w:rsidTr="001B000A">
        <w:trPr>
          <w:trHeight w:val="708"/>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864" w:type="dxa"/>
            <w:vAlign w:val="center"/>
          </w:tcPr>
          <w:p w:rsidR="00F55C8F" w:rsidRDefault="00F55C8F" w:rsidP="001B000A">
            <w:pPr>
              <w:spacing w:line="320" w:lineRule="exact"/>
              <w:jc w:val="center"/>
              <w:rPr>
                <w:rFonts w:ascii="仿宋" w:eastAsia="仿宋" w:hAnsi="仿宋" w:cs="仿宋"/>
                <w:color w:val="000000"/>
                <w:szCs w:val="21"/>
              </w:rPr>
            </w:pPr>
            <w:r w:rsidRPr="00CD59D2">
              <w:rPr>
                <w:rFonts w:eastAsia="仿宋" w:cs="仿宋"/>
                <w:color w:val="000000"/>
                <w:szCs w:val="21"/>
              </w:rPr>
              <w:t>3NQ</w:t>
            </w:r>
            <w:r w:rsidR="009637A5">
              <w:rPr>
                <w:rFonts w:eastAsia="仿宋" w:cs="仿宋" w:hint="eastAsia"/>
                <w:color w:val="000000"/>
                <w:szCs w:val="21"/>
              </w:rPr>
              <w:t>JLX</w:t>
            </w:r>
            <w:r w:rsidRPr="00CD59D2">
              <w:rPr>
                <w:rFonts w:eastAsia="仿宋" w:cs="仿宋"/>
                <w:color w:val="000000"/>
                <w:szCs w:val="21"/>
              </w:rPr>
              <w:t>JTJJC-</w:t>
            </w:r>
            <w:r>
              <w:rPr>
                <w:rFonts w:eastAsia="仿宋" w:cs="仿宋" w:hint="eastAsia"/>
                <w:color w:val="000000"/>
                <w:szCs w:val="21"/>
              </w:rPr>
              <w:t>3</w:t>
            </w:r>
          </w:p>
        </w:tc>
        <w:tc>
          <w:tcPr>
            <w:tcW w:w="1467"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70"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行政检查</w:t>
            </w:r>
          </w:p>
        </w:tc>
      </w:tr>
      <w:tr w:rsidR="00F55C8F" w:rsidTr="001B000A">
        <w:trPr>
          <w:trHeight w:val="638"/>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401" w:type="dxa"/>
            <w:gridSpan w:val="3"/>
            <w:vAlign w:val="center"/>
          </w:tcPr>
          <w:p w:rsidR="00F55C8F" w:rsidRDefault="001B000A" w:rsidP="001B000A">
            <w:pPr>
              <w:spacing w:line="320" w:lineRule="exact"/>
              <w:rPr>
                <w:rFonts w:ascii="仿宋" w:eastAsia="仿宋" w:hAnsi="仿宋" w:cs="仿宋"/>
                <w:color w:val="000000"/>
                <w:szCs w:val="21"/>
              </w:rPr>
            </w:pPr>
            <w:r w:rsidRPr="001B000A">
              <w:rPr>
                <w:rFonts w:ascii="仿宋" w:eastAsia="仿宋" w:hAnsi="仿宋" w:cs="仿宋" w:hint="eastAsia"/>
                <w:color w:val="000000"/>
                <w:szCs w:val="21"/>
              </w:rPr>
              <w:t>对高危险性体育项目经营活动的监督检查</w:t>
            </w:r>
          </w:p>
        </w:tc>
      </w:tr>
      <w:tr w:rsidR="00F55C8F" w:rsidTr="001B000A">
        <w:trPr>
          <w:trHeight w:val="676"/>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401" w:type="dxa"/>
            <w:gridSpan w:val="3"/>
            <w:vAlign w:val="center"/>
          </w:tcPr>
          <w:p w:rsidR="00F55C8F" w:rsidRDefault="001B000A" w:rsidP="001B000A">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55C8F" w:rsidTr="001B000A">
        <w:trPr>
          <w:trHeight w:val="668"/>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401" w:type="dxa"/>
            <w:gridSpan w:val="3"/>
            <w:vAlign w:val="center"/>
          </w:tcPr>
          <w:p w:rsidR="00F55C8F" w:rsidRDefault="00F55C8F" w:rsidP="001B000A">
            <w:pPr>
              <w:spacing w:line="320" w:lineRule="exact"/>
              <w:rPr>
                <w:rFonts w:ascii="仿宋" w:eastAsia="仿宋" w:hAnsi="仿宋" w:cs="仿宋"/>
                <w:color w:val="000000"/>
                <w:szCs w:val="21"/>
              </w:rPr>
            </w:pPr>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教育（体育）局</w:t>
            </w:r>
          </w:p>
        </w:tc>
      </w:tr>
      <w:tr w:rsidR="00F55C8F" w:rsidTr="001B000A">
        <w:trPr>
          <w:trHeight w:val="758"/>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331" w:type="dxa"/>
            <w:gridSpan w:val="2"/>
            <w:vAlign w:val="center"/>
          </w:tcPr>
          <w:p w:rsidR="00F55C8F" w:rsidRDefault="009637A5" w:rsidP="001B000A">
            <w:pPr>
              <w:spacing w:line="320" w:lineRule="exact"/>
              <w:rPr>
                <w:rFonts w:ascii="仿宋" w:eastAsia="仿宋" w:hAnsi="仿宋" w:cs="仿宋"/>
                <w:color w:val="000000"/>
                <w:szCs w:val="21"/>
              </w:rPr>
            </w:pPr>
            <w:r>
              <w:rPr>
                <w:rFonts w:ascii="仿宋" w:eastAsia="仿宋" w:hAnsi="仿宋" w:cs="仿宋" w:hint="eastAsia"/>
                <w:color w:val="000000"/>
                <w:szCs w:val="21"/>
              </w:rPr>
              <w:t>嘉黎县</w:t>
            </w:r>
            <w:r w:rsidR="001B000A">
              <w:rPr>
                <w:rFonts w:ascii="仿宋" w:eastAsia="仿宋" w:hAnsi="仿宋" w:cs="仿宋" w:hint="eastAsia"/>
                <w:color w:val="000000"/>
                <w:szCs w:val="21"/>
              </w:rPr>
              <w:t>教育（体育）局</w:t>
            </w:r>
          </w:p>
        </w:tc>
        <w:tc>
          <w:tcPr>
            <w:tcW w:w="2070" w:type="dxa"/>
            <w:vAlign w:val="center"/>
          </w:tcPr>
          <w:p w:rsidR="00F55C8F" w:rsidRDefault="009637A5" w:rsidP="001B000A">
            <w:pPr>
              <w:spacing w:line="320" w:lineRule="exact"/>
              <w:rPr>
                <w:rFonts w:ascii="仿宋" w:eastAsia="仿宋" w:hAnsi="仿宋" w:cs="仿宋"/>
                <w:color w:val="000000"/>
                <w:szCs w:val="21"/>
              </w:rPr>
            </w:pPr>
            <w:r>
              <w:rPr>
                <w:rFonts w:ascii="仿宋" w:eastAsia="仿宋" w:hAnsi="仿宋" w:cs="仿宋" w:hint="eastAsia"/>
                <w:color w:val="000000"/>
                <w:szCs w:val="21"/>
              </w:rPr>
              <w:t>0896-3632898</w:t>
            </w:r>
          </w:p>
        </w:tc>
      </w:tr>
      <w:tr w:rsidR="00F55C8F" w:rsidTr="001B000A">
        <w:trPr>
          <w:trHeight w:val="886"/>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401" w:type="dxa"/>
            <w:gridSpan w:val="3"/>
            <w:vAlign w:val="center"/>
          </w:tcPr>
          <w:p w:rsidR="00F55C8F" w:rsidRDefault="00F55C8F" w:rsidP="001B000A">
            <w:pPr>
              <w:spacing w:line="320" w:lineRule="exact"/>
              <w:rPr>
                <w:rFonts w:ascii="仿宋" w:eastAsia="仿宋" w:hAnsi="仿宋" w:cs="仿宋"/>
                <w:color w:val="000000"/>
                <w:szCs w:val="21"/>
              </w:rPr>
            </w:pPr>
            <w:r>
              <w:rPr>
                <w:rFonts w:ascii="仿宋" w:eastAsia="仿宋" w:hAnsi="仿宋" w:cs="仿宋" w:hint="eastAsia"/>
                <w:color w:val="000000"/>
                <w:szCs w:val="21"/>
              </w:rPr>
              <w:t>《全民健身条例》（国务院令第666号）第三十四条</w:t>
            </w:r>
          </w:p>
        </w:tc>
      </w:tr>
      <w:tr w:rsidR="00F55C8F" w:rsidTr="001B000A">
        <w:trPr>
          <w:trHeight w:val="882"/>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检查对象</w:t>
            </w:r>
          </w:p>
        </w:tc>
        <w:tc>
          <w:tcPr>
            <w:tcW w:w="7401" w:type="dxa"/>
            <w:gridSpan w:val="3"/>
            <w:vAlign w:val="center"/>
          </w:tcPr>
          <w:p w:rsidR="00F55C8F" w:rsidRDefault="00F55C8F" w:rsidP="001B000A">
            <w:pPr>
              <w:spacing w:line="320" w:lineRule="exact"/>
              <w:rPr>
                <w:rFonts w:ascii="仿宋" w:eastAsia="仿宋" w:hAnsi="仿宋" w:cs="仿宋"/>
                <w:color w:val="000000"/>
                <w:szCs w:val="21"/>
              </w:rPr>
            </w:pPr>
            <w:r>
              <w:rPr>
                <w:rFonts w:ascii="仿宋" w:eastAsia="仿宋" w:hAnsi="仿宋" w:cs="仿宋" w:hint="eastAsia"/>
                <w:color w:val="000000"/>
                <w:szCs w:val="21"/>
              </w:rPr>
              <w:t>本辖区地直各学校（包括民办学校）</w:t>
            </w:r>
          </w:p>
        </w:tc>
      </w:tr>
      <w:tr w:rsidR="00F55C8F" w:rsidTr="001B000A">
        <w:trPr>
          <w:trHeight w:val="1445"/>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检查内容</w:t>
            </w:r>
          </w:p>
        </w:tc>
        <w:tc>
          <w:tcPr>
            <w:tcW w:w="7401" w:type="dxa"/>
            <w:gridSpan w:val="3"/>
          </w:tcPr>
          <w:p w:rsidR="00F55C8F" w:rsidRDefault="00F55C8F" w:rsidP="00F55C8F">
            <w:pPr>
              <w:numPr>
                <w:ilvl w:val="0"/>
                <w:numId w:val="4"/>
              </w:numPr>
              <w:spacing w:line="320" w:lineRule="exact"/>
              <w:rPr>
                <w:rFonts w:ascii="仿宋" w:eastAsia="仿宋" w:hAnsi="仿宋" w:cs="仿宋"/>
                <w:color w:val="000000"/>
                <w:szCs w:val="21"/>
              </w:rPr>
            </w:pPr>
            <w:r>
              <w:rPr>
                <w:rFonts w:ascii="仿宋" w:eastAsia="仿宋" w:hAnsi="仿宋" w:cs="仿宋" w:hint="eastAsia"/>
                <w:color w:val="000000"/>
                <w:szCs w:val="21"/>
              </w:rPr>
              <w:t>对健身器材的检查。</w:t>
            </w:r>
          </w:p>
          <w:p w:rsidR="00F55C8F" w:rsidRDefault="00F55C8F" w:rsidP="00F55C8F">
            <w:pPr>
              <w:numPr>
                <w:ilvl w:val="0"/>
                <w:numId w:val="4"/>
              </w:numPr>
              <w:spacing w:line="320" w:lineRule="exact"/>
              <w:rPr>
                <w:rFonts w:ascii="仿宋" w:eastAsia="仿宋" w:hAnsi="仿宋" w:cs="仿宋"/>
                <w:color w:val="000000"/>
                <w:szCs w:val="21"/>
              </w:rPr>
            </w:pPr>
            <w:r>
              <w:rPr>
                <w:rFonts w:ascii="仿宋" w:eastAsia="仿宋" w:hAnsi="仿宋" w:cs="仿宋" w:hint="eastAsia"/>
                <w:color w:val="000000"/>
                <w:szCs w:val="21"/>
              </w:rPr>
              <w:t>地直各学校是否正常使用体育用具及体育场地。</w:t>
            </w:r>
          </w:p>
          <w:p w:rsidR="00F55C8F" w:rsidRDefault="00F55C8F" w:rsidP="00F55C8F">
            <w:pPr>
              <w:numPr>
                <w:ilvl w:val="0"/>
                <w:numId w:val="4"/>
              </w:numPr>
              <w:spacing w:line="320" w:lineRule="exact"/>
              <w:rPr>
                <w:rFonts w:ascii="仿宋" w:eastAsia="仿宋" w:hAnsi="仿宋" w:cs="仿宋"/>
                <w:color w:val="000000"/>
                <w:szCs w:val="21"/>
              </w:rPr>
            </w:pPr>
            <w:r>
              <w:rPr>
                <w:rFonts w:ascii="仿宋" w:eastAsia="仿宋" w:hAnsi="仿宋" w:cs="仿宋" w:hint="eastAsia"/>
                <w:color w:val="000000"/>
                <w:szCs w:val="21"/>
              </w:rPr>
              <w:t>地直各学校是否正常上体育课。</w:t>
            </w:r>
          </w:p>
          <w:p w:rsidR="00F55C8F" w:rsidRDefault="00F55C8F" w:rsidP="00F55C8F">
            <w:pPr>
              <w:numPr>
                <w:ilvl w:val="0"/>
                <w:numId w:val="4"/>
              </w:numPr>
              <w:spacing w:line="320" w:lineRule="exact"/>
              <w:rPr>
                <w:rFonts w:ascii="仿宋" w:eastAsia="仿宋" w:hAnsi="仿宋" w:cs="仿宋"/>
                <w:color w:val="000000"/>
                <w:szCs w:val="21"/>
              </w:rPr>
            </w:pPr>
            <w:r>
              <w:rPr>
                <w:rFonts w:ascii="仿宋" w:eastAsia="仿宋" w:hAnsi="仿宋" w:cs="仿宋" w:hint="eastAsia"/>
                <w:color w:val="000000"/>
                <w:szCs w:val="21"/>
              </w:rPr>
              <w:t>地直各学校体育老师上课情况。</w:t>
            </w:r>
          </w:p>
          <w:p w:rsidR="00F55C8F" w:rsidRDefault="00F55C8F" w:rsidP="001B000A">
            <w:pPr>
              <w:spacing w:line="320" w:lineRule="exact"/>
              <w:rPr>
                <w:rFonts w:ascii="仿宋" w:eastAsia="仿宋" w:hAnsi="仿宋" w:cs="仿宋"/>
                <w:color w:val="000000"/>
                <w:szCs w:val="21"/>
              </w:rPr>
            </w:pPr>
          </w:p>
        </w:tc>
      </w:tr>
      <w:tr w:rsidR="00F55C8F" w:rsidTr="001B000A">
        <w:trPr>
          <w:trHeight w:val="1467"/>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401" w:type="dxa"/>
            <w:gridSpan w:val="3"/>
            <w:vAlign w:val="center"/>
          </w:tcPr>
          <w:p w:rsidR="00F55C8F" w:rsidRDefault="00F55C8F" w:rsidP="001B000A">
            <w:pPr>
              <w:spacing w:line="480" w:lineRule="auto"/>
              <w:rPr>
                <w:rFonts w:ascii="仿宋" w:eastAsia="仿宋" w:hAnsi="仿宋" w:cs="仿宋"/>
                <w:color w:val="000000"/>
                <w:szCs w:val="21"/>
              </w:rPr>
            </w:pPr>
            <w:r>
              <w:rPr>
                <w:rFonts w:ascii="仿宋" w:eastAsia="仿宋" w:hAnsi="仿宋" w:cs="仿宋" w:hint="eastAsia"/>
                <w:color w:val="000000"/>
                <w:szCs w:val="21"/>
              </w:rPr>
              <w:t>制度年检方案→下发年检通知→检查评估→出具检查报告→处理决定→处理决定落实情况→存档办结</w:t>
            </w:r>
          </w:p>
        </w:tc>
      </w:tr>
      <w:tr w:rsidR="001B000A" w:rsidTr="001B000A">
        <w:trPr>
          <w:trHeight w:val="1131"/>
        </w:trPr>
        <w:tc>
          <w:tcPr>
            <w:tcW w:w="1439" w:type="dxa"/>
            <w:vAlign w:val="center"/>
          </w:tcPr>
          <w:p w:rsidR="001B000A" w:rsidRDefault="001B000A"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1B000A" w:rsidRDefault="001B000A"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401" w:type="dxa"/>
            <w:gridSpan w:val="3"/>
            <w:vAlign w:val="center"/>
          </w:tcPr>
          <w:p w:rsidR="001B000A" w:rsidRDefault="001B000A"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1B000A" w:rsidRDefault="001B000A"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1B000A" w:rsidRPr="00BA0993" w:rsidRDefault="001B000A" w:rsidP="003D5766">
            <w:r>
              <w:rPr>
                <w:rFonts w:ascii="仿宋" w:eastAsia="仿宋" w:hAnsi="仿宋" w:cs="仿宋" w:hint="eastAsia"/>
                <w:color w:val="000000"/>
                <w:szCs w:val="21"/>
              </w:rPr>
              <w:t>地址：西藏那曲地区</w:t>
            </w:r>
            <w:r w:rsidR="009637A5">
              <w:rPr>
                <w:rFonts w:ascii="仿宋" w:eastAsia="仿宋" w:hAnsi="仿宋" w:cs="仿宋" w:hint="eastAsia"/>
                <w:color w:val="000000"/>
                <w:szCs w:val="21"/>
              </w:rPr>
              <w:t>嘉黎县</w:t>
            </w:r>
            <w:r w:rsidR="003D5766">
              <w:rPr>
                <w:rFonts w:ascii="仿宋" w:eastAsia="仿宋" w:hAnsi="仿宋" w:cs="仿宋" w:hint="eastAsia"/>
                <w:color w:val="000000"/>
                <w:szCs w:val="21"/>
              </w:rPr>
              <w:t>台州路</w:t>
            </w:r>
          </w:p>
        </w:tc>
      </w:tr>
      <w:tr w:rsidR="001B000A" w:rsidTr="001B000A">
        <w:trPr>
          <w:trHeight w:val="1094"/>
        </w:trPr>
        <w:tc>
          <w:tcPr>
            <w:tcW w:w="1439" w:type="dxa"/>
            <w:vAlign w:val="center"/>
          </w:tcPr>
          <w:p w:rsidR="001B000A" w:rsidRDefault="001B000A"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401" w:type="dxa"/>
            <w:gridSpan w:val="3"/>
            <w:vAlign w:val="center"/>
          </w:tcPr>
          <w:p w:rsidR="001B000A" w:rsidRPr="00BA0993" w:rsidRDefault="001B000A" w:rsidP="003D5766">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3D5766">
              <w:rPr>
                <w:rFonts w:ascii="仿宋" w:eastAsia="仿宋" w:hAnsi="仿宋" w:cs="仿宋" w:hint="eastAsia"/>
                <w:color w:val="000000"/>
                <w:szCs w:val="21"/>
              </w:rPr>
              <w:t>32317</w:t>
            </w:r>
          </w:p>
        </w:tc>
      </w:tr>
      <w:tr w:rsidR="00F55C8F" w:rsidTr="001B000A">
        <w:trPr>
          <w:trHeight w:val="654"/>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401" w:type="dxa"/>
            <w:gridSpan w:val="3"/>
            <w:vAlign w:val="center"/>
          </w:tcPr>
          <w:p w:rsidR="00F55C8F" w:rsidRDefault="00F55C8F" w:rsidP="001B000A">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55C8F" w:rsidTr="001B000A">
        <w:trPr>
          <w:trHeight w:val="605"/>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401" w:type="dxa"/>
            <w:gridSpan w:val="3"/>
            <w:vAlign w:val="center"/>
          </w:tcPr>
          <w:p w:rsidR="00F55C8F" w:rsidRDefault="00F55C8F" w:rsidP="001B000A">
            <w:pPr>
              <w:spacing w:line="320" w:lineRule="exact"/>
              <w:rPr>
                <w:rFonts w:ascii="仿宋" w:eastAsia="仿宋" w:hAnsi="仿宋" w:cs="仿宋"/>
                <w:color w:val="000000"/>
                <w:szCs w:val="21"/>
              </w:rPr>
            </w:pPr>
          </w:p>
        </w:tc>
      </w:tr>
    </w:tbl>
    <w:p w:rsidR="00F55C8F" w:rsidRDefault="00F55C8F" w:rsidP="00F55C8F"/>
    <w:p w:rsidR="00F55C8F" w:rsidRDefault="00F55C8F" w:rsidP="009A1A5F">
      <w:pPr>
        <w:tabs>
          <w:tab w:val="left" w:pos="1624"/>
        </w:tabs>
        <w:rPr>
          <w:rFonts w:ascii="仿宋" w:eastAsia="仿宋" w:hAnsi="仿宋" w:cs="仿宋"/>
          <w:szCs w:val="21"/>
        </w:rPr>
      </w:pPr>
    </w:p>
    <w:p w:rsidR="003D5766" w:rsidRPr="003D5766" w:rsidRDefault="004C777B" w:rsidP="004C777B">
      <w:pPr>
        <w:spacing w:line="580" w:lineRule="exact"/>
        <w:jc w:val="center"/>
        <w:rPr>
          <w:b/>
          <w:color w:val="000000"/>
          <w:sz w:val="44"/>
          <w:szCs w:val="44"/>
        </w:rPr>
      </w:pPr>
      <w:r w:rsidRPr="003D5766">
        <w:rPr>
          <w:rFonts w:hint="eastAsia"/>
          <w:b/>
          <w:color w:val="000000"/>
          <w:sz w:val="44"/>
          <w:szCs w:val="44"/>
        </w:rPr>
        <w:lastRenderedPageBreak/>
        <w:t>那曲地区</w:t>
      </w:r>
      <w:r w:rsidR="009637A5" w:rsidRPr="003D5766">
        <w:rPr>
          <w:rFonts w:hint="eastAsia"/>
          <w:b/>
          <w:color w:val="000000"/>
          <w:sz w:val="44"/>
          <w:szCs w:val="44"/>
        </w:rPr>
        <w:t>嘉黎县</w:t>
      </w:r>
      <w:r w:rsidRPr="003D5766">
        <w:rPr>
          <w:rFonts w:hint="eastAsia"/>
          <w:b/>
          <w:color w:val="000000"/>
          <w:sz w:val="44"/>
          <w:szCs w:val="44"/>
        </w:rPr>
        <w:t>教育（体育）局</w:t>
      </w:r>
    </w:p>
    <w:p w:rsidR="004C777B" w:rsidRPr="003D5766" w:rsidRDefault="004C777B" w:rsidP="004C777B">
      <w:pPr>
        <w:spacing w:line="580" w:lineRule="exact"/>
        <w:jc w:val="center"/>
        <w:rPr>
          <w:b/>
          <w:color w:val="000000"/>
          <w:sz w:val="44"/>
          <w:szCs w:val="44"/>
        </w:rPr>
      </w:pPr>
      <w:r w:rsidRPr="003D5766">
        <w:rPr>
          <w:b/>
          <w:color w:val="000000"/>
          <w:sz w:val="44"/>
          <w:szCs w:val="44"/>
        </w:rPr>
        <w:t>行政</w:t>
      </w:r>
      <w:r w:rsidRPr="003D5766">
        <w:rPr>
          <w:rFonts w:hint="eastAsia"/>
          <w:b/>
          <w:color w:val="000000"/>
          <w:sz w:val="44"/>
          <w:szCs w:val="44"/>
        </w:rPr>
        <w:t>确认</w:t>
      </w:r>
      <w:r w:rsidRPr="003D5766">
        <w:rPr>
          <w:b/>
          <w:color w:val="000000"/>
          <w:sz w:val="44"/>
          <w:szCs w:val="44"/>
        </w:rPr>
        <w:t>服务指南</w:t>
      </w:r>
      <w:r w:rsidRPr="003D5766">
        <w:rPr>
          <w:rFonts w:eastAsia="方正小标宋_GBK"/>
          <w:color w:val="000000"/>
          <w:sz w:val="44"/>
          <w:szCs w:val="4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67"/>
        <w:gridCol w:w="3672"/>
        <w:gridCol w:w="1395"/>
        <w:gridCol w:w="1967"/>
      </w:tblGrid>
      <w:tr w:rsidR="004C777B" w:rsidTr="004C777B">
        <w:trPr>
          <w:trHeight w:val="569"/>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72" w:type="dxa"/>
            <w:vAlign w:val="center"/>
          </w:tcPr>
          <w:p w:rsidR="004C777B" w:rsidRPr="00FF6C46" w:rsidRDefault="004C777B" w:rsidP="006513B3">
            <w:pPr>
              <w:spacing w:line="320" w:lineRule="exact"/>
              <w:jc w:val="center"/>
              <w:rPr>
                <w:rFonts w:eastAsia="仿宋" w:cs="仿宋"/>
                <w:color w:val="000000"/>
                <w:szCs w:val="21"/>
              </w:rPr>
            </w:pPr>
            <w:r w:rsidRPr="00FF6C46">
              <w:rPr>
                <w:rFonts w:eastAsia="仿宋" w:cs="仿宋"/>
                <w:color w:val="000000"/>
                <w:szCs w:val="21"/>
              </w:rPr>
              <w:t>3NQ</w:t>
            </w:r>
            <w:r w:rsidR="009637A5">
              <w:rPr>
                <w:rFonts w:eastAsia="仿宋" w:cs="仿宋" w:hint="eastAsia"/>
                <w:color w:val="000000"/>
                <w:szCs w:val="21"/>
              </w:rPr>
              <w:t>JLX</w:t>
            </w:r>
            <w:r w:rsidRPr="00FF6C46">
              <w:rPr>
                <w:rFonts w:eastAsia="仿宋" w:cs="仿宋"/>
                <w:color w:val="000000"/>
                <w:szCs w:val="21"/>
              </w:rPr>
              <w:t>JTJQR-1</w:t>
            </w:r>
          </w:p>
        </w:tc>
        <w:tc>
          <w:tcPr>
            <w:tcW w:w="1395"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行政确认</w:t>
            </w:r>
          </w:p>
        </w:tc>
      </w:tr>
      <w:tr w:rsidR="004C777B" w:rsidTr="004C777B">
        <w:trPr>
          <w:trHeight w:val="569"/>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034"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运动员等级认定</w:t>
            </w:r>
          </w:p>
        </w:tc>
      </w:tr>
      <w:tr w:rsidR="004C777B" w:rsidTr="004C777B">
        <w:trPr>
          <w:trHeight w:val="569"/>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034"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C777B" w:rsidTr="004C777B">
        <w:trPr>
          <w:trHeight w:val="569"/>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034"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教育（体育）局</w:t>
            </w:r>
          </w:p>
        </w:tc>
      </w:tr>
      <w:tr w:rsidR="004C777B" w:rsidTr="004C777B">
        <w:trPr>
          <w:trHeight w:val="708"/>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067" w:type="dxa"/>
            <w:gridSpan w:val="2"/>
            <w:vAlign w:val="center"/>
          </w:tcPr>
          <w:p w:rsidR="004C777B" w:rsidRDefault="009637A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4C777B">
              <w:rPr>
                <w:rFonts w:ascii="仿宋" w:eastAsia="仿宋" w:hAnsi="仿宋" w:cs="仿宋" w:hint="eastAsia"/>
                <w:color w:val="000000"/>
                <w:szCs w:val="21"/>
              </w:rPr>
              <w:t>教育（体育）局</w:t>
            </w:r>
          </w:p>
        </w:tc>
        <w:tc>
          <w:tcPr>
            <w:tcW w:w="1967" w:type="dxa"/>
            <w:vAlign w:val="center"/>
          </w:tcPr>
          <w:p w:rsidR="004C777B" w:rsidRDefault="009637A5" w:rsidP="004C777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0896-3632898</w:t>
            </w:r>
          </w:p>
        </w:tc>
      </w:tr>
      <w:tr w:rsidR="004C777B" w:rsidTr="004C777B">
        <w:trPr>
          <w:trHeight w:val="569"/>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34" w:type="dxa"/>
            <w:gridSpan w:val="3"/>
            <w:vAlign w:val="center"/>
          </w:tcPr>
          <w:p w:rsidR="004C777B" w:rsidRDefault="004C777B" w:rsidP="006513B3">
            <w:pPr>
              <w:rPr>
                <w:rFonts w:ascii="仿宋" w:eastAsia="仿宋" w:hAnsi="仿宋" w:cs="仿宋"/>
                <w:szCs w:val="21"/>
              </w:rPr>
            </w:pPr>
            <w:r>
              <w:rPr>
                <w:rFonts w:ascii="仿宋" w:eastAsia="仿宋" w:hAnsi="仿宋" w:cs="仿宋" w:hint="eastAsia"/>
                <w:szCs w:val="21"/>
              </w:rPr>
              <w:t>《运动员技术等级管理办法》第七条、第九条、第十条、第十一条</w:t>
            </w:r>
          </w:p>
        </w:tc>
      </w:tr>
      <w:tr w:rsidR="004C777B" w:rsidTr="004C777B">
        <w:trPr>
          <w:trHeight w:val="569"/>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确认形式</w:t>
            </w:r>
          </w:p>
        </w:tc>
        <w:tc>
          <w:tcPr>
            <w:tcW w:w="7034"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□确定 ■</w:t>
            </w:r>
            <w:r>
              <w:rPr>
                <w:rFonts w:ascii="仿宋" w:eastAsia="仿宋" w:hAnsi="仿宋" w:cs="仿宋" w:hint="eastAsia"/>
                <w:szCs w:val="21"/>
              </w:rPr>
              <w:t xml:space="preserve">认定（认证） </w:t>
            </w:r>
            <w:r>
              <w:rPr>
                <w:rFonts w:ascii="仿宋" w:eastAsia="仿宋" w:hAnsi="仿宋" w:cs="仿宋" w:hint="eastAsia"/>
                <w:color w:val="000000"/>
                <w:szCs w:val="21"/>
              </w:rPr>
              <w:t>□证明 □登记 □鉴证 □其他</w:t>
            </w:r>
          </w:p>
        </w:tc>
      </w:tr>
      <w:tr w:rsidR="004C777B" w:rsidTr="004C777B">
        <w:trPr>
          <w:trHeight w:val="432"/>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034"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运动员</w:t>
            </w:r>
          </w:p>
        </w:tc>
      </w:tr>
      <w:tr w:rsidR="004C777B" w:rsidTr="004C777B">
        <w:trPr>
          <w:trHeight w:val="454"/>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034"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达到国家体育总局规定的各项条件</w:t>
            </w:r>
          </w:p>
        </w:tc>
      </w:tr>
      <w:tr w:rsidR="004C777B" w:rsidTr="004C777B">
        <w:trPr>
          <w:trHeight w:val="1026"/>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提供材料</w:t>
            </w:r>
          </w:p>
        </w:tc>
        <w:tc>
          <w:tcPr>
            <w:tcW w:w="7034" w:type="dxa"/>
            <w:gridSpan w:val="3"/>
            <w:vAlign w:val="center"/>
          </w:tcPr>
          <w:p w:rsidR="004C777B" w:rsidRDefault="004C777B" w:rsidP="006513B3">
            <w:pPr>
              <w:rPr>
                <w:rFonts w:ascii="仿宋" w:eastAsia="仿宋" w:hAnsi="仿宋" w:cs="仿宋"/>
                <w:color w:val="000000"/>
                <w:szCs w:val="21"/>
              </w:rPr>
            </w:pPr>
            <w:r>
              <w:rPr>
                <w:rFonts w:ascii="仿宋" w:eastAsia="仿宋" w:hAnsi="仿宋" w:cs="仿宋" w:hint="eastAsia"/>
                <w:szCs w:val="21"/>
              </w:rPr>
              <w:t>运动员必须在取得成绩六个月内向所在训练单位提出申请（提供《运动员技术等级称号申请表》2份；成绩册、获奖证书、秩序册复印件各1份；近期彩色免冠2寸照片3张；电子照片1张）。</w:t>
            </w:r>
          </w:p>
        </w:tc>
      </w:tr>
      <w:tr w:rsidR="004C777B" w:rsidTr="004C777B">
        <w:trPr>
          <w:trHeight w:val="569"/>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法定期限</w:t>
            </w:r>
          </w:p>
        </w:tc>
        <w:tc>
          <w:tcPr>
            <w:tcW w:w="3672"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30个工作日</w:t>
            </w:r>
          </w:p>
        </w:tc>
        <w:tc>
          <w:tcPr>
            <w:tcW w:w="1395"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承诺期限</w:t>
            </w:r>
          </w:p>
        </w:tc>
        <w:tc>
          <w:tcPr>
            <w:tcW w:w="19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30个工作日</w:t>
            </w:r>
          </w:p>
        </w:tc>
      </w:tr>
      <w:tr w:rsidR="004C777B" w:rsidTr="004C777B">
        <w:trPr>
          <w:trHeight w:val="569"/>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34"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申请 →受理 →审核→公示 →决定→ 送达→ 存档</w:t>
            </w:r>
          </w:p>
        </w:tc>
      </w:tr>
      <w:tr w:rsidR="004C777B" w:rsidTr="004C777B">
        <w:trPr>
          <w:trHeight w:val="569"/>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收费标准</w:t>
            </w:r>
          </w:p>
        </w:tc>
        <w:tc>
          <w:tcPr>
            <w:tcW w:w="7034"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C777B" w:rsidTr="003D5766">
        <w:trPr>
          <w:trHeight w:val="376"/>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收费依据</w:t>
            </w:r>
          </w:p>
        </w:tc>
        <w:tc>
          <w:tcPr>
            <w:tcW w:w="7034"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C777B" w:rsidTr="004C777B">
        <w:trPr>
          <w:trHeight w:val="569"/>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证照名称</w:t>
            </w:r>
          </w:p>
        </w:tc>
        <w:tc>
          <w:tcPr>
            <w:tcW w:w="7034"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运动员技术等级证书</w:t>
            </w:r>
          </w:p>
        </w:tc>
      </w:tr>
      <w:tr w:rsidR="004C777B" w:rsidTr="004C777B">
        <w:trPr>
          <w:trHeight w:val="569"/>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年检要求</w:t>
            </w:r>
          </w:p>
        </w:tc>
        <w:tc>
          <w:tcPr>
            <w:tcW w:w="7034"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C777B" w:rsidTr="003D5766">
        <w:trPr>
          <w:trHeight w:val="344"/>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表格下载</w:t>
            </w:r>
          </w:p>
        </w:tc>
        <w:tc>
          <w:tcPr>
            <w:tcW w:w="7034" w:type="dxa"/>
            <w:gridSpan w:val="3"/>
            <w:vAlign w:val="center"/>
          </w:tcPr>
          <w:p w:rsidR="004C777B" w:rsidRDefault="004C777B" w:rsidP="006513B3">
            <w:pPr>
              <w:spacing w:line="320" w:lineRule="exact"/>
              <w:jc w:val="left"/>
              <w:rPr>
                <w:rFonts w:ascii="仿宋" w:eastAsia="仿宋" w:hAnsi="仿宋" w:cs="仿宋"/>
                <w:color w:val="000000"/>
                <w:szCs w:val="21"/>
              </w:rPr>
            </w:pPr>
          </w:p>
        </w:tc>
      </w:tr>
      <w:tr w:rsidR="004C777B" w:rsidTr="004C777B">
        <w:trPr>
          <w:trHeight w:val="1053"/>
        </w:trPr>
        <w:tc>
          <w:tcPr>
            <w:tcW w:w="1367" w:type="dxa"/>
            <w:vAlign w:val="center"/>
          </w:tcPr>
          <w:p w:rsidR="004C777B" w:rsidRDefault="004C777B" w:rsidP="004C777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4C777B" w:rsidRDefault="004C777B" w:rsidP="004C777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34" w:type="dxa"/>
            <w:gridSpan w:val="3"/>
            <w:vAlign w:val="center"/>
          </w:tcPr>
          <w:p w:rsidR="004C777B" w:rsidRDefault="004C777B" w:rsidP="004C777B">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4C777B" w:rsidRDefault="004C777B" w:rsidP="004C777B">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4C777B" w:rsidRPr="00BA0993" w:rsidRDefault="004C777B" w:rsidP="00667DBE">
            <w:r>
              <w:rPr>
                <w:rFonts w:ascii="仿宋" w:eastAsia="仿宋" w:hAnsi="仿宋" w:cs="仿宋" w:hint="eastAsia"/>
                <w:color w:val="000000"/>
                <w:szCs w:val="21"/>
              </w:rPr>
              <w:t>地址：西藏那曲地区</w:t>
            </w:r>
            <w:r w:rsidR="009637A5">
              <w:rPr>
                <w:rFonts w:ascii="仿宋" w:eastAsia="仿宋" w:hAnsi="仿宋" w:cs="仿宋" w:hint="eastAsia"/>
                <w:color w:val="000000"/>
                <w:szCs w:val="21"/>
              </w:rPr>
              <w:t>嘉黎县</w:t>
            </w:r>
            <w:r w:rsidR="00667DBE">
              <w:rPr>
                <w:rFonts w:ascii="仿宋" w:eastAsia="仿宋" w:hAnsi="仿宋" w:cs="仿宋" w:hint="eastAsia"/>
                <w:color w:val="000000"/>
                <w:szCs w:val="21"/>
              </w:rPr>
              <w:t>台州路</w:t>
            </w:r>
          </w:p>
        </w:tc>
      </w:tr>
      <w:tr w:rsidR="004C777B" w:rsidTr="004C777B">
        <w:trPr>
          <w:trHeight w:val="708"/>
        </w:trPr>
        <w:tc>
          <w:tcPr>
            <w:tcW w:w="1367" w:type="dxa"/>
            <w:vAlign w:val="center"/>
          </w:tcPr>
          <w:p w:rsidR="004C777B" w:rsidRDefault="004C777B" w:rsidP="004C777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034" w:type="dxa"/>
            <w:gridSpan w:val="3"/>
            <w:vAlign w:val="center"/>
          </w:tcPr>
          <w:p w:rsidR="004C777B" w:rsidRPr="00BA0993" w:rsidRDefault="004C777B" w:rsidP="003D5766">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3D5766">
              <w:rPr>
                <w:rFonts w:ascii="仿宋" w:eastAsia="仿宋" w:hAnsi="仿宋" w:cs="仿宋" w:hint="eastAsia"/>
                <w:color w:val="000000"/>
                <w:szCs w:val="21"/>
              </w:rPr>
              <w:t>32317</w:t>
            </w:r>
          </w:p>
        </w:tc>
      </w:tr>
      <w:tr w:rsidR="004C777B" w:rsidTr="004C777B">
        <w:trPr>
          <w:trHeight w:val="569"/>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034"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C777B" w:rsidTr="004C777B">
        <w:trPr>
          <w:trHeight w:val="475"/>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034" w:type="dxa"/>
            <w:gridSpan w:val="3"/>
            <w:vAlign w:val="center"/>
          </w:tcPr>
          <w:p w:rsidR="004C777B" w:rsidRDefault="004C777B" w:rsidP="006513B3">
            <w:pPr>
              <w:spacing w:line="320" w:lineRule="exact"/>
              <w:jc w:val="left"/>
              <w:rPr>
                <w:rFonts w:ascii="仿宋" w:eastAsia="仿宋" w:hAnsi="仿宋" w:cs="仿宋"/>
                <w:color w:val="000000"/>
                <w:szCs w:val="21"/>
              </w:rPr>
            </w:pPr>
          </w:p>
        </w:tc>
      </w:tr>
    </w:tbl>
    <w:p w:rsidR="003D5766" w:rsidRPr="003D5766" w:rsidRDefault="004C777B" w:rsidP="004C777B">
      <w:pPr>
        <w:spacing w:line="580" w:lineRule="exact"/>
        <w:jc w:val="center"/>
        <w:rPr>
          <w:b/>
          <w:color w:val="000000"/>
          <w:sz w:val="44"/>
          <w:szCs w:val="44"/>
        </w:rPr>
      </w:pPr>
      <w:r w:rsidRPr="003D5766">
        <w:rPr>
          <w:rFonts w:hint="eastAsia"/>
          <w:b/>
          <w:color w:val="000000"/>
          <w:sz w:val="44"/>
          <w:szCs w:val="44"/>
        </w:rPr>
        <w:lastRenderedPageBreak/>
        <w:t>那曲地区</w:t>
      </w:r>
      <w:r w:rsidR="009637A5" w:rsidRPr="003D5766">
        <w:rPr>
          <w:rFonts w:hint="eastAsia"/>
          <w:b/>
          <w:color w:val="000000"/>
          <w:sz w:val="44"/>
          <w:szCs w:val="44"/>
        </w:rPr>
        <w:t>嘉黎县</w:t>
      </w:r>
      <w:r w:rsidRPr="003D5766">
        <w:rPr>
          <w:rFonts w:hint="eastAsia"/>
          <w:b/>
          <w:color w:val="000000"/>
          <w:sz w:val="44"/>
          <w:szCs w:val="44"/>
        </w:rPr>
        <w:t>教育（体育）局</w:t>
      </w:r>
    </w:p>
    <w:p w:rsidR="004C777B" w:rsidRPr="003D5766" w:rsidRDefault="004C777B" w:rsidP="004C777B">
      <w:pPr>
        <w:spacing w:line="580" w:lineRule="exact"/>
        <w:jc w:val="center"/>
        <w:rPr>
          <w:b/>
          <w:color w:val="000000"/>
          <w:sz w:val="44"/>
          <w:szCs w:val="44"/>
        </w:rPr>
      </w:pPr>
      <w:r w:rsidRPr="003D5766">
        <w:rPr>
          <w:b/>
          <w:color w:val="000000"/>
          <w:sz w:val="44"/>
          <w:szCs w:val="44"/>
        </w:rPr>
        <w:t>行政</w:t>
      </w:r>
      <w:r w:rsidRPr="003D5766">
        <w:rPr>
          <w:rFonts w:hint="eastAsia"/>
          <w:b/>
          <w:color w:val="000000"/>
          <w:sz w:val="44"/>
          <w:szCs w:val="44"/>
        </w:rPr>
        <w:t>确认</w:t>
      </w:r>
      <w:r w:rsidRPr="003D5766">
        <w:rPr>
          <w:b/>
          <w:color w:val="000000"/>
          <w:sz w:val="44"/>
          <w:szCs w:val="44"/>
        </w:rPr>
        <w:t>服务指南</w:t>
      </w:r>
      <w:r w:rsidRPr="003D5766">
        <w:rPr>
          <w:rFonts w:eastAsia="方正小标宋_GBK"/>
          <w:color w:val="000000"/>
          <w:sz w:val="44"/>
          <w:szCs w:val="44"/>
        </w:rPr>
        <w:t xml:space="preserve"> </w:t>
      </w:r>
    </w:p>
    <w:tbl>
      <w:tblPr>
        <w:tblW w:w="8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9"/>
        <w:gridCol w:w="3734"/>
        <w:gridCol w:w="1418"/>
        <w:gridCol w:w="2001"/>
      </w:tblGrid>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34" w:type="dxa"/>
            <w:vAlign w:val="center"/>
          </w:tcPr>
          <w:p w:rsidR="004C777B" w:rsidRPr="00FF6C46" w:rsidRDefault="004C777B" w:rsidP="006513B3">
            <w:pPr>
              <w:spacing w:line="320" w:lineRule="exact"/>
              <w:jc w:val="center"/>
              <w:rPr>
                <w:rFonts w:eastAsia="仿宋" w:cs="仿宋"/>
                <w:color w:val="000000"/>
                <w:szCs w:val="21"/>
              </w:rPr>
            </w:pPr>
            <w:r w:rsidRPr="004C777B">
              <w:rPr>
                <w:rFonts w:eastAsia="仿宋" w:cs="仿宋"/>
                <w:color w:val="000000"/>
                <w:szCs w:val="21"/>
              </w:rPr>
              <w:t>3NQ</w:t>
            </w:r>
            <w:r w:rsidR="009637A5">
              <w:rPr>
                <w:rFonts w:eastAsia="仿宋" w:cs="仿宋"/>
                <w:color w:val="000000"/>
                <w:szCs w:val="21"/>
              </w:rPr>
              <w:t>JLX</w:t>
            </w:r>
            <w:r w:rsidRPr="004C777B">
              <w:rPr>
                <w:rFonts w:eastAsia="仿宋" w:cs="仿宋"/>
                <w:color w:val="000000"/>
                <w:szCs w:val="21"/>
              </w:rPr>
              <w:t>JTJQR-2</w:t>
            </w:r>
          </w:p>
        </w:tc>
        <w:tc>
          <w:tcPr>
            <w:tcW w:w="1418"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01"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行政确认</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r w:rsidRPr="004C777B">
              <w:rPr>
                <w:rFonts w:ascii="仿宋" w:eastAsia="仿宋" w:hAnsi="仿宋" w:cs="仿宋" w:hint="eastAsia"/>
                <w:color w:val="000000"/>
                <w:szCs w:val="21"/>
              </w:rPr>
              <w:t>社会体育指导员技术等级称号认定</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教育（体育）局</w:t>
            </w:r>
          </w:p>
        </w:tc>
      </w:tr>
      <w:tr w:rsidR="004C777B" w:rsidTr="004C777B">
        <w:trPr>
          <w:trHeight w:val="709"/>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152" w:type="dxa"/>
            <w:gridSpan w:val="2"/>
            <w:vAlign w:val="center"/>
          </w:tcPr>
          <w:p w:rsidR="004C777B" w:rsidRDefault="009637A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4C777B">
              <w:rPr>
                <w:rFonts w:ascii="仿宋" w:eastAsia="仿宋" w:hAnsi="仿宋" w:cs="仿宋" w:hint="eastAsia"/>
                <w:color w:val="000000"/>
                <w:szCs w:val="21"/>
              </w:rPr>
              <w:t>教育（体育）局</w:t>
            </w:r>
          </w:p>
        </w:tc>
        <w:tc>
          <w:tcPr>
            <w:tcW w:w="2001" w:type="dxa"/>
            <w:vAlign w:val="center"/>
          </w:tcPr>
          <w:p w:rsidR="004C777B" w:rsidRDefault="009637A5" w:rsidP="004C777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0896-3632898</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153" w:type="dxa"/>
            <w:gridSpan w:val="3"/>
            <w:vAlign w:val="center"/>
          </w:tcPr>
          <w:p w:rsidR="004C777B" w:rsidRDefault="004C777B" w:rsidP="004C777B">
            <w:pPr>
              <w:rPr>
                <w:rFonts w:ascii="仿宋" w:eastAsia="仿宋" w:hAnsi="仿宋" w:cs="仿宋"/>
                <w:szCs w:val="21"/>
              </w:rPr>
            </w:pPr>
            <w:r w:rsidRPr="004C777B">
              <w:rPr>
                <w:rFonts w:ascii="仿宋" w:eastAsia="仿宋" w:hAnsi="仿宋" w:cs="仿宋" w:hint="eastAsia"/>
                <w:szCs w:val="21"/>
              </w:rPr>
              <w:t>《运动员技术等级管理办法》第七条</w:t>
            </w:r>
            <w:r>
              <w:rPr>
                <w:rFonts w:ascii="仿宋" w:eastAsia="仿宋" w:hAnsi="仿宋" w:cs="仿宋" w:hint="eastAsia"/>
                <w:szCs w:val="21"/>
              </w:rPr>
              <w:t>、</w:t>
            </w:r>
            <w:r w:rsidRPr="004C777B">
              <w:rPr>
                <w:rFonts w:ascii="仿宋" w:eastAsia="仿宋" w:hAnsi="仿宋" w:cs="仿宋" w:hint="eastAsia"/>
                <w:szCs w:val="21"/>
              </w:rPr>
              <w:t>第十条</w:t>
            </w:r>
            <w:r>
              <w:rPr>
                <w:rFonts w:ascii="仿宋" w:eastAsia="仿宋" w:hAnsi="仿宋" w:cs="仿宋" w:hint="eastAsia"/>
                <w:szCs w:val="21"/>
              </w:rPr>
              <w:t>、</w:t>
            </w:r>
            <w:r w:rsidRPr="004C777B">
              <w:rPr>
                <w:rFonts w:ascii="仿宋" w:eastAsia="仿宋" w:hAnsi="仿宋" w:cs="仿宋" w:hint="eastAsia"/>
                <w:szCs w:val="21"/>
              </w:rPr>
              <w:t>第十一条</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确认形式</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□确定 ■</w:t>
            </w:r>
            <w:r>
              <w:rPr>
                <w:rFonts w:ascii="仿宋" w:eastAsia="仿宋" w:hAnsi="仿宋" w:cs="仿宋" w:hint="eastAsia"/>
                <w:szCs w:val="21"/>
              </w:rPr>
              <w:t xml:space="preserve">认定（认证） </w:t>
            </w:r>
            <w:r>
              <w:rPr>
                <w:rFonts w:ascii="仿宋" w:eastAsia="仿宋" w:hAnsi="仿宋" w:cs="仿宋" w:hint="eastAsia"/>
                <w:color w:val="000000"/>
                <w:szCs w:val="21"/>
              </w:rPr>
              <w:t>□证明 □登记 □鉴证 □其他</w:t>
            </w:r>
          </w:p>
        </w:tc>
      </w:tr>
      <w:tr w:rsidR="004C777B" w:rsidTr="004C777B">
        <w:trPr>
          <w:trHeight w:val="436"/>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运动员</w:t>
            </w:r>
          </w:p>
        </w:tc>
      </w:tr>
      <w:tr w:rsidR="004C777B" w:rsidTr="004C777B">
        <w:trPr>
          <w:trHeight w:val="457"/>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达到国家体育总局规定的各项条件</w:t>
            </w:r>
          </w:p>
        </w:tc>
      </w:tr>
      <w:tr w:rsidR="004C777B" w:rsidTr="00231474">
        <w:trPr>
          <w:trHeight w:val="719"/>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提供材料</w:t>
            </w:r>
          </w:p>
        </w:tc>
        <w:tc>
          <w:tcPr>
            <w:tcW w:w="7153" w:type="dxa"/>
            <w:gridSpan w:val="3"/>
            <w:vAlign w:val="center"/>
          </w:tcPr>
          <w:p w:rsidR="004C777B" w:rsidRDefault="00231474" w:rsidP="007C06CE">
            <w:pPr>
              <w:rPr>
                <w:rFonts w:ascii="仿宋" w:eastAsia="仿宋" w:hAnsi="仿宋" w:cs="仿宋"/>
                <w:color w:val="000000"/>
                <w:szCs w:val="21"/>
              </w:rPr>
            </w:pPr>
            <w:r>
              <w:rPr>
                <w:rFonts w:ascii="仿宋" w:eastAsia="仿宋" w:hAnsi="仿宋" w:cs="仿宋" w:hint="eastAsia"/>
                <w:color w:val="000000"/>
                <w:szCs w:val="21"/>
              </w:rPr>
              <w:t>1寸照片、身份证、</w:t>
            </w:r>
            <w:r w:rsidR="007C06CE">
              <w:rPr>
                <w:rFonts w:ascii="仿宋" w:eastAsia="仿宋" w:hAnsi="仿宋" w:cs="仿宋" w:hint="eastAsia"/>
                <w:color w:val="000000"/>
                <w:szCs w:val="21"/>
              </w:rPr>
              <w:t>相关</w:t>
            </w:r>
            <w:r>
              <w:rPr>
                <w:rFonts w:ascii="仿宋" w:eastAsia="仿宋" w:hAnsi="仿宋" w:cs="仿宋" w:hint="eastAsia"/>
                <w:color w:val="000000"/>
                <w:szCs w:val="21"/>
              </w:rPr>
              <w:t>申报材料</w:t>
            </w:r>
            <w:r w:rsidR="007C06CE">
              <w:rPr>
                <w:rFonts w:ascii="仿宋" w:eastAsia="仿宋" w:hAnsi="仿宋" w:cs="仿宋" w:hint="eastAsia"/>
                <w:color w:val="000000"/>
                <w:szCs w:val="21"/>
              </w:rPr>
              <w:t>；</w:t>
            </w:r>
            <w:r>
              <w:rPr>
                <w:rFonts w:ascii="仿宋" w:eastAsia="仿宋" w:hAnsi="仿宋" w:cs="仿宋" w:hint="eastAsia"/>
                <w:color w:val="000000"/>
                <w:szCs w:val="21"/>
              </w:rPr>
              <w:t>在国家、自治区、地区、县</w:t>
            </w:r>
            <w:r w:rsidR="007C06CE">
              <w:rPr>
                <w:rFonts w:ascii="仿宋" w:eastAsia="仿宋" w:hAnsi="仿宋" w:cs="仿宋" w:hint="eastAsia"/>
                <w:color w:val="000000"/>
                <w:szCs w:val="21"/>
              </w:rPr>
              <w:t>级</w:t>
            </w:r>
            <w:r>
              <w:rPr>
                <w:rFonts w:ascii="仿宋" w:eastAsia="仿宋" w:hAnsi="仿宋" w:cs="仿宋" w:hint="eastAsia"/>
                <w:color w:val="000000"/>
                <w:szCs w:val="21"/>
              </w:rPr>
              <w:t>体育活动中取得</w:t>
            </w:r>
            <w:r w:rsidR="007C06CE">
              <w:rPr>
                <w:rFonts w:ascii="仿宋" w:eastAsia="仿宋" w:hAnsi="仿宋" w:cs="仿宋" w:hint="eastAsia"/>
                <w:color w:val="000000"/>
                <w:szCs w:val="21"/>
              </w:rPr>
              <w:t>的</w:t>
            </w:r>
            <w:r>
              <w:rPr>
                <w:rFonts w:ascii="仿宋" w:eastAsia="仿宋" w:hAnsi="仿宋" w:cs="仿宋" w:hint="eastAsia"/>
                <w:color w:val="000000"/>
                <w:szCs w:val="21"/>
              </w:rPr>
              <w:t>成绩，推广体育活动相关证明材料。</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法定期限</w:t>
            </w:r>
          </w:p>
        </w:tc>
        <w:tc>
          <w:tcPr>
            <w:tcW w:w="3734"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30个工作日</w:t>
            </w:r>
          </w:p>
        </w:tc>
        <w:tc>
          <w:tcPr>
            <w:tcW w:w="1418"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承诺期限</w:t>
            </w:r>
          </w:p>
        </w:tc>
        <w:tc>
          <w:tcPr>
            <w:tcW w:w="2001"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30个工作日</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申请 →受理 →审核→公示 →决定→ 送达→ 存档</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收费标准</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收费依据</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证照名称</w:t>
            </w:r>
          </w:p>
        </w:tc>
        <w:tc>
          <w:tcPr>
            <w:tcW w:w="7153" w:type="dxa"/>
            <w:gridSpan w:val="3"/>
            <w:vAlign w:val="center"/>
          </w:tcPr>
          <w:p w:rsidR="004C777B" w:rsidRPr="00502A2A" w:rsidRDefault="00231474" w:rsidP="006513B3">
            <w:pPr>
              <w:spacing w:line="320" w:lineRule="exact"/>
              <w:jc w:val="left"/>
              <w:rPr>
                <w:rFonts w:ascii="仿宋" w:eastAsia="仿宋" w:hAnsi="仿宋" w:cs="仿宋"/>
                <w:color w:val="000000" w:themeColor="text1"/>
                <w:szCs w:val="21"/>
              </w:rPr>
            </w:pPr>
            <w:r w:rsidRPr="00502A2A">
              <w:rPr>
                <w:rFonts w:ascii="仿宋" w:eastAsia="仿宋" w:hAnsi="仿宋" w:cs="仿宋" w:hint="eastAsia"/>
                <w:color w:val="000000" w:themeColor="text1"/>
                <w:szCs w:val="21"/>
              </w:rPr>
              <w:t>社会体育指导员</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年检要求</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表格下载</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p>
        </w:tc>
      </w:tr>
      <w:tr w:rsidR="004C777B" w:rsidTr="004C777B">
        <w:trPr>
          <w:trHeight w:val="1049"/>
        </w:trPr>
        <w:tc>
          <w:tcPr>
            <w:tcW w:w="1389" w:type="dxa"/>
            <w:vAlign w:val="center"/>
          </w:tcPr>
          <w:p w:rsidR="004C777B" w:rsidRDefault="004C777B" w:rsidP="004C777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4C777B" w:rsidRDefault="004C777B" w:rsidP="004C777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153" w:type="dxa"/>
            <w:gridSpan w:val="3"/>
            <w:vAlign w:val="center"/>
          </w:tcPr>
          <w:p w:rsidR="004C777B" w:rsidRDefault="004C777B" w:rsidP="004C777B">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4C777B" w:rsidRDefault="004C777B" w:rsidP="004C777B">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4C777B" w:rsidRPr="00BA0993" w:rsidRDefault="004C777B" w:rsidP="00667DBE">
            <w:r>
              <w:rPr>
                <w:rFonts w:ascii="仿宋" w:eastAsia="仿宋" w:hAnsi="仿宋" w:cs="仿宋" w:hint="eastAsia"/>
                <w:color w:val="000000"/>
                <w:szCs w:val="21"/>
              </w:rPr>
              <w:t>地址：西藏那曲地区</w:t>
            </w:r>
            <w:r w:rsidR="009637A5">
              <w:rPr>
                <w:rFonts w:ascii="仿宋" w:eastAsia="仿宋" w:hAnsi="仿宋" w:cs="仿宋" w:hint="eastAsia"/>
                <w:color w:val="000000"/>
                <w:szCs w:val="21"/>
              </w:rPr>
              <w:t>嘉黎县</w:t>
            </w:r>
            <w:r w:rsidR="00667DBE">
              <w:rPr>
                <w:rFonts w:ascii="仿宋" w:eastAsia="仿宋" w:hAnsi="仿宋" w:cs="仿宋" w:hint="eastAsia"/>
                <w:color w:val="000000"/>
                <w:szCs w:val="21"/>
              </w:rPr>
              <w:t>台州路</w:t>
            </w:r>
          </w:p>
        </w:tc>
      </w:tr>
      <w:tr w:rsidR="004C777B" w:rsidTr="004C777B">
        <w:trPr>
          <w:trHeight w:val="709"/>
        </w:trPr>
        <w:tc>
          <w:tcPr>
            <w:tcW w:w="1389" w:type="dxa"/>
            <w:vAlign w:val="center"/>
          </w:tcPr>
          <w:p w:rsidR="004C777B" w:rsidRDefault="004C777B" w:rsidP="004C777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153" w:type="dxa"/>
            <w:gridSpan w:val="3"/>
            <w:vAlign w:val="center"/>
          </w:tcPr>
          <w:p w:rsidR="004C777B" w:rsidRPr="00BA0993" w:rsidRDefault="004C777B" w:rsidP="00667DBE">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667DBE">
              <w:rPr>
                <w:rFonts w:ascii="仿宋" w:eastAsia="仿宋" w:hAnsi="仿宋" w:cs="仿宋" w:hint="eastAsia"/>
                <w:color w:val="000000"/>
                <w:szCs w:val="21"/>
              </w:rPr>
              <w:t>32317</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C777B" w:rsidTr="004C777B">
        <w:trPr>
          <w:trHeight w:val="433"/>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p>
        </w:tc>
      </w:tr>
    </w:tbl>
    <w:p w:rsidR="00667DBE" w:rsidRPr="00667DBE" w:rsidRDefault="004C777B" w:rsidP="004C777B">
      <w:pPr>
        <w:spacing w:line="580" w:lineRule="exact"/>
        <w:jc w:val="center"/>
        <w:rPr>
          <w:b/>
          <w:color w:val="000000"/>
          <w:sz w:val="44"/>
          <w:szCs w:val="44"/>
        </w:rPr>
      </w:pPr>
      <w:r w:rsidRPr="00667DBE">
        <w:rPr>
          <w:rFonts w:hint="eastAsia"/>
          <w:b/>
          <w:color w:val="000000"/>
          <w:sz w:val="44"/>
          <w:szCs w:val="44"/>
        </w:rPr>
        <w:lastRenderedPageBreak/>
        <w:t>那曲地区</w:t>
      </w:r>
      <w:r w:rsidR="009637A5" w:rsidRPr="00667DBE">
        <w:rPr>
          <w:rFonts w:hint="eastAsia"/>
          <w:b/>
          <w:color w:val="000000"/>
          <w:sz w:val="44"/>
          <w:szCs w:val="44"/>
        </w:rPr>
        <w:t>嘉黎县</w:t>
      </w:r>
      <w:r w:rsidRPr="00667DBE">
        <w:rPr>
          <w:rFonts w:hint="eastAsia"/>
          <w:b/>
          <w:color w:val="000000"/>
          <w:sz w:val="44"/>
          <w:szCs w:val="44"/>
        </w:rPr>
        <w:t>教育（体育）局</w:t>
      </w:r>
    </w:p>
    <w:p w:rsidR="004C777B" w:rsidRPr="00667DBE" w:rsidRDefault="004C777B" w:rsidP="004C777B">
      <w:pPr>
        <w:spacing w:line="580" w:lineRule="exact"/>
        <w:jc w:val="center"/>
        <w:rPr>
          <w:b/>
          <w:color w:val="000000"/>
          <w:sz w:val="44"/>
          <w:szCs w:val="44"/>
        </w:rPr>
      </w:pPr>
      <w:r w:rsidRPr="00667DBE">
        <w:rPr>
          <w:b/>
          <w:color w:val="000000"/>
          <w:sz w:val="44"/>
          <w:szCs w:val="44"/>
        </w:rPr>
        <w:t>行政</w:t>
      </w:r>
      <w:r w:rsidRPr="00667DBE">
        <w:rPr>
          <w:rFonts w:hint="eastAsia"/>
          <w:b/>
          <w:color w:val="000000"/>
          <w:sz w:val="44"/>
          <w:szCs w:val="44"/>
        </w:rPr>
        <w:t>确认</w:t>
      </w:r>
      <w:r w:rsidRPr="00667DBE">
        <w:rPr>
          <w:b/>
          <w:color w:val="000000"/>
          <w:sz w:val="44"/>
          <w:szCs w:val="44"/>
        </w:rPr>
        <w:t>服务指南</w:t>
      </w:r>
      <w:r w:rsidRPr="00667DBE">
        <w:rPr>
          <w:rFonts w:eastAsia="方正小标宋_GBK"/>
          <w:color w:val="000000"/>
          <w:sz w:val="44"/>
          <w:szCs w:val="4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67"/>
        <w:gridCol w:w="3672"/>
        <w:gridCol w:w="1395"/>
        <w:gridCol w:w="1967"/>
      </w:tblGrid>
      <w:tr w:rsidR="004C777B" w:rsidTr="004C777B">
        <w:trPr>
          <w:trHeight w:val="569"/>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72" w:type="dxa"/>
            <w:vAlign w:val="center"/>
          </w:tcPr>
          <w:p w:rsidR="004C777B" w:rsidRPr="00FF6C46" w:rsidRDefault="004C777B" w:rsidP="006513B3">
            <w:pPr>
              <w:spacing w:line="320" w:lineRule="exact"/>
              <w:jc w:val="center"/>
              <w:rPr>
                <w:rFonts w:eastAsia="仿宋" w:cs="仿宋"/>
                <w:color w:val="000000"/>
                <w:szCs w:val="21"/>
              </w:rPr>
            </w:pPr>
            <w:r w:rsidRPr="004C777B">
              <w:rPr>
                <w:rFonts w:eastAsia="仿宋" w:cs="仿宋"/>
                <w:color w:val="000000"/>
                <w:szCs w:val="21"/>
              </w:rPr>
              <w:t>3NQ</w:t>
            </w:r>
            <w:r w:rsidR="009637A5">
              <w:rPr>
                <w:rFonts w:eastAsia="仿宋" w:cs="仿宋"/>
                <w:color w:val="000000"/>
                <w:szCs w:val="21"/>
              </w:rPr>
              <w:t>JLX</w:t>
            </w:r>
            <w:r w:rsidRPr="004C777B">
              <w:rPr>
                <w:rFonts w:eastAsia="仿宋" w:cs="仿宋"/>
                <w:color w:val="000000"/>
                <w:szCs w:val="21"/>
              </w:rPr>
              <w:t>JTJQR-3</w:t>
            </w:r>
          </w:p>
        </w:tc>
        <w:tc>
          <w:tcPr>
            <w:tcW w:w="1395"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行政确认</w:t>
            </w:r>
          </w:p>
        </w:tc>
      </w:tr>
      <w:tr w:rsidR="004C777B" w:rsidTr="004C777B">
        <w:trPr>
          <w:trHeight w:val="569"/>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034" w:type="dxa"/>
            <w:gridSpan w:val="3"/>
            <w:vAlign w:val="center"/>
          </w:tcPr>
          <w:p w:rsidR="004C777B" w:rsidRDefault="004C777B" w:rsidP="006513B3">
            <w:pPr>
              <w:spacing w:line="320" w:lineRule="exact"/>
              <w:jc w:val="left"/>
              <w:rPr>
                <w:rFonts w:ascii="仿宋" w:eastAsia="仿宋" w:hAnsi="仿宋" w:cs="仿宋"/>
                <w:color w:val="000000"/>
                <w:szCs w:val="21"/>
              </w:rPr>
            </w:pPr>
            <w:r w:rsidRPr="004C777B">
              <w:rPr>
                <w:rFonts w:ascii="仿宋" w:eastAsia="仿宋" w:hAnsi="仿宋" w:cs="仿宋" w:hint="eastAsia"/>
                <w:color w:val="000000"/>
                <w:szCs w:val="21"/>
              </w:rPr>
              <w:t>中小学生跨省的转学确认</w:t>
            </w:r>
          </w:p>
        </w:tc>
      </w:tr>
      <w:tr w:rsidR="004C777B" w:rsidTr="004C777B">
        <w:trPr>
          <w:trHeight w:val="569"/>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034"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C777B" w:rsidTr="004C777B">
        <w:trPr>
          <w:trHeight w:val="569"/>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034"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教育（体育）局</w:t>
            </w:r>
          </w:p>
        </w:tc>
      </w:tr>
      <w:tr w:rsidR="004C777B" w:rsidTr="004C777B">
        <w:trPr>
          <w:trHeight w:val="708"/>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067" w:type="dxa"/>
            <w:gridSpan w:val="2"/>
            <w:vAlign w:val="center"/>
          </w:tcPr>
          <w:p w:rsidR="004C777B" w:rsidRDefault="009637A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4C777B">
              <w:rPr>
                <w:rFonts w:ascii="仿宋" w:eastAsia="仿宋" w:hAnsi="仿宋" w:cs="仿宋" w:hint="eastAsia"/>
                <w:color w:val="000000"/>
                <w:szCs w:val="21"/>
              </w:rPr>
              <w:t>教育（体育）局</w:t>
            </w:r>
          </w:p>
        </w:tc>
        <w:tc>
          <w:tcPr>
            <w:tcW w:w="1967" w:type="dxa"/>
            <w:vAlign w:val="center"/>
          </w:tcPr>
          <w:p w:rsidR="004C777B" w:rsidRDefault="009637A5" w:rsidP="004C777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0896-3632898</w:t>
            </w:r>
          </w:p>
        </w:tc>
      </w:tr>
      <w:tr w:rsidR="004C777B" w:rsidTr="004C777B">
        <w:trPr>
          <w:trHeight w:val="569"/>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34" w:type="dxa"/>
            <w:gridSpan w:val="3"/>
            <w:vAlign w:val="center"/>
          </w:tcPr>
          <w:p w:rsidR="004C777B" w:rsidRDefault="004C777B" w:rsidP="00CE665A">
            <w:pPr>
              <w:rPr>
                <w:rFonts w:ascii="仿宋" w:eastAsia="仿宋" w:hAnsi="仿宋" w:cs="仿宋"/>
                <w:szCs w:val="21"/>
              </w:rPr>
            </w:pPr>
            <w:r w:rsidRPr="004C777B">
              <w:rPr>
                <w:rFonts w:ascii="仿宋" w:eastAsia="仿宋" w:hAnsi="仿宋" w:cs="仿宋" w:hint="eastAsia"/>
                <w:szCs w:val="21"/>
              </w:rPr>
              <w:t>《中小学生学籍管理办法》（教基一〔2013〕7号）第三条</w:t>
            </w:r>
            <w:r>
              <w:rPr>
                <w:rFonts w:ascii="仿宋" w:eastAsia="仿宋" w:hAnsi="仿宋" w:cs="仿宋" w:hint="eastAsia"/>
                <w:szCs w:val="21"/>
              </w:rPr>
              <w:t>、</w:t>
            </w:r>
            <w:r w:rsidRPr="004C777B">
              <w:rPr>
                <w:rFonts w:ascii="仿宋" w:eastAsia="仿宋" w:hAnsi="仿宋" w:cs="仿宋" w:hint="eastAsia"/>
                <w:szCs w:val="21"/>
              </w:rPr>
              <w:t>第十四条</w:t>
            </w:r>
            <w:r w:rsidR="00CE665A">
              <w:rPr>
                <w:rFonts w:ascii="仿宋" w:eastAsia="仿宋" w:hAnsi="仿宋" w:cs="仿宋" w:hint="eastAsia"/>
                <w:szCs w:val="21"/>
              </w:rPr>
              <w:t>，</w:t>
            </w:r>
            <w:r w:rsidRPr="004C777B">
              <w:rPr>
                <w:rFonts w:ascii="仿宋" w:eastAsia="仿宋" w:hAnsi="仿宋" w:cs="仿宋" w:hint="eastAsia"/>
                <w:szCs w:val="21"/>
              </w:rPr>
              <w:t>【自治区政府文件】《西藏自治区义务教育学籍管理实施细则》第三条</w:t>
            </w:r>
            <w:r w:rsidR="00CE665A">
              <w:rPr>
                <w:rFonts w:ascii="仿宋" w:eastAsia="仿宋" w:hAnsi="仿宋" w:cs="仿宋" w:hint="eastAsia"/>
                <w:szCs w:val="21"/>
              </w:rPr>
              <w:t>、</w:t>
            </w:r>
            <w:r w:rsidRPr="004C777B">
              <w:rPr>
                <w:rFonts w:ascii="仿宋" w:eastAsia="仿宋" w:hAnsi="仿宋" w:cs="仿宋" w:hint="eastAsia"/>
                <w:szCs w:val="21"/>
              </w:rPr>
              <w:t>【自治区政府文件】《西藏自治区普通高中学籍管理实施细则》第三条</w:t>
            </w:r>
          </w:p>
        </w:tc>
      </w:tr>
      <w:tr w:rsidR="004C777B" w:rsidTr="004C777B">
        <w:trPr>
          <w:trHeight w:val="569"/>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确认形式</w:t>
            </w:r>
          </w:p>
        </w:tc>
        <w:tc>
          <w:tcPr>
            <w:tcW w:w="7034"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□确定 ■</w:t>
            </w:r>
            <w:r>
              <w:rPr>
                <w:rFonts w:ascii="仿宋" w:eastAsia="仿宋" w:hAnsi="仿宋" w:cs="仿宋" w:hint="eastAsia"/>
                <w:szCs w:val="21"/>
              </w:rPr>
              <w:t xml:space="preserve">认定（认证） </w:t>
            </w:r>
            <w:r>
              <w:rPr>
                <w:rFonts w:ascii="仿宋" w:eastAsia="仿宋" w:hAnsi="仿宋" w:cs="仿宋" w:hint="eastAsia"/>
                <w:color w:val="000000"/>
                <w:szCs w:val="21"/>
              </w:rPr>
              <w:t>□证明 □登记 □鉴证 □其他</w:t>
            </w:r>
          </w:p>
        </w:tc>
      </w:tr>
      <w:tr w:rsidR="00CE665A" w:rsidTr="004C777B">
        <w:trPr>
          <w:trHeight w:val="432"/>
        </w:trPr>
        <w:tc>
          <w:tcPr>
            <w:tcW w:w="1367" w:type="dxa"/>
            <w:vAlign w:val="center"/>
          </w:tcPr>
          <w:p w:rsidR="00CE665A" w:rsidRDefault="00CE665A"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034" w:type="dxa"/>
            <w:gridSpan w:val="3"/>
            <w:vAlign w:val="center"/>
          </w:tcPr>
          <w:p w:rsidR="00CE665A" w:rsidRPr="00502A2A" w:rsidRDefault="00334C9B" w:rsidP="006513B3">
            <w:pPr>
              <w:spacing w:line="320" w:lineRule="exact"/>
              <w:jc w:val="left"/>
              <w:rPr>
                <w:rFonts w:ascii="仿宋" w:eastAsia="仿宋" w:hAnsi="仿宋" w:cs="仿宋"/>
                <w:color w:val="000000" w:themeColor="text1"/>
                <w:szCs w:val="21"/>
              </w:rPr>
            </w:pPr>
            <w:r w:rsidRPr="00502A2A">
              <w:rPr>
                <w:rFonts w:ascii="仿宋" w:eastAsia="仿宋" w:hAnsi="仿宋" w:cs="仿宋" w:hint="eastAsia"/>
                <w:color w:val="000000" w:themeColor="text1"/>
                <w:szCs w:val="21"/>
              </w:rPr>
              <w:t>中小学生</w:t>
            </w:r>
          </w:p>
        </w:tc>
      </w:tr>
      <w:tr w:rsidR="00CE665A" w:rsidTr="004C777B">
        <w:trPr>
          <w:trHeight w:val="454"/>
        </w:trPr>
        <w:tc>
          <w:tcPr>
            <w:tcW w:w="1367" w:type="dxa"/>
            <w:vAlign w:val="center"/>
          </w:tcPr>
          <w:p w:rsidR="00CE665A" w:rsidRDefault="00CE665A"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034" w:type="dxa"/>
            <w:gridSpan w:val="3"/>
            <w:vAlign w:val="center"/>
          </w:tcPr>
          <w:p w:rsidR="00CE665A" w:rsidRPr="00502A2A" w:rsidRDefault="00334C9B" w:rsidP="006513B3">
            <w:pPr>
              <w:spacing w:line="320" w:lineRule="exact"/>
              <w:jc w:val="left"/>
              <w:rPr>
                <w:rFonts w:ascii="仿宋" w:eastAsia="仿宋" w:hAnsi="仿宋" w:cs="仿宋"/>
                <w:color w:val="000000" w:themeColor="text1"/>
                <w:szCs w:val="21"/>
              </w:rPr>
            </w:pPr>
            <w:r w:rsidRPr="00502A2A">
              <w:rPr>
                <w:rFonts w:ascii="仿宋" w:eastAsia="仿宋" w:hAnsi="仿宋" w:cs="仿宋" w:hint="eastAsia"/>
                <w:color w:val="000000" w:themeColor="text1"/>
                <w:szCs w:val="21"/>
              </w:rPr>
              <w:t>父母或法定监护人因工作需要调离其他省市</w:t>
            </w:r>
          </w:p>
        </w:tc>
      </w:tr>
      <w:tr w:rsidR="00CE665A" w:rsidTr="00CE665A">
        <w:trPr>
          <w:trHeight w:val="884"/>
        </w:trPr>
        <w:tc>
          <w:tcPr>
            <w:tcW w:w="1367" w:type="dxa"/>
            <w:vAlign w:val="center"/>
          </w:tcPr>
          <w:p w:rsidR="00CE665A" w:rsidRPr="00CE665A" w:rsidRDefault="00CE665A" w:rsidP="006513B3">
            <w:pPr>
              <w:spacing w:line="320" w:lineRule="exact"/>
              <w:jc w:val="center"/>
              <w:rPr>
                <w:rFonts w:ascii="仿宋" w:eastAsia="仿宋" w:hAnsi="仿宋" w:cs="仿宋"/>
                <w:color w:val="000000"/>
                <w:szCs w:val="21"/>
              </w:rPr>
            </w:pPr>
            <w:r w:rsidRPr="00CE665A">
              <w:rPr>
                <w:rFonts w:ascii="仿宋" w:eastAsia="仿宋" w:hAnsi="仿宋" w:cs="仿宋" w:hint="eastAsia"/>
                <w:color w:val="000000"/>
                <w:szCs w:val="21"/>
              </w:rPr>
              <w:t>提供材料</w:t>
            </w:r>
          </w:p>
        </w:tc>
        <w:tc>
          <w:tcPr>
            <w:tcW w:w="7034" w:type="dxa"/>
            <w:gridSpan w:val="3"/>
            <w:vAlign w:val="center"/>
          </w:tcPr>
          <w:p w:rsidR="00CE665A" w:rsidRPr="00502A2A" w:rsidRDefault="00334C9B" w:rsidP="006513B3">
            <w:pPr>
              <w:spacing w:line="320" w:lineRule="exact"/>
              <w:jc w:val="left"/>
              <w:rPr>
                <w:rFonts w:ascii="仿宋" w:eastAsia="仿宋" w:hAnsi="仿宋" w:cs="仿宋"/>
                <w:color w:val="000000" w:themeColor="text1"/>
                <w:szCs w:val="21"/>
              </w:rPr>
            </w:pPr>
            <w:r w:rsidRPr="00502A2A">
              <w:rPr>
                <w:rFonts w:ascii="仿宋" w:eastAsia="仿宋" w:hAnsi="仿宋" w:cs="仿宋" w:hint="eastAsia"/>
                <w:color w:val="000000" w:themeColor="text1"/>
                <w:szCs w:val="21"/>
              </w:rPr>
              <w:t>申请报告、中小学生跨省转学表及相关证明材料</w:t>
            </w:r>
          </w:p>
        </w:tc>
      </w:tr>
      <w:tr w:rsidR="00CE665A" w:rsidTr="00334C9B">
        <w:trPr>
          <w:trHeight w:val="481"/>
        </w:trPr>
        <w:tc>
          <w:tcPr>
            <w:tcW w:w="1367" w:type="dxa"/>
            <w:vAlign w:val="center"/>
          </w:tcPr>
          <w:p w:rsidR="00CE665A" w:rsidRDefault="00CE665A"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法定期限</w:t>
            </w:r>
          </w:p>
        </w:tc>
        <w:tc>
          <w:tcPr>
            <w:tcW w:w="3672" w:type="dxa"/>
            <w:vAlign w:val="center"/>
          </w:tcPr>
          <w:p w:rsidR="00CE665A" w:rsidRDefault="00CE665A"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30个工作日</w:t>
            </w:r>
          </w:p>
        </w:tc>
        <w:tc>
          <w:tcPr>
            <w:tcW w:w="1395" w:type="dxa"/>
            <w:vAlign w:val="center"/>
          </w:tcPr>
          <w:p w:rsidR="00CE665A" w:rsidRDefault="00CE665A"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承诺期限</w:t>
            </w:r>
          </w:p>
        </w:tc>
        <w:tc>
          <w:tcPr>
            <w:tcW w:w="1967" w:type="dxa"/>
            <w:vAlign w:val="center"/>
          </w:tcPr>
          <w:p w:rsidR="00CE665A" w:rsidRDefault="00CE665A"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30个工作日</w:t>
            </w:r>
          </w:p>
        </w:tc>
      </w:tr>
      <w:tr w:rsidR="00CE665A" w:rsidTr="00334C9B">
        <w:trPr>
          <w:trHeight w:val="569"/>
        </w:trPr>
        <w:tc>
          <w:tcPr>
            <w:tcW w:w="1367" w:type="dxa"/>
            <w:vAlign w:val="center"/>
          </w:tcPr>
          <w:p w:rsidR="00CE665A" w:rsidRDefault="00CE665A"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34" w:type="dxa"/>
            <w:gridSpan w:val="3"/>
            <w:shd w:val="clear" w:color="auto" w:fill="auto"/>
            <w:vAlign w:val="center"/>
          </w:tcPr>
          <w:p w:rsidR="00CE665A" w:rsidRPr="00334C9B" w:rsidRDefault="00334C9B" w:rsidP="00334C9B">
            <w:pPr>
              <w:widowControl/>
              <w:wordWrap w:val="0"/>
              <w:ind w:firstLine="480"/>
              <w:rPr>
                <w:rFonts w:ascii="仿宋" w:eastAsia="仿宋" w:hAnsi="仿宋" w:cs="Tahoma"/>
                <w:color w:val="000000"/>
                <w:szCs w:val="21"/>
                <w:shd w:val="clear" w:color="auto" w:fill="F5FDFF"/>
              </w:rPr>
            </w:pPr>
            <w:r w:rsidRPr="00334C9B">
              <w:rPr>
                <w:rFonts w:ascii="仿宋" w:eastAsia="仿宋" w:hAnsi="仿宋" w:cs="Tahoma"/>
                <w:color w:val="000000"/>
                <w:szCs w:val="21"/>
              </w:rPr>
              <w:t>（1）转入学校发起申请（2）转入学校核办（3）转入学校学籍主管部门核办（4）转出学校学籍主管部门核办（5）转入学校调取档案等</w:t>
            </w:r>
          </w:p>
        </w:tc>
      </w:tr>
      <w:tr w:rsidR="00CE665A" w:rsidTr="004C777B">
        <w:trPr>
          <w:trHeight w:val="569"/>
        </w:trPr>
        <w:tc>
          <w:tcPr>
            <w:tcW w:w="1367" w:type="dxa"/>
            <w:vAlign w:val="center"/>
          </w:tcPr>
          <w:p w:rsidR="00CE665A" w:rsidRDefault="00CE665A"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收费标准</w:t>
            </w:r>
          </w:p>
        </w:tc>
        <w:tc>
          <w:tcPr>
            <w:tcW w:w="7034" w:type="dxa"/>
            <w:gridSpan w:val="3"/>
            <w:vAlign w:val="center"/>
          </w:tcPr>
          <w:p w:rsidR="00CE665A" w:rsidRDefault="00CE665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E665A" w:rsidTr="004C777B">
        <w:trPr>
          <w:trHeight w:val="569"/>
        </w:trPr>
        <w:tc>
          <w:tcPr>
            <w:tcW w:w="1367" w:type="dxa"/>
            <w:vAlign w:val="center"/>
          </w:tcPr>
          <w:p w:rsidR="00CE665A" w:rsidRDefault="00CE665A"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收费依据</w:t>
            </w:r>
          </w:p>
        </w:tc>
        <w:tc>
          <w:tcPr>
            <w:tcW w:w="7034" w:type="dxa"/>
            <w:gridSpan w:val="3"/>
            <w:vAlign w:val="center"/>
          </w:tcPr>
          <w:p w:rsidR="00CE665A" w:rsidRDefault="00CE665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E665A" w:rsidTr="004C777B">
        <w:trPr>
          <w:trHeight w:val="569"/>
        </w:trPr>
        <w:tc>
          <w:tcPr>
            <w:tcW w:w="1367" w:type="dxa"/>
            <w:vAlign w:val="center"/>
          </w:tcPr>
          <w:p w:rsidR="00CE665A" w:rsidRDefault="00CE665A"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证照名称</w:t>
            </w:r>
          </w:p>
        </w:tc>
        <w:tc>
          <w:tcPr>
            <w:tcW w:w="7034" w:type="dxa"/>
            <w:gridSpan w:val="3"/>
            <w:vAlign w:val="center"/>
          </w:tcPr>
          <w:p w:rsidR="00CE665A" w:rsidRDefault="00334C9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中小学生跨省</w:t>
            </w:r>
            <w:r w:rsidR="00CA6332" w:rsidRPr="004C777B">
              <w:rPr>
                <w:rFonts w:ascii="仿宋" w:eastAsia="仿宋" w:hAnsi="仿宋" w:cs="仿宋" w:hint="eastAsia"/>
                <w:color w:val="000000"/>
                <w:szCs w:val="21"/>
              </w:rPr>
              <w:t>转学</w:t>
            </w:r>
            <w:r w:rsidR="00CA6332">
              <w:rPr>
                <w:rFonts w:ascii="仿宋" w:eastAsia="仿宋" w:hAnsi="仿宋" w:cs="仿宋" w:hint="eastAsia"/>
                <w:color w:val="000000"/>
                <w:szCs w:val="21"/>
              </w:rPr>
              <w:t>表</w:t>
            </w:r>
          </w:p>
        </w:tc>
      </w:tr>
      <w:tr w:rsidR="00CE665A" w:rsidTr="004C777B">
        <w:trPr>
          <w:trHeight w:val="569"/>
        </w:trPr>
        <w:tc>
          <w:tcPr>
            <w:tcW w:w="1367" w:type="dxa"/>
            <w:vAlign w:val="center"/>
          </w:tcPr>
          <w:p w:rsidR="00CE665A" w:rsidRDefault="00CE665A"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年检要求</w:t>
            </w:r>
          </w:p>
        </w:tc>
        <w:tc>
          <w:tcPr>
            <w:tcW w:w="7034" w:type="dxa"/>
            <w:gridSpan w:val="3"/>
            <w:vAlign w:val="center"/>
          </w:tcPr>
          <w:p w:rsidR="00CE665A" w:rsidRDefault="00CE665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E665A" w:rsidTr="00334C9B">
        <w:trPr>
          <w:trHeight w:val="290"/>
        </w:trPr>
        <w:tc>
          <w:tcPr>
            <w:tcW w:w="1367" w:type="dxa"/>
            <w:vAlign w:val="center"/>
          </w:tcPr>
          <w:p w:rsidR="00CE665A" w:rsidRDefault="00CE665A"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表格下载</w:t>
            </w:r>
          </w:p>
        </w:tc>
        <w:tc>
          <w:tcPr>
            <w:tcW w:w="7034" w:type="dxa"/>
            <w:gridSpan w:val="3"/>
            <w:vAlign w:val="center"/>
          </w:tcPr>
          <w:p w:rsidR="00CE665A" w:rsidRDefault="00CE665A" w:rsidP="006513B3">
            <w:pPr>
              <w:spacing w:line="320" w:lineRule="exact"/>
              <w:jc w:val="left"/>
              <w:rPr>
                <w:rFonts w:ascii="仿宋" w:eastAsia="仿宋" w:hAnsi="仿宋" w:cs="仿宋"/>
                <w:color w:val="000000"/>
                <w:szCs w:val="21"/>
              </w:rPr>
            </w:pPr>
          </w:p>
        </w:tc>
      </w:tr>
      <w:tr w:rsidR="00CE665A" w:rsidTr="004C777B">
        <w:trPr>
          <w:trHeight w:val="1053"/>
        </w:trPr>
        <w:tc>
          <w:tcPr>
            <w:tcW w:w="1367" w:type="dxa"/>
            <w:vAlign w:val="center"/>
          </w:tcPr>
          <w:p w:rsidR="00CE665A" w:rsidRDefault="00CE665A" w:rsidP="004C777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CE665A" w:rsidRDefault="00CE665A" w:rsidP="004C777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34" w:type="dxa"/>
            <w:gridSpan w:val="3"/>
            <w:vAlign w:val="center"/>
          </w:tcPr>
          <w:p w:rsidR="00CE665A" w:rsidRDefault="00CE665A" w:rsidP="004C777B">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CE665A" w:rsidRDefault="00CE665A" w:rsidP="004C777B">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CE665A" w:rsidRPr="00BA0993" w:rsidRDefault="00CE665A" w:rsidP="00667DBE">
            <w:r>
              <w:rPr>
                <w:rFonts w:ascii="仿宋" w:eastAsia="仿宋" w:hAnsi="仿宋" w:cs="仿宋" w:hint="eastAsia"/>
                <w:color w:val="000000"/>
                <w:szCs w:val="21"/>
              </w:rPr>
              <w:t>地址：西藏那曲地区</w:t>
            </w:r>
            <w:r w:rsidR="009637A5">
              <w:rPr>
                <w:rFonts w:ascii="仿宋" w:eastAsia="仿宋" w:hAnsi="仿宋" w:cs="仿宋" w:hint="eastAsia"/>
                <w:color w:val="000000"/>
                <w:szCs w:val="21"/>
              </w:rPr>
              <w:t>嘉黎县</w:t>
            </w:r>
            <w:r w:rsidR="00667DBE">
              <w:rPr>
                <w:rFonts w:ascii="仿宋" w:eastAsia="仿宋" w:hAnsi="仿宋" w:cs="仿宋" w:hint="eastAsia"/>
                <w:color w:val="000000"/>
                <w:szCs w:val="21"/>
              </w:rPr>
              <w:t>台州路</w:t>
            </w:r>
          </w:p>
        </w:tc>
      </w:tr>
      <w:tr w:rsidR="00CE665A" w:rsidTr="004C777B">
        <w:trPr>
          <w:trHeight w:val="708"/>
        </w:trPr>
        <w:tc>
          <w:tcPr>
            <w:tcW w:w="1367" w:type="dxa"/>
            <w:vAlign w:val="center"/>
          </w:tcPr>
          <w:p w:rsidR="00CE665A" w:rsidRDefault="00CE665A" w:rsidP="004C777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034" w:type="dxa"/>
            <w:gridSpan w:val="3"/>
            <w:vAlign w:val="center"/>
          </w:tcPr>
          <w:p w:rsidR="00CE665A" w:rsidRPr="00BA0993" w:rsidRDefault="00CE665A" w:rsidP="00667DBE">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667DBE">
              <w:rPr>
                <w:rFonts w:ascii="仿宋" w:eastAsia="仿宋" w:hAnsi="仿宋" w:cs="仿宋" w:hint="eastAsia"/>
                <w:color w:val="000000"/>
                <w:szCs w:val="21"/>
              </w:rPr>
              <w:t>32317</w:t>
            </w:r>
          </w:p>
        </w:tc>
      </w:tr>
      <w:tr w:rsidR="00CE665A" w:rsidTr="00334C9B">
        <w:trPr>
          <w:trHeight w:val="320"/>
        </w:trPr>
        <w:tc>
          <w:tcPr>
            <w:tcW w:w="1367" w:type="dxa"/>
            <w:vAlign w:val="center"/>
          </w:tcPr>
          <w:p w:rsidR="00CE665A" w:rsidRDefault="00CE665A"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034" w:type="dxa"/>
            <w:gridSpan w:val="3"/>
            <w:vAlign w:val="center"/>
          </w:tcPr>
          <w:p w:rsidR="00CE665A" w:rsidRDefault="00CE665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E665A" w:rsidTr="00334C9B">
        <w:trPr>
          <w:trHeight w:val="125"/>
        </w:trPr>
        <w:tc>
          <w:tcPr>
            <w:tcW w:w="1367" w:type="dxa"/>
            <w:vAlign w:val="center"/>
          </w:tcPr>
          <w:p w:rsidR="00CE665A" w:rsidRDefault="00CE665A"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034" w:type="dxa"/>
            <w:gridSpan w:val="3"/>
            <w:vAlign w:val="center"/>
          </w:tcPr>
          <w:p w:rsidR="00CE665A" w:rsidRDefault="00CE665A" w:rsidP="006513B3">
            <w:pPr>
              <w:spacing w:line="320" w:lineRule="exact"/>
              <w:jc w:val="left"/>
              <w:rPr>
                <w:rFonts w:ascii="仿宋" w:eastAsia="仿宋" w:hAnsi="仿宋" w:cs="仿宋"/>
                <w:color w:val="000000"/>
                <w:szCs w:val="21"/>
              </w:rPr>
            </w:pPr>
          </w:p>
        </w:tc>
      </w:tr>
    </w:tbl>
    <w:p w:rsidR="00667DBE" w:rsidRPr="00667DBE" w:rsidRDefault="004C777B" w:rsidP="004C777B">
      <w:pPr>
        <w:spacing w:line="580" w:lineRule="exact"/>
        <w:jc w:val="center"/>
        <w:rPr>
          <w:b/>
          <w:color w:val="000000"/>
          <w:sz w:val="44"/>
          <w:szCs w:val="44"/>
        </w:rPr>
      </w:pPr>
      <w:r w:rsidRPr="00667DBE">
        <w:rPr>
          <w:rFonts w:hint="eastAsia"/>
          <w:b/>
          <w:color w:val="000000"/>
          <w:sz w:val="44"/>
          <w:szCs w:val="44"/>
        </w:rPr>
        <w:lastRenderedPageBreak/>
        <w:t>那曲地区</w:t>
      </w:r>
      <w:r w:rsidR="009637A5" w:rsidRPr="00667DBE">
        <w:rPr>
          <w:rFonts w:hint="eastAsia"/>
          <w:b/>
          <w:color w:val="000000"/>
          <w:sz w:val="44"/>
          <w:szCs w:val="44"/>
        </w:rPr>
        <w:t>嘉黎县</w:t>
      </w:r>
      <w:r w:rsidRPr="00667DBE">
        <w:rPr>
          <w:rFonts w:hint="eastAsia"/>
          <w:b/>
          <w:color w:val="000000"/>
          <w:sz w:val="44"/>
          <w:szCs w:val="44"/>
        </w:rPr>
        <w:t>教育（体育）局</w:t>
      </w:r>
    </w:p>
    <w:p w:rsidR="004C777B" w:rsidRPr="00667DBE" w:rsidRDefault="004C777B" w:rsidP="004C777B">
      <w:pPr>
        <w:spacing w:line="580" w:lineRule="exact"/>
        <w:jc w:val="center"/>
        <w:rPr>
          <w:b/>
          <w:color w:val="000000"/>
          <w:sz w:val="44"/>
          <w:szCs w:val="44"/>
        </w:rPr>
      </w:pPr>
      <w:r w:rsidRPr="00667DBE">
        <w:rPr>
          <w:b/>
          <w:color w:val="000000"/>
          <w:sz w:val="44"/>
          <w:szCs w:val="44"/>
        </w:rPr>
        <w:t>行政</w:t>
      </w:r>
      <w:r w:rsidRPr="00667DBE">
        <w:rPr>
          <w:rFonts w:hint="eastAsia"/>
          <w:b/>
          <w:color w:val="000000"/>
          <w:sz w:val="44"/>
          <w:szCs w:val="44"/>
        </w:rPr>
        <w:t>确认</w:t>
      </w:r>
      <w:r w:rsidRPr="00667DBE">
        <w:rPr>
          <w:b/>
          <w:color w:val="000000"/>
          <w:sz w:val="44"/>
          <w:szCs w:val="44"/>
        </w:rPr>
        <w:t>服务指南</w:t>
      </w:r>
      <w:r w:rsidRPr="00667DBE">
        <w:rPr>
          <w:rFonts w:eastAsia="方正小标宋_GBK"/>
          <w:color w:val="000000"/>
          <w:sz w:val="44"/>
          <w:szCs w:val="44"/>
        </w:rPr>
        <w:t xml:space="preserve"> </w:t>
      </w:r>
    </w:p>
    <w:tbl>
      <w:tblPr>
        <w:tblW w:w="8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9"/>
        <w:gridCol w:w="3734"/>
        <w:gridCol w:w="1418"/>
        <w:gridCol w:w="2001"/>
      </w:tblGrid>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34" w:type="dxa"/>
            <w:vAlign w:val="center"/>
          </w:tcPr>
          <w:p w:rsidR="004C777B" w:rsidRPr="00FF6C46" w:rsidRDefault="00CE665A" w:rsidP="006513B3">
            <w:pPr>
              <w:spacing w:line="320" w:lineRule="exact"/>
              <w:jc w:val="center"/>
              <w:rPr>
                <w:rFonts w:eastAsia="仿宋" w:cs="仿宋"/>
                <w:color w:val="000000"/>
                <w:szCs w:val="21"/>
              </w:rPr>
            </w:pPr>
            <w:r w:rsidRPr="00CE665A">
              <w:rPr>
                <w:rFonts w:eastAsia="仿宋" w:cs="仿宋"/>
                <w:color w:val="000000"/>
                <w:szCs w:val="21"/>
              </w:rPr>
              <w:t>3NQ</w:t>
            </w:r>
            <w:r w:rsidR="009637A5">
              <w:rPr>
                <w:rFonts w:eastAsia="仿宋" w:cs="仿宋"/>
                <w:color w:val="000000"/>
                <w:szCs w:val="21"/>
              </w:rPr>
              <w:t>JLX</w:t>
            </w:r>
            <w:r w:rsidRPr="00CE665A">
              <w:rPr>
                <w:rFonts w:eastAsia="仿宋" w:cs="仿宋"/>
                <w:color w:val="000000"/>
                <w:szCs w:val="21"/>
              </w:rPr>
              <w:t>JTJQR-4</w:t>
            </w:r>
          </w:p>
        </w:tc>
        <w:tc>
          <w:tcPr>
            <w:tcW w:w="1418"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01"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行政确认</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153" w:type="dxa"/>
            <w:gridSpan w:val="3"/>
            <w:vAlign w:val="center"/>
          </w:tcPr>
          <w:p w:rsidR="004C777B" w:rsidRDefault="00CE665A" w:rsidP="006513B3">
            <w:pPr>
              <w:spacing w:line="320" w:lineRule="exact"/>
              <w:jc w:val="left"/>
              <w:rPr>
                <w:rFonts w:ascii="仿宋" w:eastAsia="仿宋" w:hAnsi="仿宋" w:cs="仿宋"/>
                <w:color w:val="000000"/>
                <w:szCs w:val="21"/>
              </w:rPr>
            </w:pPr>
            <w:r w:rsidRPr="00CE665A">
              <w:rPr>
                <w:rFonts w:ascii="仿宋" w:eastAsia="仿宋" w:hAnsi="仿宋" w:cs="仿宋" w:hint="eastAsia"/>
                <w:color w:val="000000"/>
                <w:szCs w:val="21"/>
              </w:rPr>
              <w:t>普通话水平测试等级证书的核发</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教育（体育）局</w:t>
            </w:r>
          </w:p>
        </w:tc>
      </w:tr>
      <w:tr w:rsidR="004C777B" w:rsidTr="004C777B">
        <w:trPr>
          <w:trHeight w:val="709"/>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152" w:type="dxa"/>
            <w:gridSpan w:val="2"/>
            <w:vAlign w:val="center"/>
          </w:tcPr>
          <w:p w:rsidR="004C777B" w:rsidRDefault="009637A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CE665A">
              <w:rPr>
                <w:rFonts w:ascii="仿宋" w:eastAsia="仿宋" w:hAnsi="仿宋" w:cs="仿宋" w:hint="eastAsia"/>
                <w:color w:val="000000"/>
                <w:szCs w:val="21"/>
              </w:rPr>
              <w:t>教育（体育）局</w:t>
            </w:r>
          </w:p>
        </w:tc>
        <w:tc>
          <w:tcPr>
            <w:tcW w:w="2001" w:type="dxa"/>
            <w:vAlign w:val="center"/>
          </w:tcPr>
          <w:p w:rsidR="004C777B" w:rsidRDefault="009637A5" w:rsidP="00CE665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0896-3632898</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153" w:type="dxa"/>
            <w:gridSpan w:val="3"/>
            <w:vAlign w:val="center"/>
          </w:tcPr>
          <w:p w:rsidR="004C777B" w:rsidRDefault="00CE665A" w:rsidP="00CE665A">
            <w:pPr>
              <w:rPr>
                <w:rFonts w:ascii="仿宋" w:eastAsia="仿宋" w:hAnsi="仿宋" w:cs="仿宋"/>
                <w:szCs w:val="21"/>
              </w:rPr>
            </w:pPr>
            <w:r w:rsidRPr="00CE665A">
              <w:rPr>
                <w:rFonts w:ascii="仿宋" w:eastAsia="仿宋" w:hAnsi="仿宋" w:cs="仿宋" w:hint="eastAsia"/>
                <w:szCs w:val="21"/>
              </w:rPr>
              <w:t>《中华人民共和国国家通用语言文字法》第十九条</w:t>
            </w:r>
            <w:r>
              <w:rPr>
                <w:rFonts w:ascii="仿宋" w:eastAsia="仿宋" w:hAnsi="仿宋" w:cs="仿宋" w:hint="eastAsia"/>
                <w:szCs w:val="21"/>
              </w:rPr>
              <w:t>、</w:t>
            </w:r>
            <w:r w:rsidRPr="00CE665A">
              <w:rPr>
                <w:rFonts w:ascii="仿宋" w:eastAsia="仿宋" w:hAnsi="仿宋" w:cs="仿宋" w:hint="eastAsia"/>
                <w:szCs w:val="21"/>
              </w:rPr>
              <w:t>《普通话水平测试管理规定》（教育部令16号2003年5月15日）第二十条</w:t>
            </w:r>
            <w:r>
              <w:rPr>
                <w:rFonts w:ascii="仿宋" w:eastAsia="仿宋" w:hAnsi="仿宋" w:cs="仿宋" w:hint="eastAsia"/>
                <w:szCs w:val="21"/>
              </w:rPr>
              <w:t>、</w:t>
            </w:r>
            <w:r w:rsidRPr="00CE665A">
              <w:rPr>
                <w:rFonts w:ascii="仿宋" w:eastAsia="仿宋" w:hAnsi="仿宋" w:cs="仿宋" w:hint="eastAsia"/>
                <w:szCs w:val="21"/>
              </w:rPr>
              <w:t>《普通话水平测试规程》（教语用司函〔2003〕18号）规定</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确认形式</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□确定 ■</w:t>
            </w:r>
            <w:r>
              <w:rPr>
                <w:rFonts w:ascii="仿宋" w:eastAsia="仿宋" w:hAnsi="仿宋" w:cs="仿宋" w:hint="eastAsia"/>
                <w:szCs w:val="21"/>
              </w:rPr>
              <w:t xml:space="preserve">认定（认证） </w:t>
            </w:r>
            <w:r>
              <w:rPr>
                <w:rFonts w:ascii="仿宋" w:eastAsia="仿宋" w:hAnsi="仿宋" w:cs="仿宋" w:hint="eastAsia"/>
                <w:color w:val="000000"/>
                <w:szCs w:val="21"/>
              </w:rPr>
              <w:t>□证明 □登记 □鉴证 □其他</w:t>
            </w:r>
          </w:p>
        </w:tc>
      </w:tr>
      <w:tr w:rsidR="004C777B" w:rsidTr="004C777B">
        <w:trPr>
          <w:trHeight w:val="436"/>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153" w:type="dxa"/>
            <w:gridSpan w:val="3"/>
            <w:vAlign w:val="center"/>
          </w:tcPr>
          <w:p w:rsidR="004C777B" w:rsidRPr="00CB4669" w:rsidRDefault="00A137EC" w:rsidP="006513B3">
            <w:pPr>
              <w:spacing w:line="320" w:lineRule="exact"/>
              <w:jc w:val="left"/>
              <w:rPr>
                <w:rFonts w:ascii="仿宋" w:eastAsia="仿宋" w:hAnsi="仿宋" w:cs="仿宋"/>
                <w:color w:val="000000" w:themeColor="text1"/>
                <w:szCs w:val="21"/>
              </w:rPr>
            </w:pPr>
            <w:r w:rsidRPr="00CB4669">
              <w:rPr>
                <w:rFonts w:ascii="仿宋" w:eastAsia="仿宋" w:hAnsi="仿宋" w:cs="仿宋" w:hint="eastAsia"/>
                <w:color w:val="000000" w:themeColor="text1"/>
                <w:szCs w:val="21"/>
              </w:rPr>
              <w:t>中华人民共和国公民</w:t>
            </w:r>
          </w:p>
        </w:tc>
      </w:tr>
      <w:tr w:rsidR="004C777B" w:rsidTr="004C777B">
        <w:trPr>
          <w:trHeight w:val="457"/>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153" w:type="dxa"/>
            <w:gridSpan w:val="3"/>
            <w:vAlign w:val="center"/>
          </w:tcPr>
          <w:p w:rsidR="004C777B" w:rsidRPr="00CB4669" w:rsidRDefault="00CB4669" w:rsidP="00CB4669">
            <w:pPr>
              <w:spacing w:line="320" w:lineRule="exact"/>
              <w:jc w:val="left"/>
              <w:rPr>
                <w:rFonts w:ascii="仿宋" w:eastAsia="仿宋" w:hAnsi="仿宋" w:cs="仿宋"/>
                <w:color w:val="000000" w:themeColor="text1"/>
                <w:szCs w:val="21"/>
              </w:rPr>
            </w:pPr>
            <w:r w:rsidRPr="00CB4669">
              <w:rPr>
                <w:rFonts w:ascii="仿宋" w:eastAsia="仿宋" w:hAnsi="仿宋" w:cs="仿宋" w:hint="eastAsia"/>
                <w:color w:val="000000" w:themeColor="text1"/>
                <w:szCs w:val="21"/>
              </w:rPr>
              <w:t>国家规定</w:t>
            </w:r>
            <w:r w:rsidR="00A137EC" w:rsidRPr="00CB4669">
              <w:rPr>
                <w:rFonts w:ascii="仿宋" w:eastAsia="仿宋" w:hAnsi="仿宋" w:cs="仿宋" w:hint="eastAsia"/>
                <w:color w:val="000000" w:themeColor="text1"/>
                <w:szCs w:val="21"/>
              </w:rPr>
              <w:t>普通话</w:t>
            </w:r>
            <w:r w:rsidRPr="00CB4669">
              <w:rPr>
                <w:rFonts w:ascii="仿宋" w:eastAsia="仿宋" w:hAnsi="仿宋" w:cs="仿宋" w:hint="eastAsia"/>
                <w:color w:val="000000" w:themeColor="text1"/>
                <w:szCs w:val="21"/>
              </w:rPr>
              <w:t>登记</w:t>
            </w:r>
            <w:r w:rsidR="00A137EC" w:rsidRPr="00CB4669">
              <w:rPr>
                <w:rFonts w:ascii="仿宋" w:eastAsia="仿宋" w:hAnsi="仿宋" w:cs="仿宋" w:hint="eastAsia"/>
                <w:color w:val="000000" w:themeColor="text1"/>
                <w:szCs w:val="21"/>
              </w:rPr>
              <w:t>测试</w:t>
            </w:r>
            <w:r w:rsidRPr="00CB4669">
              <w:rPr>
                <w:rFonts w:ascii="仿宋" w:eastAsia="仿宋" w:hAnsi="仿宋" w:cs="仿宋" w:hint="eastAsia"/>
                <w:color w:val="000000" w:themeColor="text1"/>
                <w:szCs w:val="21"/>
              </w:rPr>
              <w:t>合格的</w:t>
            </w:r>
          </w:p>
        </w:tc>
      </w:tr>
      <w:tr w:rsidR="004C777B" w:rsidTr="00CE665A">
        <w:trPr>
          <w:trHeight w:val="870"/>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提供材料</w:t>
            </w:r>
          </w:p>
        </w:tc>
        <w:tc>
          <w:tcPr>
            <w:tcW w:w="7153" w:type="dxa"/>
            <w:gridSpan w:val="3"/>
            <w:vAlign w:val="center"/>
          </w:tcPr>
          <w:p w:rsidR="004C777B" w:rsidRPr="00CB4669" w:rsidRDefault="00CB4669" w:rsidP="006513B3">
            <w:pPr>
              <w:rPr>
                <w:rFonts w:ascii="仿宋" w:eastAsia="仿宋" w:hAnsi="仿宋" w:cs="仿宋"/>
                <w:color w:val="000000" w:themeColor="text1"/>
                <w:szCs w:val="21"/>
              </w:rPr>
            </w:pPr>
            <w:r w:rsidRPr="00CB4669">
              <w:rPr>
                <w:rFonts w:ascii="仿宋" w:eastAsia="仿宋" w:hAnsi="仿宋" w:cs="仿宋" w:hint="eastAsia"/>
                <w:color w:val="000000" w:themeColor="text1"/>
                <w:szCs w:val="21"/>
              </w:rPr>
              <w:t>国家规定普通话登记测试成绩合格</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法定期限</w:t>
            </w:r>
          </w:p>
        </w:tc>
        <w:tc>
          <w:tcPr>
            <w:tcW w:w="3734"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60个工作日</w:t>
            </w:r>
          </w:p>
        </w:tc>
        <w:tc>
          <w:tcPr>
            <w:tcW w:w="1418"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承诺期限</w:t>
            </w:r>
          </w:p>
        </w:tc>
        <w:tc>
          <w:tcPr>
            <w:tcW w:w="2001"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60个工作日</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申请 →受理 →审核→公示 →决定→ 送达→ 存档</w:t>
            </w:r>
          </w:p>
        </w:tc>
      </w:tr>
      <w:tr w:rsidR="004C777B" w:rsidTr="00502A2A">
        <w:trPr>
          <w:trHeight w:val="441"/>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收费标准</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收费依据</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证照名称</w:t>
            </w:r>
          </w:p>
        </w:tc>
        <w:tc>
          <w:tcPr>
            <w:tcW w:w="7153" w:type="dxa"/>
            <w:gridSpan w:val="3"/>
            <w:vAlign w:val="center"/>
          </w:tcPr>
          <w:p w:rsidR="004C777B" w:rsidRPr="00CB4669" w:rsidRDefault="00CB4669" w:rsidP="00CB4669">
            <w:pPr>
              <w:spacing w:line="320" w:lineRule="exact"/>
              <w:jc w:val="left"/>
              <w:rPr>
                <w:rFonts w:ascii="仿宋" w:eastAsia="仿宋" w:hAnsi="仿宋" w:cs="仿宋"/>
                <w:color w:val="000000" w:themeColor="text1"/>
                <w:szCs w:val="21"/>
              </w:rPr>
            </w:pPr>
            <w:r w:rsidRPr="00CB4669">
              <w:rPr>
                <w:rFonts w:ascii="仿宋" w:eastAsia="仿宋" w:hAnsi="仿宋" w:cs="仿宋" w:hint="eastAsia"/>
                <w:color w:val="000000" w:themeColor="text1"/>
                <w:szCs w:val="21"/>
              </w:rPr>
              <w:t>国家级普通话等级证书、省级普通话等级证书</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年检要求</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C777B" w:rsidTr="00502A2A">
        <w:trPr>
          <w:trHeight w:val="501"/>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表格下载</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p>
        </w:tc>
      </w:tr>
      <w:tr w:rsidR="004C777B" w:rsidTr="004C777B">
        <w:trPr>
          <w:trHeight w:val="1049"/>
        </w:trPr>
        <w:tc>
          <w:tcPr>
            <w:tcW w:w="1389" w:type="dxa"/>
            <w:vAlign w:val="center"/>
          </w:tcPr>
          <w:p w:rsidR="004C777B" w:rsidRDefault="004C777B" w:rsidP="004C777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4C777B" w:rsidRDefault="004C777B" w:rsidP="004C777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153" w:type="dxa"/>
            <w:gridSpan w:val="3"/>
            <w:vAlign w:val="center"/>
          </w:tcPr>
          <w:p w:rsidR="004C777B" w:rsidRDefault="004C777B" w:rsidP="004C777B">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4C777B" w:rsidRDefault="004C777B" w:rsidP="004C777B">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4C777B" w:rsidRPr="00BA0993" w:rsidRDefault="004C777B" w:rsidP="00667DBE">
            <w:r>
              <w:rPr>
                <w:rFonts w:ascii="仿宋" w:eastAsia="仿宋" w:hAnsi="仿宋" w:cs="仿宋" w:hint="eastAsia"/>
                <w:color w:val="000000"/>
                <w:szCs w:val="21"/>
              </w:rPr>
              <w:t>地址：西藏那曲地区</w:t>
            </w:r>
            <w:r w:rsidR="009637A5">
              <w:rPr>
                <w:rFonts w:ascii="仿宋" w:eastAsia="仿宋" w:hAnsi="仿宋" w:cs="仿宋" w:hint="eastAsia"/>
                <w:color w:val="000000"/>
                <w:szCs w:val="21"/>
              </w:rPr>
              <w:t>嘉黎县</w:t>
            </w:r>
            <w:r w:rsidR="00667DBE">
              <w:rPr>
                <w:rFonts w:ascii="仿宋" w:eastAsia="仿宋" w:hAnsi="仿宋" w:cs="仿宋" w:hint="eastAsia"/>
                <w:color w:val="000000"/>
                <w:szCs w:val="21"/>
              </w:rPr>
              <w:t>台州路</w:t>
            </w:r>
          </w:p>
        </w:tc>
      </w:tr>
      <w:tr w:rsidR="004C777B" w:rsidTr="004C777B">
        <w:trPr>
          <w:trHeight w:val="709"/>
        </w:trPr>
        <w:tc>
          <w:tcPr>
            <w:tcW w:w="1389" w:type="dxa"/>
            <w:vAlign w:val="center"/>
          </w:tcPr>
          <w:p w:rsidR="004C777B" w:rsidRDefault="004C777B" w:rsidP="004C777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153" w:type="dxa"/>
            <w:gridSpan w:val="3"/>
            <w:vAlign w:val="center"/>
          </w:tcPr>
          <w:p w:rsidR="004C777B" w:rsidRPr="00BA0993" w:rsidRDefault="004C777B" w:rsidP="00667DBE">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667DBE">
              <w:rPr>
                <w:rFonts w:ascii="仿宋" w:eastAsia="仿宋" w:hAnsi="仿宋" w:cs="仿宋" w:hint="eastAsia"/>
                <w:color w:val="000000"/>
                <w:szCs w:val="21"/>
              </w:rPr>
              <w:t>32317</w:t>
            </w:r>
          </w:p>
        </w:tc>
      </w:tr>
      <w:tr w:rsidR="004C777B" w:rsidTr="00502A2A">
        <w:trPr>
          <w:trHeight w:val="281"/>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C777B" w:rsidTr="00502A2A">
        <w:trPr>
          <w:trHeight w:val="204"/>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p>
        </w:tc>
      </w:tr>
    </w:tbl>
    <w:p w:rsidR="00667DBE" w:rsidRPr="00667DBE" w:rsidRDefault="00C60B0B" w:rsidP="00C60B0B">
      <w:pPr>
        <w:spacing w:line="620" w:lineRule="exact"/>
        <w:jc w:val="center"/>
        <w:rPr>
          <w:b/>
          <w:color w:val="000000"/>
          <w:sz w:val="44"/>
          <w:szCs w:val="44"/>
        </w:rPr>
      </w:pPr>
      <w:r w:rsidRPr="00667DBE">
        <w:rPr>
          <w:rFonts w:hint="eastAsia"/>
          <w:b/>
          <w:color w:val="000000"/>
          <w:sz w:val="44"/>
          <w:szCs w:val="44"/>
        </w:rPr>
        <w:lastRenderedPageBreak/>
        <w:t>那曲地区</w:t>
      </w:r>
      <w:r w:rsidR="009637A5" w:rsidRPr="00667DBE">
        <w:rPr>
          <w:rFonts w:hint="eastAsia"/>
          <w:b/>
          <w:color w:val="000000"/>
          <w:sz w:val="44"/>
          <w:szCs w:val="44"/>
        </w:rPr>
        <w:t>嘉黎县</w:t>
      </w:r>
      <w:r w:rsidRPr="00667DBE">
        <w:rPr>
          <w:rFonts w:hint="eastAsia"/>
          <w:b/>
          <w:color w:val="000000"/>
          <w:sz w:val="44"/>
          <w:szCs w:val="44"/>
        </w:rPr>
        <w:t>教育（体育）局</w:t>
      </w:r>
    </w:p>
    <w:p w:rsidR="00C60B0B" w:rsidRPr="00667DBE" w:rsidRDefault="00C60B0B" w:rsidP="00C60B0B">
      <w:pPr>
        <w:spacing w:line="620" w:lineRule="exact"/>
        <w:jc w:val="center"/>
        <w:rPr>
          <w:b/>
          <w:color w:val="000000"/>
          <w:sz w:val="44"/>
          <w:szCs w:val="44"/>
        </w:rPr>
      </w:pPr>
      <w:r w:rsidRPr="00667DBE">
        <w:rPr>
          <w:b/>
          <w:color w:val="000000"/>
          <w:sz w:val="44"/>
          <w:szCs w:val="44"/>
        </w:rPr>
        <w:t>行政奖励服务指南</w:t>
      </w:r>
    </w:p>
    <w:tbl>
      <w:tblPr>
        <w:tblpPr w:leftFromText="180" w:rightFromText="180" w:vertAnchor="text" w:horzAnchor="page" w:tblpX="1717" w:tblpY="5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74"/>
        <w:gridCol w:w="3689"/>
        <w:gridCol w:w="1401"/>
        <w:gridCol w:w="1976"/>
      </w:tblGrid>
      <w:tr w:rsidR="00C60B0B" w:rsidTr="007442AB">
        <w:trPr>
          <w:trHeight w:val="558"/>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89" w:type="dxa"/>
            <w:vAlign w:val="center"/>
          </w:tcPr>
          <w:p w:rsidR="00C60B0B" w:rsidRPr="00980B98" w:rsidRDefault="00C60B0B" w:rsidP="006513B3">
            <w:pPr>
              <w:spacing w:line="320" w:lineRule="exact"/>
              <w:jc w:val="center"/>
              <w:rPr>
                <w:rFonts w:eastAsia="仿宋" w:cs="仿宋"/>
                <w:color w:val="000000"/>
                <w:szCs w:val="21"/>
              </w:rPr>
            </w:pPr>
            <w:r w:rsidRPr="00C60B0B">
              <w:rPr>
                <w:rFonts w:eastAsia="仿宋" w:cs="仿宋"/>
                <w:color w:val="000000"/>
                <w:szCs w:val="21"/>
              </w:rPr>
              <w:t>3NQ</w:t>
            </w:r>
            <w:r w:rsidR="009637A5">
              <w:rPr>
                <w:rFonts w:eastAsia="仿宋" w:cs="仿宋"/>
                <w:color w:val="000000"/>
                <w:szCs w:val="21"/>
              </w:rPr>
              <w:t>JLX</w:t>
            </w:r>
            <w:r w:rsidRPr="00C60B0B">
              <w:rPr>
                <w:rFonts w:eastAsia="仿宋" w:cs="仿宋"/>
                <w:color w:val="000000"/>
                <w:szCs w:val="21"/>
              </w:rPr>
              <w:t>JTJJL-1-1</w:t>
            </w:r>
          </w:p>
        </w:tc>
        <w:tc>
          <w:tcPr>
            <w:tcW w:w="1401"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76"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行政奖励</w:t>
            </w:r>
          </w:p>
        </w:tc>
      </w:tr>
      <w:tr w:rsidR="00C60B0B" w:rsidTr="007442AB">
        <w:trPr>
          <w:trHeight w:val="553"/>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066" w:type="dxa"/>
            <w:gridSpan w:val="3"/>
            <w:vAlign w:val="center"/>
          </w:tcPr>
          <w:p w:rsidR="00C60B0B" w:rsidRDefault="00C60B0B" w:rsidP="006513B3">
            <w:pPr>
              <w:spacing w:line="320" w:lineRule="exact"/>
              <w:jc w:val="left"/>
              <w:rPr>
                <w:rFonts w:ascii="仿宋" w:eastAsia="仿宋" w:hAnsi="仿宋" w:cs="仿宋"/>
                <w:color w:val="000000"/>
                <w:szCs w:val="21"/>
              </w:rPr>
            </w:pPr>
            <w:r w:rsidRPr="00C60B0B">
              <w:rPr>
                <w:rFonts w:ascii="仿宋" w:eastAsia="仿宋" w:hAnsi="仿宋" w:cs="仿宋" w:hint="eastAsia"/>
                <w:color w:val="000000"/>
                <w:szCs w:val="21"/>
              </w:rPr>
              <w:t>对在教育事业中做出突出贡献和成绩显著的组织和个人的奖励</w:t>
            </w:r>
          </w:p>
        </w:tc>
      </w:tr>
      <w:tr w:rsidR="00C60B0B" w:rsidTr="007442AB">
        <w:trPr>
          <w:trHeight w:val="1553"/>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066" w:type="dxa"/>
            <w:gridSpan w:val="3"/>
            <w:vAlign w:val="center"/>
          </w:tcPr>
          <w:p w:rsidR="00C60B0B" w:rsidRPr="007442AB" w:rsidRDefault="00F132B0" w:rsidP="006513B3">
            <w:pPr>
              <w:spacing w:line="320" w:lineRule="exact"/>
              <w:jc w:val="left"/>
              <w:rPr>
                <w:rFonts w:ascii="仿宋" w:eastAsia="仿宋" w:hAnsi="仿宋" w:cs="仿宋"/>
                <w:color w:val="000000"/>
                <w:sz w:val="15"/>
                <w:szCs w:val="15"/>
              </w:rPr>
            </w:pPr>
            <w:r w:rsidRPr="007442AB">
              <w:rPr>
                <w:rFonts w:ascii="仿宋" w:eastAsia="仿宋" w:hAnsi="仿宋" w:cs="仿宋" w:hint="eastAsia"/>
                <w:color w:val="000000"/>
                <w:sz w:val="15"/>
                <w:szCs w:val="15"/>
              </w:rPr>
              <w:t>对发展教育事业做出突出贡献的组织和个人的奖励、对在义务教育实施工作中做出突出贡献的社会组织和个人的奖励、对先进教师和先进教育工作者的表彰奖励</w:t>
            </w:r>
            <w:r w:rsidR="007442AB" w:rsidRPr="007442AB">
              <w:rPr>
                <w:rFonts w:ascii="仿宋" w:eastAsia="仿宋" w:hAnsi="仿宋" w:cs="仿宋" w:hint="eastAsia"/>
                <w:color w:val="000000"/>
                <w:sz w:val="15"/>
                <w:szCs w:val="15"/>
              </w:rPr>
              <w:t>、对在职业教育中作出显著成绩的单位和个人的奖励、对于捐资举办民办学校表现突出或者为发展民办教育事业做出突出贡献的社会组织或者个人的奖励、对在残疾人教育教学、教学研究方面做出突出贡献的；为残疾人就学提供帮助，表现突出的；研究、生产残疾人教育专用仪器、设备、教具和学具，在提高残疾人教育质量方面取得显著成绩的；在残疾人学校建设中取得显著成绩的；为残疾人教育事业做出其他重大贡献的奖励、对于在学校艺术教育工作中取得突出成绩的单位和个人的奖励、对在学校卫生工作中成绩显著的单位或者个人的奖励</w:t>
            </w:r>
          </w:p>
        </w:tc>
      </w:tr>
      <w:tr w:rsidR="00C60B0B" w:rsidTr="007442AB">
        <w:trPr>
          <w:trHeight w:val="436"/>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066" w:type="dxa"/>
            <w:gridSpan w:val="3"/>
            <w:vAlign w:val="center"/>
          </w:tcPr>
          <w:p w:rsidR="00C60B0B" w:rsidRDefault="00C60B0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教育（体育）局</w:t>
            </w:r>
          </w:p>
        </w:tc>
      </w:tr>
      <w:tr w:rsidR="00C60B0B" w:rsidTr="007442AB">
        <w:trPr>
          <w:trHeight w:val="556"/>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090" w:type="dxa"/>
            <w:gridSpan w:val="2"/>
            <w:vAlign w:val="center"/>
          </w:tcPr>
          <w:p w:rsidR="00C60B0B" w:rsidRDefault="009637A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F132B0">
              <w:rPr>
                <w:rFonts w:ascii="仿宋" w:eastAsia="仿宋" w:hAnsi="仿宋" w:cs="仿宋" w:hint="eastAsia"/>
                <w:color w:val="000000"/>
                <w:szCs w:val="21"/>
              </w:rPr>
              <w:t>教育（体育）局</w:t>
            </w:r>
          </w:p>
        </w:tc>
        <w:tc>
          <w:tcPr>
            <w:tcW w:w="1976" w:type="dxa"/>
            <w:vAlign w:val="center"/>
          </w:tcPr>
          <w:p w:rsidR="00C60B0B" w:rsidRDefault="009637A5" w:rsidP="00F132B0">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0896-3632898</w:t>
            </w:r>
          </w:p>
        </w:tc>
      </w:tr>
      <w:tr w:rsidR="00C60B0B" w:rsidTr="007442AB">
        <w:trPr>
          <w:trHeight w:val="466"/>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66" w:type="dxa"/>
            <w:gridSpan w:val="3"/>
            <w:vAlign w:val="center"/>
          </w:tcPr>
          <w:p w:rsidR="00C60B0B" w:rsidRDefault="00173E23" w:rsidP="00173E23">
            <w:pPr>
              <w:spacing w:line="320" w:lineRule="exact"/>
              <w:jc w:val="left"/>
              <w:rPr>
                <w:rFonts w:ascii="仿宋" w:eastAsia="仿宋" w:hAnsi="仿宋" w:cs="仿宋"/>
                <w:color w:val="000000"/>
                <w:szCs w:val="21"/>
              </w:rPr>
            </w:pPr>
            <w:r w:rsidRPr="00173E23">
              <w:rPr>
                <w:rFonts w:ascii="仿宋" w:eastAsia="仿宋" w:hAnsi="仿宋" w:cs="仿宋" w:hint="eastAsia"/>
                <w:color w:val="000000"/>
                <w:szCs w:val="21"/>
              </w:rPr>
              <w:t>《中华人民共和国教育法》第十三条</w:t>
            </w:r>
            <w:r>
              <w:rPr>
                <w:rFonts w:ascii="仿宋" w:eastAsia="仿宋" w:hAnsi="仿宋" w:cs="仿宋" w:hint="eastAsia"/>
                <w:color w:val="000000"/>
                <w:szCs w:val="21"/>
              </w:rPr>
              <w:t>、</w:t>
            </w:r>
            <w:r w:rsidRPr="00173E23">
              <w:rPr>
                <w:rFonts w:ascii="仿宋" w:eastAsia="仿宋" w:hAnsi="仿宋" w:cs="仿宋" w:hint="eastAsia"/>
                <w:color w:val="000000"/>
                <w:szCs w:val="21"/>
              </w:rPr>
              <w:t>《中华人民共和国教师法》第三十三条</w:t>
            </w:r>
          </w:p>
        </w:tc>
      </w:tr>
      <w:tr w:rsidR="00C60B0B" w:rsidTr="007442AB">
        <w:trPr>
          <w:trHeight w:val="801"/>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066" w:type="dxa"/>
            <w:gridSpan w:val="3"/>
            <w:vAlign w:val="center"/>
          </w:tcPr>
          <w:p w:rsidR="00C60B0B" w:rsidRDefault="00C60B0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推荐、评选表彰优秀教师、先进工作者、特级教师、名教师、名校长等</w:t>
            </w:r>
          </w:p>
        </w:tc>
      </w:tr>
      <w:tr w:rsidR="00C60B0B" w:rsidTr="006513B3">
        <w:trPr>
          <w:trHeight w:val="710"/>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066" w:type="dxa"/>
            <w:gridSpan w:val="3"/>
            <w:vAlign w:val="center"/>
          </w:tcPr>
          <w:p w:rsidR="00C60B0B" w:rsidRDefault="00C60B0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符合评选文件要求</w:t>
            </w:r>
          </w:p>
        </w:tc>
      </w:tr>
      <w:tr w:rsidR="00C60B0B" w:rsidTr="00502A2A">
        <w:trPr>
          <w:trHeight w:val="1563"/>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提供材料</w:t>
            </w:r>
          </w:p>
        </w:tc>
        <w:tc>
          <w:tcPr>
            <w:tcW w:w="7066" w:type="dxa"/>
            <w:gridSpan w:val="3"/>
            <w:vAlign w:val="center"/>
          </w:tcPr>
          <w:p w:rsidR="00C60B0B" w:rsidRDefault="00502A2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1.</w:t>
            </w:r>
            <w:r w:rsidR="00C60B0B">
              <w:rPr>
                <w:rFonts w:ascii="仿宋" w:eastAsia="仿宋" w:hAnsi="仿宋" w:cs="仿宋" w:hint="eastAsia"/>
                <w:color w:val="000000"/>
                <w:szCs w:val="21"/>
              </w:rPr>
              <w:t>申报表（一式3份）；2. 事迹材料；3. 近五年年度考核结果证明材料复印件；4. 所获得的荣誉称号、证书等证明材料复印件；5. 推荐评选工作报告。注：具体申报材料以当年评选推荐通知文件为准</w:t>
            </w:r>
          </w:p>
        </w:tc>
      </w:tr>
      <w:tr w:rsidR="00C60B0B" w:rsidTr="006513B3">
        <w:trPr>
          <w:trHeight w:val="853"/>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66" w:type="dxa"/>
            <w:gridSpan w:val="3"/>
            <w:vAlign w:val="center"/>
          </w:tcPr>
          <w:p w:rsidR="00C60B0B" w:rsidRDefault="00C60B0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通知→申报→受理→评审→拟定→公示→决定→奖励</w:t>
            </w:r>
          </w:p>
        </w:tc>
      </w:tr>
      <w:tr w:rsidR="00C60B0B" w:rsidTr="006513B3">
        <w:trPr>
          <w:trHeight w:val="1085"/>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66" w:type="dxa"/>
            <w:gridSpan w:val="3"/>
            <w:vAlign w:val="center"/>
          </w:tcPr>
          <w:p w:rsidR="00C60B0B" w:rsidRDefault="00C60B0B"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C60B0B" w:rsidRDefault="00C60B0B"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C60B0B" w:rsidRPr="00BA0993" w:rsidRDefault="00C60B0B" w:rsidP="00231474">
            <w:r>
              <w:rPr>
                <w:rFonts w:ascii="仿宋" w:eastAsia="仿宋" w:hAnsi="仿宋" w:cs="仿宋" w:hint="eastAsia"/>
                <w:color w:val="000000"/>
                <w:szCs w:val="21"/>
              </w:rPr>
              <w:t>地址：西藏那曲地区</w:t>
            </w:r>
            <w:r w:rsidR="009637A5">
              <w:rPr>
                <w:rFonts w:ascii="仿宋" w:eastAsia="仿宋" w:hAnsi="仿宋" w:cs="仿宋" w:hint="eastAsia"/>
                <w:color w:val="000000"/>
                <w:szCs w:val="21"/>
              </w:rPr>
              <w:t>嘉黎县</w:t>
            </w:r>
            <w:r w:rsidR="00231474">
              <w:rPr>
                <w:rFonts w:ascii="仿宋" w:eastAsia="仿宋" w:hAnsi="仿宋" w:cs="仿宋" w:hint="eastAsia"/>
                <w:color w:val="000000"/>
                <w:szCs w:val="21"/>
              </w:rPr>
              <w:t>台州路</w:t>
            </w:r>
          </w:p>
        </w:tc>
      </w:tr>
      <w:tr w:rsidR="00C60B0B" w:rsidTr="00173E23">
        <w:trPr>
          <w:trHeight w:val="892"/>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066" w:type="dxa"/>
            <w:gridSpan w:val="3"/>
            <w:vAlign w:val="center"/>
          </w:tcPr>
          <w:p w:rsidR="00C60B0B" w:rsidRPr="00BA0993" w:rsidRDefault="00C60B0B" w:rsidP="00231474">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231474">
              <w:rPr>
                <w:rFonts w:ascii="仿宋" w:eastAsia="仿宋" w:hAnsi="仿宋" w:cs="仿宋" w:hint="eastAsia"/>
                <w:color w:val="000000"/>
                <w:szCs w:val="21"/>
              </w:rPr>
              <w:t>32317</w:t>
            </w:r>
          </w:p>
        </w:tc>
      </w:tr>
      <w:tr w:rsidR="00C60B0B" w:rsidTr="00502A2A">
        <w:trPr>
          <w:trHeight w:val="677"/>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066" w:type="dxa"/>
            <w:gridSpan w:val="3"/>
            <w:vAlign w:val="center"/>
          </w:tcPr>
          <w:p w:rsidR="00C60B0B" w:rsidRDefault="00C60B0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60B0B" w:rsidTr="00502A2A">
        <w:trPr>
          <w:trHeight w:val="411"/>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066" w:type="dxa"/>
            <w:gridSpan w:val="3"/>
            <w:vAlign w:val="center"/>
          </w:tcPr>
          <w:p w:rsidR="00C60B0B" w:rsidRDefault="00C60B0B" w:rsidP="006513B3">
            <w:pPr>
              <w:spacing w:line="320" w:lineRule="exact"/>
              <w:jc w:val="left"/>
              <w:rPr>
                <w:rFonts w:ascii="仿宋" w:eastAsia="仿宋" w:hAnsi="仿宋" w:cs="仿宋"/>
                <w:color w:val="000000"/>
                <w:szCs w:val="21"/>
              </w:rPr>
            </w:pPr>
          </w:p>
        </w:tc>
      </w:tr>
    </w:tbl>
    <w:p w:rsidR="0054547C" w:rsidRPr="0054547C" w:rsidRDefault="00C60B0B" w:rsidP="00C60B0B">
      <w:pPr>
        <w:spacing w:line="620" w:lineRule="exact"/>
        <w:jc w:val="center"/>
        <w:rPr>
          <w:b/>
          <w:color w:val="000000"/>
          <w:sz w:val="44"/>
          <w:szCs w:val="44"/>
        </w:rPr>
      </w:pPr>
      <w:r w:rsidRPr="0054547C">
        <w:rPr>
          <w:rFonts w:hint="eastAsia"/>
          <w:b/>
          <w:color w:val="000000"/>
          <w:sz w:val="44"/>
          <w:szCs w:val="44"/>
        </w:rPr>
        <w:lastRenderedPageBreak/>
        <w:t>那曲地区</w:t>
      </w:r>
      <w:r w:rsidR="009637A5" w:rsidRPr="0054547C">
        <w:rPr>
          <w:rFonts w:hint="eastAsia"/>
          <w:b/>
          <w:color w:val="000000"/>
          <w:sz w:val="44"/>
          <w:szCs w:val="44"/>
        </w:rPr>
        <w:t>嘉黎县</w:t>
      </w:r>
      <w:r w:rsidRPr="0054547C">
        <w:rPr>
          <w:rFonts w:hint="eastAsia"/>
          <w:b/>
          <w:color w:val="000000"/>
          <w:sz w:val="44"/>
          <w:szCs w:val="44"/>
        </w:rPr>
        <w:t>教育（体育）局</w:t>
      </w:r>
    </w:p>
    <w:p w:rsidR="00C60B0B" w:rsidRPr="0054547C" w:rsidRDefault="00C60B0B" w:rsidP="00C60B0B">
      <w:pPr>
        <w:spacing w:line="620" w:lineRule="exact"/>
        <w:jc w:val="center"/>
        <w:rPr>
          <w:b/>
          <w:color w:val="000000"/>
          <w:sz w:val="44"/>
          <w:szCs w:val="44"/>
        </w:rPr>
      </w:pPr>
      <w:r w:rsidRPr="0054547C">
        <w:rPr>
          <w:b/>
          <w:color w:val="000000"/>
          <w:sz w:val="44"/>
          <w:szCs w:val="44"/>
        </w:rPr>
        <w:t>行政奖励服务指南</w:t>
      </w:r>
    </w:p>
    <w:tbl>
      <w:tblPr>
        <w:tblpPr w:leftFromText="180" w:rightFromText="180" w:vertAnchor="text" w:horzAnchor="page" w:tblpX="1717" w:tblpY="5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74"/>
        <w:gridCol w:w="3689"/>
        <w:gridCol w:w="1401"/>
        <w:gridCol w:w="1976"/>
      </w:tblGrid>
      <w:tr w:rsidR="00C60B0B" w:rsidTr="006513B3">
        <w:trPr>
          <w:trHeight w:val="853"/>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89" w:type="dxa"/>
            <w:vAlign w:val="center"/>
          </w:tcPr>
          <w:p w:rsidR="00C60B0B" w:rsidRPr="00980B98" w:rsidRDefault="00173E23" w:rsidP="006513B3">
            <w:pPr>
              <w:spacing w:line="320" w:lineRule="exact"/>
              <w:jc w:val="center"/>
              <w:rPr>
                <w:rFonts w:eastAsia="仿宋" w:cs="仿宋"/>
                <w:color w:val="000000"/>
                <w:szCs w:val="21"/>
              </w:rPr>
            </w:pPr>
            <w:r w:rsidRPr="00173E23">
              <w:rPr>
                <w:rFonts w:eastAsia="仿宋" w:cs="仿宋"/>
                <w:color w:val="000000"/>
                <w:szCs w:val="21"/>
              </w:rPr>
              <w:t>3NQ</w:t>
            </w:r>
            <w:r w:rsidR="009637A5">
              <w:rPr>
                <w:rFonts w:eastAsia="仿宋" w:cs="仿宋"/>
                <w:color w:val="000000"/>
                <w:szCs w:val="21"/>
              </w:rPr>
              <w:t>JLX</w:t>
            </w:r>
            <w:r w:rsidRPr="00173E23">
              <w:rPr>
                <w:rFonts w:eastAsia="仿宋" w:cs="仿宋"/>
                <w:color w:val="000000"/>
                <w:szCs w:val="21"/>
              </w:rPr>
              <w:t>JTJJL-1-2</w:t>
            </w:r>
          </w:p>
        </w:tc>
        <w:tc>
          <w:tcPr>
            <w:tcW w:w="1401"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76"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行政奖励</w:t>
            </w:r>
          </w:p>
        </w:tc>
      </w:tr>
      <w:tr w:rsidR="00C60B0B" w:rsidTr="006513B3">
        <w:trPr>
          <w:trHeight w:val="714"/>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066" w:type="dxa"/>
            <w:gridSpan w:val="3"/>
            <w:vAlign w:val="center"/>
          </w:tcPr>
          <w:p w:rsidR="00C60B0B" w:rsidRDefault="00173E23" w:rsidP="006513B3">
            <w:pPr>
              <w:spacing w:line="320" w:lineRule="exact"/>
              <w:jc w:val="left"/>
              <w:rPr>
                <w:rFonts w:ascii="仿宋" w:eastAsia="仿宋" w:hAnsi="仿宋" w:cs="仿宋"/>
                <w:color w:val="000000"/>
                <w:szCs w:val="21"/>
              </w:rPr>
            </w:pPr>
            <w:r w:rsidRPr="00173E23">
              <w:rPr>
                <w:rFonts w:ascii="仿宋" w:eastAsia="仿宋" w:hAnsi="仿宋" w:cs="仿宋" w:hint="eastAsia"/>
                <w:color w:val="000000"/>
                <w:szCs w:val="21"/>
              </w:rPr>
              <w:t>对在义务教育实施工作中做出突出贡献的社会组织和个人的奖励</w:t>
            </w:r>
          </w:p>
        </w:tc>
      </w:tr>
      <w:tr w:rsidR="00C60B0B" w:rsidTr="006513B3">
        <w:trPr>
          <w:trHeight w:val="648"/>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066" w:type="dxa"/>
            <w:gridSpan w:val="3"/>
            <w:vAlign w:val="center"/>
          </w:tcPr>
          <w:p w:rsidR="00C60B0B" w:rsidRDefault="00C60B0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60B0B" w:rsidTr="006513B3">
        <w:trPr>
          <w:trHeight w:val="738"/>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066" w:type="dxa"/>
            <w:gridSpan w:val="3"/>
            <w:vAlign w:val="center"/>
          </w:tcPr>
          <w:p w:rsidR="00C60B0B" w:rsidRDefault="00C60B0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教育（体育）局</w:t>
            </w:r>
          </w:p>
        </w:tc>
      </w:tr>
      <w:tr w:rsidR="00C60B0B" w:rsidTr="006513B3">
        <w:trPr>
          <w:trHeight w:val="853"/>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090" w:type="dxa"/>
            <w:gridSpan w:val="2"/>
            <w:vAlign w:val="center"/>
          </w:tcPr>
          <w:p w:rsidR="00C60B0B" w:rsidRDefault="009637A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173E23">
              <w:rPr>
                <w:rFonts w:ascii="仿宋" w:eastAsia="仿宋" w:hAnsi="仿宋" w:cs="仿宋" w:hint="eastAsia"/>
                <w:color w:val="000000"/>
                <w:szCs w:val="21"/>
              </w:rPr>
              <w:t>教育（体育）局</w:t>
            </w:r>
          </w:p>
        </w:tc>
        <w:tc>
          <w:tcPr>
            <w:tcW w:w="1976" w:type="dxa"/>
            <w:vAlign w:val="center"/>
          </w:tcPr>
          <w:p w:rsidR="00C60B0B" w:rsidRDefault="009637A5" w:rsidP="00173E2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0896-3632898</w:t>
            </w:r>
          </w:p>
        </w:tc>
      </w:tr>
      <w:tr w:rsidR="00C60B0B" w:rsidTr="006513B3">
        <w:trPr>
          <w:trHeight w:val="853"/>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66" w:type="dxa"/>
            <w:gridSpan w:val="3"/>
            <w:vAlign w:val="center"/>
          </w:tcPr>
          <w:p w:rsidR="00C60B0B" w:rsidRDefault="00173E23" w:rsidP="00173E23">
            <w:pPr>
              <w:spacing w:line="320" w:lineRule="exact"/>
              <w:jc w:val="left"/>
              <w:rPr>
                <w:rFonts w:ascii="仿宋" w:eastAsia="仿宋" w:hAnsi="仿宋" w:cs="仿宋"/>
                <w:color w:val="000000"/>
                <w:szCs w:val="21"/>
              </w:rPr>
            </w:pPr>
            <w:r w:rsidRPr="00173E23">
              <w:rPr>
                <w:rFonts w:ascii="仿宋" w:eastAsia="仿宋" w:hAnsi="仿宋" w:cs="仿宋" w:hint="eastAsia"/>
                <w:color w:val="000000"/>
                <w:szCs w:val="21"/>
              </w:rPr>
              <w:t>《中华人民共和国义务教育法》（中华人民共和国主席令第五十二号）第十条</w:t>
            </w:r>
            <w:r>
              <w:rPr>
                <w:rFonts w:ascii="仿宋" w:eastAsia="仿宋" w:hAnsi="仿宋" w:cs="仿宋" w:hint="eastAsia"/>
                <w:color w:val="000000"/>
                <w:szCs w:val="21"/>
              </w:rPr>
              <w:t>、</w:t>
            </w:r>
            <w:r w:rsidRPr="00173E23">
              <w:rPr>
                <w:rFonts w:ascii="仿宋" w:eastAsia="仿宋" w:hAnsi="仿宋" w:cs="仿宋" w:hint="eastAsia"/>
                <w:color w:val="000000"/>
                <w:szCs w:val="21"/>
              </w:rPr>
              <w:t>《中华人民共和国义务教育法实施细则》（中华人民共和国国家教育委员会令第19号）第三十七条</w:t>
            </w:r>
          </w:p>
        </w:tc>
      </w:tr>
      <w:tr w:rsidR="00C60B0B" w:rsidTr="006513B3">
        <w:trPr>
          <w:trHeight w:val="964"/>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066" w:type="dxa"/>
            <w:gridSpan w:val="3"/>
            <w:vAlign w:val="center"/>
          </w:tcPr>
          <w:p w:rsidR="00C60B0B" w:rsidRPr="00BA3CFA" w:rsidRDefault="00334C9B" w:rsidP="006513B3">
            <w:pPr>
              <w:spacing w:line="320" w:lineRule="exact"/>
              <w:jc w:val="left"/>
              <w:rPr>
                <w:rFonts w:ascii="仿宋" w:eastAsia="仿宋" w:hAnsi="仿宋" w:cs="仿宋"/>
                <w:color w:val="000000" w:themeColor="text1"/>
                <w:szCs w:val="21"/>
              </w:rPr>
            </w:pPr>
            <w:r w:rsidRPr="00BA3CFA">
              <w:rPr>
                <w:rFonts w:ascii="仿宋" w:eastAsia="仿宋" w:hAnsi="仿宋" w:hint="eastAsia"/>
                <w:color w:val="000000" w:themeColor="text1"/>
                <w:sz w:val="22"/>
              </w:rPr>
              <w:t>社会组织和个人</w:t>
            </w:r>
          </w:p>
        </w:tc>
      </w:tr>
      <w:tr w:rsidR="0054547C" w:rsidTr="006513B3">
        <w:trPr>
          <w:trHeight w:val="710"/>
        </w:trPr>
        <w:tc>
          <w:tcPr>
            <w:tcW w:w="1374" w:type="dxa"/>
            <w:vAlign w:val="center"/>
          </w:tcPr>
          <w:p w:rsidR="0054547C" w:rsidRDefault="0054547C" w:rsidP="0054547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066" w:type="dxa"/>
            <w:gridSpan w:val="3"/>
            <w:vAlign w:val="center"/>
          </w:tcPr>
          <w:p w:rsidR="0054547C" w:rsidRDefault="0054547C" w:rsidP="0054547C">
            <w:pPr>
              <w:spacing w:line="320" w:lineRule="exact"/>
              <w:jc w:val="left"/>
              <w:rPr>
                <w:rFonts w:ascii="仿宋" w:eastAsia="仿宋" w:hAnsi="仿宋" w:cs="仿宋"/>
                <w:color w:val="000000"/>
                <w:szCs w:val="21"/>
              </w:rPr>
            </w:pPr>
            <w:r>
              <w:rPr>
                <w:rFonts w:ascii="仿宋" w:eastAsia="仿宋" w:hAnsi="仿宋" w:cs="仿宋" w:hint="eastAsia"/>
                <w:color w:val="000000"/>
                <w:szCs w:val="21"/>
              </w:rPr>
              <w:t>符合评选文件要求</w:t>
            </w:r>
          </w:p>
        </w:tc>
      </w:tr>
      <w:tr w:rsidR="0054547C" w:rsidTr="00BA3CFA">
        <w:trPr>
          <w:trHeight w:val="1257"/>
        </w:trPr>
        <w:tc>
          <w:tcPr>
            <w:tcW w:w="1374" w:type="dxa"/>
            <w:vAlign w:val="center"/>
          </w:tcPr>
          <w:p w:rsidR="0054547C" w:rsidRDefault="0054547C" w:rsidP="0054547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提供材料</w:t>
            </w:r>
          </w:p>
        </w:tc>
        <w:tc>
          <w:tcPr>
            <w:tcW w:w="7066" w:type="dxa"/>
            <w:gridSpan w:val="3"/>
            <w:vAlign w:val="center"/>
          </w:tcPr>
          <w:p w:rsidR="0054547C" w:rsidRDefault="0054547C" w:rsidP="0054547C">
            <w:pPr>
              <w:spacing w:line="320" w:lineRule="exact"/>
              <w:jc w:val="left"/>
              <w:rPr>
                <w:rFonts w:ascii="仿宋" w:eastAsia="仿宋" w:hAnsi="仿宋" w:cs="仿宋"/>
                <w:color w:val="000000"/>
                <w:szCs w:val="21"/>
              </w:rPr>
            </w:pPr>
            <w:r>
              <w:rPr>
                <w:rFonts w:ascii="仿宋" w:eastAsia="仿宋" w:hAnsi="仿宋" w:cs="仿宋" w:hint="eastAsia"/>
                <w:color w:val="000000"/>
                <w:szCs w:val="21"/>
              </w:rPr>
              <w:t>1. 申报表（一式3份）；2. 事迹材料；3.所获得的荣誉称号、证书等证明材料复印件；4.推荐评选工作报告。注：具体申报材料以当年评选推荐通知文件为准</w:t>
            </w:r>
          </w:p>
        </w:tc>
      </w:tr>
      <w:tr w:rsidR="00C60B0B" w:rsidTr="006513B3">
        <w:trPr>
          <w:trHeight w:val="853"/>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66" w:type="dxa"/>
            <w:gridSpan w:val="3"/>
            <w:vAlign w:val="center"/>
          </w:tcPr>
          <w:p w:rsidR="00C60B0B" w:rsidRDefault="00C60B0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通知→申报→受理→评审→拟定→公示→决定→奖励</w:t>
            </w:r>
          </w:p>
        </w:tc>
      </w:tr>
      <w:tr w:rsidR="00C60B0B" w:rsidTr="006513B3">
        <w:trPr>
          <w:trHeight w:val="1085"/>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66" w:type="dxa"/>
            <w:gridSpan w:val="3"/>
            <w:vAlign w:val="center"/>
          </w:tcPr>
          <w:p w:rsidR="00C60B0B" w:rsidRDefault="00C60B0B"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C60B0B" w:rsidRDefault="00C60B0B"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C60B0B" w:rsidRPr="00BA0993" w:rsidRDefault="00C60B0B" w:rsidP="00BA3CFA">
            <w:r>
              <w:rPr>
                <w:rFonts w:ascii="仿宋" w:eastAsia="仿宋" w:hAnsi="仿宋" w:cs="仿宋" w:hint="eastAsia"/>
                <w:color w:val="000000"/>
                <w:szCs w:val="21"/>
              </w:rPr>
              <w:t>地址：西藏那曲地区</w:t>
            </w:r>
            <w:r w:rsidR="009637A5">
              <w:rPr>
                <w:rFonts w:ascii="仿宋" w:eastAsia="仿宋" w:hAnsi="仿宋" w:cs="仿宋" w:hint="eastAsia"/>
                <w:color w:val="000000"/>
                <w:szCs w:val="21"/>
              </w:rPr>
              <w:t>嘉黎县</w:t>
            </w:r>
            <w:r w:rsidR="00BA3CFA">
              <w:rPr>
                <w:rFonts w:ascii="仿宋" w:eastAsia="仿宋" w:hAnsi="仿宋" w:cs="仿宋" w:hint="eastAsia"/>
                <w:color w:val="000000"/>
                <w:szCs w:val="21"/>
              </w:rPr>
              <w:t>台州路</w:t>
            </w:r>
          </w:p>
        </w:tc>
      </w:tr>
      <w:tr w:rsidR="00C60B0B" w:rsidTr="006513B3">
        <w:trPr>
          <w:trHeight w:val="1128"/>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066" w:type="dxa"/>
            <w:gridSpan w:val="3"/>
            <w:vAlign w:val="center"/>
          </w:tcPr>
          <w:p w:rsidR="00C60B0B" w:rsidRPr="00BA0993" w:rsidRDefault="00C60B0B" w:rsidP="00BA3CFA">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BA3CFA">
              <w:rPr>
                <w:rFonts w:ascii="仿宋" w:eastAsia="仿宋" w:hAnsi="仿宋" w:cs="仿宋" w:hint="eastAsia"/>
                <w:color w:val="000000"/>
                <w:szCs w:val="21"/>
              </w:rPr>
              <w:t>32317</w:t>
            </w:r>
          </w:p>
        </w:tc>
      </w:tr>
      <w:tr w:rsidR="00C60B0B" w:rsidTr="006513B3">
        <w:trPr>
          <w:trHeight w:val="853"/>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066" w:type="dxa"/>
            <w:gridSpan w:val="3"/>
            <w:vAlign w:val="center"/>
          </w:tcPr>
          <w:p w:rsidR="00C60B0B" w:rsidRDefault="00C60B0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60B0B" w:rsidTr="006513B3">
        <w:trPr>
          <w:trHeight w:val="875"/>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066" w:type="dxa"/>
            <w:gridSpan w:val="3"/>
            <w:vAlign w:val="center"/>
          </w:tcPr>
          <w:p w:rsidR="00C60B0B" w:rsidRDefault="00C60B0B" w:rsidP="006513B3">
            <w:pPr>
              <w:spacing w:line="320" w:lineRule="exact"/>
              <w:jc w:val="left"/>
              <w:rPr>
                <w:rFonts w:ascii="仿宋" w:eastAsia="仿宋" w:hAnsi="仿宋" w:cs="仿宋"/>
                <w:color w:val="000000"/>
                <w:szCs w:val="21"/>
              </w:rPr>
            </w:pPr>
          </w:p>
        </w:tc>
      </w:tr>
    </w:tbl>
    <w:p w:rsidR="0054547C" w:rsidRPr="0054547C" w:rsidRDefault="00C60B0B" w:rsidP="00C60B0B">
      <w:pPr>
        <w:spacing w:line="620" w:lineRule="exact"/>
        <w:jc w:val="center"/>
        <w:rPr>
          <w:b/>
          <w:color w:val="000000"/>
          <w:sz w:val="44"/>
          <w:szCs w:val="44"/>
        </w:rPr>
      </w:pPr>
      <w:r w:rsidRPr="0054547C">
        <w:rPr>
          <w:rFonts w:hint="eastAsia"/>
          <w:b/>
          <w:color w:val="000000"/>
          <w:sz w:val="44"/>
          <w:szCs w:val="44"/>
        </w:rPr>
        <w:lastRenderedPageBreak/>
        <w:t>那曲地区</w:t>
      </w:r>
      <w:r w:rsidR="009637A5" w:rsidRPr="0054547C">
        <w:rPr>
          <w:rFonts w:hint="eastAsia"/>
          <w:b/>
          <w:color w:val="000000"/>
          <w:sz w:val="44"/>
          <w:szCs w:val="44"/>
        </w:rPr>
        <w:t>嘉黎县</w:t>
      </w:r>
      <w:r w:rsidRPr="0054547C">
        <w:rPr>
          <w:rFonts w:hint="eastAsia"/>
          <w:b/>
          <w:color w:val="000000"/>
          <w:sz w:val="44"/>
          <w:szCs w:val="44"/>
        </w:rPr>
        <w:t>教育（体育）局</w:t>
      </w:r>
    </w:p>
    <w:p w:rsidR="00C60B0B" w:rsidRPr="0054547C" w:rsidRDefault="00C60B0B" w:rsidP="00C60B0B">
      <w:pPr>
        <w:spacing w:line="620" w:lineRule="exact"/>
        <w:jc w:val="center"/>
        <w:rPr>
          <w:b/>
          <w:color w:val="000000"/>
          <w:sz w:val="44"/>
          <w:szCs w:val="44"/>
        </w:rPr>
      </w:pPr>
      <w:r w:rsidRPr="0054547C">
        <w:rPr>
          <w:b/>
          <w:color w:val="000000"/>
          <w:sz w:val="44"/>
          <w:szCs w:val="44"/>
        </w:rPr>
        <w:t>行政奖励服务指南</w:t>
      </w:r>
    </w:p>
    <w:tbl>
      <w:tblPr>
        <w:tblpPr w:leftFromText="180" w:rightFromText="180" w:vertAnchor="text" w:horzAnchor="page" w:tblpX="1717" w:tblpY="5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74"/>
        <w:gridCol w:w="3689"/>
        <w:gridCol w:w="1401"/>
        <w:gridCol w:w="1976"/>
      </w:tblGrid>
      <w:tr w:rsidR="00C60B0B" w:rsidTr="006513B3">
        <w:trPr>
          <w:trHeight w:val="853"/>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89" w:type="dxa"/>
            <w:vAlign w:val="center"/>
          </w:tcPr>
          <w:p w:rsidR="00C60B0B" w:rsidRPr="00980B98" w:rsidRDefault="00173E23" w:rsidP="006513B3">
            <w:pPr>
              <w:spacing w:line="320" w:lineRule="exact"/>
              <w:jc w:val="center"/>
              <w:rPr>
                <w:rFonts w:eastAsia="仿宋" w:cs="仿宋"/>
                <w:color w:val="000000"/>
                <w:szCs w:val="21"/>
              </w:rPr>
            </w:pPr>
            <w:r w:rsidRPr="00173E23">
              <w:rPr>
                <w:rFonts w:eastAsia="仿宋" w:cs="仿宋"/>
                <w:color w:val="000000"/>
                <w:szCs w:val="21"/>
              </w:rPr>
              <w:t>3NQ</w:t>
            </w:r>
            <w:r w:rsidR="009637A5">
              <w:rPr>
                <w:rFonts w:eastAsia="仿宋" w:cs="仿宋"/>
                <w:color w:val="000000"/>
                <w:szCs w:val="21"/>
              </w:rPr>
              <w:t>JLX</w:t>
            </w:r>
            <w:r w:rsidRPr="00173E23">
              <w:rPr>
                <w:rFonts w:eastAsia="仿宋" w:cs="仿宋"/>
                <w:color w:val="000000"/>
                <w:szCs w:val="21"/>
              </w:rPr>
              <w:t>JTJJL-1-3</w:t>
            </w:r>
          </w:p>
        </w:tc>
        <w:tc>
          <w:tcPr>
            <w:tcW w:w="1401"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76"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行政奖励</w:t>
            </w:r>
          </w:p>
        </w:tc>
      </w:tr>
      <w:tr w:rsidR="00C60B0B" w:rsidTr="006513B3">
        <w:trPr>
          <w:trHeight w:val="714"/>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066" w:type="dxa"/>
            <w:gridSpan w:val="3"/>
            <w:vAlign w:val="center"/>
          </w:tcPr>
          <w:p w:rsidR="00C60B0B" w:rsidRDefault="00173E23" w:rsidP="006513B3">
            <w:pPr>
              <w:spacing w:line="320" w:lineRule="exact"/>
              <w:jc w:val="left"/>
              <w:rPr>
                <w:rFonts w:ascii="仿宋" w:eastAsia="仿宋" w:hAnsi="仿宋" w:cs="仿宋"/>
                <w:color w:val="000000"/>
                <w:szCs w:val="21"/>
              </w:rPr>
            </w:pPr>
            <w:r w:rsidRPr="00173E23">
              <w:rPr>
                <w:rFonts w:ascii="仿宋" w:eastAsia="仿宋" w:hAnsi="仿宋" w:cs="仿宋" w:hint="eastAsia"/>
                <w:color w:val="000000"/>
                <w:szCs w:val="21"/>
              </w:rPr>
              <w:t>对先进教师和先进教育工作者的表彰奖励</w:t>
            </w:r>
          </w:p>
        </w:tc>
      </w:tr>
      <w:tr w:rsidR="00C60B0B" w:rsidTr="006513B3">
        <w:trPr>
          <w:trHeight w:val="648"/>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066" w:type="dxa"/>
            <w:gridSpan w:val="3"/>
            <w:vAlign w:val="center"/>
          </w:tcPr>
          <w:p w:rsidR="00C60B0B" w:rsidRDefault="00C60B0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60B0B" w:rsidTr="006513B3">
        <w:trPr>
          <w:trHeight w:val="738"/>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066" w:type="dxa"/>
            <w:gridSpan w:val="3"/>
            <w:vAlign w:val="center"/>
          </w:tcPr>
          <w:p w:rsidR="00C60B0B" w:rsidRDefault="00C60B0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sidRPr="00173E23">
              <w:rPr>
                <w:rFonts w:ascii="仿宋" w:eastAsia="仿宋" w:hAnsi="仿宋" w:cs="仿宋" w:hint="eastAsia"/>
                <w:color w:val="000000"/>
                <w:szCs w:val="21"/>
              </w:rPr>
              <w:t>教育（体育）局</w:t>
            </w:r>
          </w:p>
        </w:tc>
      </w:tr>
      <w:tr w:rsidR="00C60B0B" w:rsidTr="006513B3">
        <w:trPr>
          <w:trHeight w:val="853"/>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090" w:type="dxa"/>
            <w:gridSpan w:val="2"/>
            <w:vAlign w:val="center"/>
          </w:tcPr>
          <w:p w:rsidR="00C60B0B" w:rsidRDefault="009637A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173E23">
              <w:rPr>
                <w:rFonts w:ascii="仿宋" w:eastAsia="仿宋" w:hAnsi="仿宋" w:cs="仿宋" w:hint="eastAsia"/>
                <w:color w:val="000000"/>
                <w:szCs w:val="21"/>
              </w:rPr>
              <w:t>教育（体育）局</w:t>
            </w:r>
          </w:p>
        </w:tc>
        <w:tc>
          <w:tcPr>
            <w:tcW w:w="1976" w:type="dxa"/>
            <w:vAlign w:val="center"/>
          </w:tcPr>
          <w:p w:rsidR="00C60B0B" w:rsidRDefault="009637A5" w:rsidP="00173E2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0896-3632898</w:t>
            </w:r>
          </w:p>
        </w:tc>
      </w:tr>
      <w:tr w:rsidR="00C60B0B" w:rsidTr="006513B3">
        <w:trPr>
          <w:trHeight w:val="853"/>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66" w:type="dxa"/>
            <w:gridSpan w:val="3"/>
            <w:vAlign w:val="center"/>
          </w:tcPr>
          <w:p w:rsidR="00C60B0B" w:rsidRDefault="00173E23" w:rsidP="006513B3">
            <w:pPr>
              <w:spacing w:line="320" w:lineRule="exact"/>
              <w:jc w:val="left"/>
              <w:rPr>
                <w:rFonts w:ascii="仿宋" w:eastAsia="仿宋" w:hAnsi="仿宋" w:cs="仿宋"/>
                <w:color w:val="000000"/>
                <w:szCs w:val="21"/>
              </w:rPr>
            </w:pPr>
            <w:r w:rsidRPr="00173E23">
              <w:rPr>
                <w:rFonts w:ascii="仿宋" w:eastAsia="仿宋" w:hAnsi="仿宋" w:cs="仿宋" w:hint="eastAsia"/>
                <w:color w:val="000000"/>
                <w:szCs w:val="21"/>
              </w:rPr>
              <w:t>《中华人民共和国义务教育法》（中华人民共和国主席令第五十二号）第十条</w:t>
            </w:r>
            <w:r>
              <w:rPr>
                <w:rFonts w:ascii="仿宋" w:eastAsia="仿宋" w:hAnsi="仿宋" w:cs="仿宋" w:hint="eastAsia"/>
                <w:color w:val="000000"/>
                <w:szCs w:val="21"/>
              </w:rPr>
              <w:t>、</w:t>
            </w:r>
            <w:r w:rsidRPr="00173E23">
              <w:rPr>
                <w:rFonts w:ascii="仿宋" w:eastAsia="仿宋" w:hAnsi="仿宋" w:cs="仿宋" w:hint="eastAsia"/>
                <w:color w:val="000000"/>
                <w:szCs w:val="21"/>
              </w:rPr>
              <w:t>《中华人民共和国义务教育法实施细则》（中华人民共和国国家教育委员会令第19号）第三十七条：</w:t>
            </w:r>
          </w:p>
        </w:tc>
      </w:tr>
      <w:tr w:rsidR="00173E23" w:rsidTr="00502A2A">
        <w:trPr>
          <w:trHeight w:val="701"/>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066" w:type="dxa"/>
            <w:gridSpan w:val="3"/>
          </w:tcPr>
          <w:p w:rsidR="00173E23" w:rsidRPr="009748C6" w:rsidRDefault="00173E23">
            <w:pPr>
              <w:rPr>
                <w:rFonts w:ascii="仿宋" w:eastAsia="仿宋" w:hAnsi="仿宋" w:cs="仿宋"/>
                <w:color w:val="000000" w:themeColor="text1"/>
                <w:szCs w:val="21"/>
              </w:rPr>
            </w:pPr>
          </w:p>
          <w:p w:rsidR="009748C6" w:rsidRPr="009748C6" w:rsidRDefault="009748C6">
            <w:pPr>
              <w:rPr>
                <w:color w:val="000000" w:themeColor="text1"/>
              </w:rPr>
            </w:pPr>
            <w:r w:rsidRPr="009748C6">
              <w:rPr>
                <w:rFonts w:ascii="仿宋" w:eastAsia="仿宋" w:hAnsi="仿宋" w:cs="仿宋" w:hint="eastAsia"/>
                <w:color w:val="000000" w:themeColor="text1"/>
                <w:szCs w:val="21"/>
              </w:rPr>
              <w:t>教师及教育工作者</w:t>
            </w:r>
          </w:p>
        </w:tc>
      </w:tr>
      <w:tr w:rsidR="0054547C" w:rsidTr="00BF53CB">
        <w:trPr>
          <w:trHeight w:val="710"/>
        </w:trPr>
        <w:tc>
          <w:tcPr>
            <w:tcW w:w="1374" w:type="dxa"/>
            <w:vAlign w:val="center"/>
          </w:tcPr>
          <w:p w:rsidR="0054547C" w:rsidRDefault="0054547C" w:rsidP="0054547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066" w:type="dxa"/>
            <w:gridSpan w:val="3"/>
            <w:vAlign w:val="center"/>
          </w:tcPr>
          <w:p w:rsidR="0054547C" w:rsidRDefault="0054547C" w:rsidP="0054547C">
            <w:pPr>
              <w:spacing w:line="320" w:lineRule="exact"/>
              <w:jc w:val="left"/>
              <w:rPr>
                <w:rFonts w:ascii="仿宋" w:eastAsia="仿宋" w:hAnsi="仿宋" w:cs="仿宋"/>
                <w:color w:val="000000"/>
                <w:szCs w:val="21"/>
              </w:rPr>
            </w:pPr>
            <w:r>
              <w:rPr>
                <w:rFonts w:ascii="仿宋" w:eastAsia="仿宋" w:hAnsi="仿宋" w:cs="仿宋" w:hint="eastAsia"/>
                <w:color w:val="000000"/>
                <w:szCs w:val="21"/>
              </w:rPr>
              <w:t>符合评选文件要求</w:t>
            </w:r>
          </w:p>
        </w:tc>
      </w:tr>
      <w:tr w:rsidR="0054547C" w:rsidTr="009748C6">
        <w:trPr>
          <w:trHeight w:val="973"/>
        </w:trPr>
        <w:tc>
          <w:tcPr>
            <w:tcW w:w="1374" w:type="dxa"/>
            <w:vAlign w:val="center"/>
          </w:tcPr>
          <w:p w:rsidR="0054547C" w:rsidRDefault="0054547C" w:rsidP="0054547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提供材料</w:t>
            </w:r>
          </w:p>
        </w:tc>
        <w:tc>
          <w:tcPr>
            <w:tcW w:w="7066" w:type="dxa"/>
            <w:gridSpan w:val="3"/>
            <w:vAlign w:val="center"/>
          </w:tcPr>
          <w:p w:rsidR="0054547C" w:rsidRDefault="0054547C" w:rsidP="0054547C">
            <w:pPr>
              <w:spacing w:line="320" w:lineRule="exact"/>
              <w:jc w:val="left"/>
              <w:rPr>
                <w:rFonts w:ascii="仿宋" w:eastAsia="仿宋" w:hAnsi="仿宋" w:cs="仿宋"/>
                <w:color w:val="000000"/>
                <w:szCs w:val="21"/>
              </w:rPr>
            </w:pPr>
            <w:r>
              <w:rPr>
                <w:rFonts w:ascii="仿宋" w:eastAsia="仿宋" w:hAnsi="仿宋" w:cs="仿宋" w:hint="eastAsia"/>
                <w:color w:val="000000"/>
                <w:szCs w:val="21"/>
              </w:rPr>
              <w:t>1. 申报表（一式3份）；2. 事迹材料；3.所获得的荣誉称号、证书等证明材料复印件；4.推荐评选工作报告。注：具体申报材料以当年评选推荐通知文件为准</w:t>
            </w:r>
          </w:p>
        </w:tc>
      </w:tr>
      <w:tr w:rsidR="00C60B0B" w:rsidTr="006513B3">
        <w:trPr>
          <w:trHeight w:val="853"/>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66" w:type="dxa"/>
            <w:gridSpan w:val="3"/>
            <w:vAlign w:val="center"/>
          </w:tcPr>
          <w:p w:rsidR="00C60B0B" w:rsidRDefault="00C60B0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通知→申报→受理→评审→拟定→公示→决定→奖励</w:t>
            </w:r>
          </w:p>
        </w:tc>
      </w:tr>
      <w:tr w:rsidR="00C60B0B" w:rsidTr="006513B3">
        <w:trPr>
          <w:trHeight w:val="1085"/>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66" w:type="dxa"/>
            <w:gridSpan w:val="3"/>
            <w:vAlign w:val="center"/>
          </w:tcPr>
          <w:p w:rsidR="00C60B0B" w:rsidRDefault="00C60B0B"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C60B0B" w:rsidRDefault="00C60B0B"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C60B0B" w:rsidRPr="00BA0993" w:rsidRDefault="00C60B0B" w:rsidP="009748C6">
            <w:r>
              <w:rPr>
                <w:rFonts w:ascii="仿宋" w:eastAsia="仿宋" w:hAnsi="仿宋" w:cs="仿宋" w:hint="eastAsia"/>
                <w:color w:val="000000"/>
                <w:szCs w:val="21"/>
              </w:rPr>
              <w:t>地址：西藏那曲地区</w:t>
            </w:r>
            <w:r w:rsidR="009637A5">
              <w:rPr>
                <w:rFonts w:ascii="仿宋" w:eastAsia="仿宋" w:hAnsi="仿宋" w:cs="仿宋" w:hint="eastAsia"/>
                <w:color w:val="000000"/>
                <w:szCs w:val="21"/>
              </w:rPr>
              <w:t>嘉黎县</w:t>
            </w:r>
            <w:r w:rsidR="009748C6">
              <w:rPr>
                <w:rFonts w:ascii="仿宋" w:eastAsia="仿宋" w:hAnsi="仿宋" w:cs="仿宋" w:hint="eastAsia"/>
                <w:color w:val="000000"/>
                <w:szCs w:val="21"/>
              </w:rPr>
              <w:t>台州路</w:t>
            </w:r>
          </w:p>
        </w:tc>
      </w:tr>
      <w:tr w:rsidR="00C60B0B" w:rsidTr="006513B3">
        <w:trPr>
          <w:trHeight w:val="1128"/>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066" w:type="dxa"/>
            <w:gridSpan w:val="3"/>
            <w:vAlign w:val="center"/>
          </w:tcPr>
          <w:p w:rsidR="00C60B0B" w:rsidRPr="00BA0993" w:rsidRDefault="00C60B0B" w:rsidP="009748C6">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9748C6">
              <w:rPr>
                <w:rFonts w:ascii="仿宋" w:eastAsia="仿宋" w:hAnsi="仿宋" w:cs="仿宋" w:hint="eastAsia"/>
                <w:color w:val="000000"/>
                <w:szCs w:val="21"/>
              </w:rPr>
              <w:t>32317</w:t>
            </w:r>
          </w:p>
        </w:tc>
      </w:tr>
      <w:tr w:rsidR="00C60B0B" w:rsidTr="006513B3">
        <w:trPr>
          <w:trHeight w:val="853"/>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066" w:type="dxa"/>
            <w:gridSpan w:val="3"/>
            <w:vAlign w:val="center"/>
          </w:tcPr>
          <w:p w:rsidR="00C60B0B" w:rsidRDefault="00C60B0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60B0B" w:rsidTr="006513B3">
        <w:trPr>
          <w:trHeight w:val="875"/>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066" w:type="dxa"/>
            <w:gridSpan w:val="3"/>
            <w:vAlign w:val="center"/>
          </w:tcPr>
          <w:p w:rsidR="00C60B0B" w:rsidRDefault="00C60B0B" w:rsidP="006513B3">
            <w:pPr>
              <w:spacing w:line="320" w:lineRule="exact"/>
              <w:jc w:val="left"/>
              <w:rPr>
                <w:rFonts w:ascii="仿宋" w:eastAsia="仿宋" w:hAnsi="仿宋" w:cs="仿宋"/>
                <w:color w:val="000000"/>
                <w:szCs w:val="21"/>
              </w:rPr>
            </w:pPr>
          </w:p>
        </w:tc>
      </w:tr>
    </w:tbl>
    <w:p w:rsidR="0054547C" w:rsidRPr="0054547C" w:rsidRDefault="00173E23" w:rsidP="00173E23">
      <w:pPr>
        <w:spacing w:line="620" w:lineRule="exact"/>
        <w:jc w:val="center"/>
        <w:rPr>
          <w:b/>
          <w:color w:val="000000"/>
          <w:sz w:val="44"/>
          <w:szCs w:val="44"/>
        </w:rPr>
      </w:pPr>
      <w:r w:rsidRPr="0054547C">
        <w:rPr>
          <w:rFonts w:hint="eastAsia"/>
          <w:b/>
          <w:color w:val="000000"/>
          <w:sz w:val="44"/>
          <w:szCs w:val="44"/>
        </w:rPr>
        <w:lastRenderedPageBreak/>
        <w:t>那曲地区</w:t>
      </w:r>
      <w:r w:rsidR="009637A5" w:rsidRPr="0054547C">
        <w:rPr>
          <w:rFonts w:hint="eastAsia"/>
          <w:b/>
          <w:color w:val="000000"/>
          <w:sz w:val="44"/>
          <w:szCs w:val="44"/>
        </w:rPr>
        <w:t>嘉黎县</w:t>
      </w:r>
      <w:r w:rsidRPr="0054547C">
        <w:rPr>
          <w:rFonts w:hint="eastAsia"/>
          <w:b/>
          <w:color w:val="000000"/>
          <w:sz w:val="44"/>
          <w:szCs w:val="44"/>
        </w:rPr>
        <w:t>教育（体育）局</w:t>
      </w:r>
    </w:p>
    <w:p w:rsidR="00173E23" w:rsidRPr="0054547C" w:rsidRDefault="00173E23" w:rsidP="00173E23">
      <w:pPr>
        <w:spacing w:line="620" w:lineRule="exact"/>
        <w:jc w:val="center"/>
        <w:rPr>
          <w:b/>
          <w:color w:val="000000"/>
          <w:sz w:val="44"/>
          <w:szCs w:val="44"/>
        </w:rPr>
      </w:pPr>
      <w:r w:rsidRPr="0054547C">
        <w:rPr>
          <w:b/>
          <w:color w:val="000000"/>
          <w:sz w:val="44"/>
          <w:szCs w:val="44"/>
        </w:rPr>
        <w:t>行政奖励服务指南</w:t>
      </w:r>
    </w:p>
    <w:tbl>
      <w:tblPr>
        <w:tblpPr w:leftFromText="180" w:rightFromText="180" w:vertAnchor="text" w:horzAnchor="page" w:tblpX="1717" w:tblpY="5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74"/>
        <w:gridCol w:w="3689"/>
        <w:gridCol w:w="1401"/>
        <w:gridCol w:w="1976"/>
      </w:tblGrid>
      <w:tr w:rsidR="00173E23" w:rsidTr="006513B3">
        <w:trPr>
          <w:trHeight w:val="853"/>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89" w:type="dxa"/>
            <w:vAlign w:val="center"/>
          </w:tcPr>
          <w:p w:rsidR="00173E23" w:rsidRPr="00980B98" w:rsidRDefault="00173E23" w:rsidP="006513B3">
            <w:pPr>
              <w:spacing w:line="320" w:lineRule="exact"/>
              <w:jc w:val="center"/>
              <w:rPr>
                <w:rFonts w:eastAsia="仿宋" w:cs="仿宋"/>
                <w:color w:val="000000"/>
                <w:szCs w:val="21"/>
              </w:rPr>
            </w:pPr>
            <w:r>
              <w:rPr>
                <w:rFonts w:eastAsia="仿宋" w:cs="仿宋"/>
                <w:color w:val="000000"/>
                <w:szCs w:val="21"/>
              </w:rPr>
              <w:t>3NQ</w:t>
            </w:r>
            <w:r w:rsidR="009637A5">
              <w:rPr>
                <w:rFonts w:eastAsia="仿宋" w:cs="仿宋"/>
                <w:color w:val="000000"/>
                <w:szCs w:val="21"/>
              </w:rPr>
              <w:t>JLX</w:t>
            </w:r>
            <w:r>
              <w:rPr>
                <w:rFonts w:eastAsia="仿宋" w:cs="仿宋"/>
                <w:color w:val="000000"/>
                <w:szCs w:val="21"/>
              </w:rPr>
              <w:t>JTJJL-1-</w:t>
            </w:r>
            <w:r>
              <w:rPr>
                <w:rFonts w:eastAsia="仿宋" w:cs="仿宋" w:hint="eastAsia"/>
                <w:color w:val="000000"/>
                <w:szCs w:val="21"/>
              </w:rPr>
              <w:t>4</w:t>
            </w:r>
          </w:p>
        </w:tc>
        <w:tc>
          <w:tcPr>
            <w:tcW w:w="1401"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76"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行政奖励</w:t>
            </w:r>
          </w:p>
        </w:tc>
      </w:tr>
      <w:tr w:rsidR="00173E23" w:rsidTr="006513B3">
        <w:trPr>
          <w:trHeight w:val="714"/>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066" w:type="dxa"/>
            <w:gridSpan w:val="3"/>
            <w:vAlign w:val="center"/>
          </w:tcPr>
          <w:p w:rsidR="00173E23" w:rsidRDefault="00173E23" w:rsidP="006513B3">
            <w:pPr>
              <w:spacing w:line="320" w:lineRule="exact"/>
              <w:jc w:val="left"/>
              <w:rPr>
                <w:rFonts w:ascii="仿宋" w:eastAsia="仿宋" w:hAnsi="仿宋" w:cs="仿宋"/>
                <w:color w:val="000000"/>
                <w:szCs w:val="21"/>
              </w:rPr>
            </w:pPr>
            <w:r w:rsidRPr="00173E23">
              <w:rPr>
                <w:rFonts w:ascii="仿宋" w:eastAsia="仿宋" w:hAnsi="仿宋" w:cs="仿宋" w:hint="eastAsia"/>
                <w:color w:val="000000"/>
                <w:szCs w:val="21"/>
              </w:rPr>
              <w:t>对在职业教育中作出显著成绩的单位和个人的奖励</w:t>
            </w:r>
          </w:p>
        </w:tc>
      </w:tr>
      <w:tr w:rsidR="00173E23" w:rsidTr="006513B3">
        <w:trPr>
          <w:trHeight w:val="648"/>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066" w:type="dxa"/>
            <w:gridSpan w:val="3"/>
            <w:vAlign w:val="center"/>
          </w:tcPr>
          <w:p w:rsidR="00173E23" w:rsidRDefault="00173E23"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173E23" w:rsidTr="006513B3">
        <w:trPr>
          <w:trHeight w:val="738"/>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066" w:type="dxa"/>
            <w:gridSpan w:val="3"/>
            <w:vAlign w:val="center"/>
          </w:tcPr>
          <w:p w:rsidR="00173E23" w:rsidRDefault="00173E23"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sidRPr="00173E23">
              <w:rPr>
                <w:rFonts w:ascii="仿宋" w:eastAsia="仿宋" w:hAnsi="仿宋" w:cs="仿宋" w:hint="eastAsia"/>
                <w:color w:val="000000"/>
                <w:szCs w:val="21"/>
              </w:rPr>
              <w:t>教育（体育）局</w:t>
            </w:r>
          </w:p>
        </w:tc>
      </w:tr>
      <w:tr w:rsidR="00173E23" w:rsidTr="006513B3">
        <w:trPr>
          <w:trHeight w:val="853"/>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090" w:type="dxa"/>
            <w:gridSpan w:val="2"/>
            <w:vAlign w:val="center"/>
          </w:tcPr>
          <w:p w:rsidR="00173E23" w:rsidRDefault="009637A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173E23">
              <w:rPr>
                <w:rFonts w:ascii="仿宋" w:eastAsia="仿宋" w:hAnsi="仿宋" w:cs="仿宋" w:hint="eastAsia"/>
                <w:color w:val="000000"/>
                <w:szCs w:val="21"/>
              </w:rPr>
              <w:t>教育（体育）局</w:t>
            </w:r>
          </w:p>
        </w:tc>
        <w:tc>
          <w:tcPr>
            <w:tcW w:w="1976" w:type="dxa"/>
            <w:vAlign w:val="center"/>
          </w:tcPr>
          <w:p w:rsidR="00173E23" w:rsidRDefault="009637A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0896-3632898</w:t>
            </w:r>
          </w:p>
        </w:tc>
      </w:tr>
      <w:tr w:rsidR="00173E23" w:rsidTr="006513B3">
        <w:trPr>
          <w:trHeight w:val="853"/>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66" w:type="dxa"/>
            <w:gridSpan w:val="3"/>
            <w:vAlign w:val="center"/>
          </w:tcPr>
          <w:p w:rsidR="00173E23" w:rsidRDefault="0054547C" w:rsidP="007442AB">
            <w:pPr>
              <w:spacing w:line="320" w:lineRule="exact"/>
              <w:jc w:val="left"/>
              <w:rPr>
                <w:rFonts w:ascii="仿宋" w:eastAsia="仿宋" w:hAnsi="仿宋" w:cs="仿宋"/>
                <w:color w:val="000000"/>
                <w:szCs w:val="21"/>
              </w:rPr>
            </w:pPr>
            <w:r>
              <w:rPr>
                <w:rFonts w:ascii="仿宋" w:eastAsia="仿宋" w:hAnsi="仿宋" w:cs="仿宋" w:hint="eastAsia"/>
                <w:color w:val="000000"/>
                <w:szCs w:val="21"/>
              </w:rPr>
              <w:t>《</w:t>
            </w:r>
            <w:r w:rsidR="00173E23" w:rsidRPr="00173E23">
              <w:rPr>
                <w:rFonts w:ascii="仿宋" w:eastAsia="仿宋" w:hAnsi="仿宋" w:cs="仿宋" w:hint="eastAsia"/>
                <w:color w:val="000000"/>
                <w:szCs w:val="21"/>
              </w:rPr>
              <w:t>中华人民共和国职业教育法》（中华人民共和国主席令第六十九号）第二条</w:t>
            </w:r>
            <w:r w:rsidR="00173E23">
              <w:rPr>
                <w:rFonts w:ascii="仿宋" w:eastAsia="仿宋" w:hAnsi="仿宋" w:cs="仿宋" w:hint="eastAsia"/>
                <w:color w:val="000000"/>
                <w:szCs w:val="21"/>
              </w:rPr>
              <w:t>、</w:t>
            </w:r>
            <w:r w:rsidR="00173E23" w:rsidRPr="00173E23">
              <w:rPr>
                <w:rFonts w:ascii="仿宋" w:eastAsia="仿宋" w:hAnsi="仿宋" w:cs="仿宋" w:hint="eastAsia"/>
                <w:color w:val="000000"/>
                <w:szCs w:val="21"/>
              </w:rPr>
              <w:t>第十条</w:t>
            </w:r>
          </w:p>
        </w:tc>
      </w:tr>
      <w:tr w:rsidR="009748C6" w:rsidTr="006513B3">
        <w:trPr>
          <w:trHeight w:val="964"/>
        </w:trPr>
        <w:tc>
          <w:tcPr>
            <w:tcW w:w="1374" w:type="dxa"/>
            <w:vAlign w:val="center"/>
          </w:tcPr>
          <w:p w:rsidR="009748C6" w:rsidRDefault="009748C6" w:rsidP="009748C6">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066" w:type="dxa"/>
            <w:gridSpan w:val="3"/>
          </w:tcPr>
          <w:p w:rsidR="009748C6" w:rsidRPr="009748C6" w:rsidRDefault="009748C6" w:rsidP="009748C6">
            <w:pPr>
              <w:rPr>
                <w:rFonts w:ascii="仿宋" w:eastAsia="仿宋" w:hAnsi="仿宋" w:cs="仿宋"/>
                <w:color w:val="000000" w:themeColor="text1"/>
                <w:szCs w:val="21"/>
              </w:rPr>
            </w:pPr>
          </w:p>
          <w:p w:rsidR="009748C6" w:rsidRPr="009748C6" w:rsidRDefault="009748C6" w:rsidP="009748C6">
            <w:pPr>
              <w:rPr>
                <w:color w:val="000000" w:themeColor="text1"/>
              </w:rPr>
            </w:pPr>
            <w:r>
              <w:rPr>
                <w:rFonts w:ascii="仿宋" w:eastAsia="仿宋" w:hAnsi="仿宋" w:cs="仿宋" w:hint="eastAsia"/>
                <w:color w:val="000000" w:themeColor="text1"/>
                <w:szCs w:val="21"/>
              </w:rPr>
              <w:t>单位和个人</w:t>
            </w:r>
          </w:p>
        </w:tc>
      </w:tr>
      <w:tr w:rsidR="0054547C" w:rsidTr="00BF53CB">
        <w:trPr>
          <w:trHeight w:val="710"/>
        </w:trPr>
        <w:tc>
          <w:tcPr>
            <w:tcW w:w="1374" w:type="dxa"/>
            <w:vAlign w:val="center"/>
          </w:tcPr>
          <w:p w:rsidR="0054547C" w:rsidRDefault="0054547C" w:rsidP="0054547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066" w:type="dxa"/>
            <w:gridSpan w:val="3"/>
            <w:vAlign w:val="center"/>
          </w:tcPr>
          <w:p w:rsidR="0054547C" w:rsidRDefault="0054547C" w:rsidP="0054547C">
            <w:pPr>
              <w:spacing w:line="320" w:lineRule="exact"/>
              <w:jc w:val="left"/>
              <w:rPr>
                <w:rFonts w:ascii="仿宋" w:eastAsia="仿宋" w:hAnsi="仿宋" w:cs="仿宋"/>
                <w:color w:val="000000"/>
                <w:szCs w:val="21"/>
              </w:rPr>
            </w:pPr>
            <w:r>
              <w:rPr>
                <w:rFonts w:ascii="仿宋" w:eastAsia="仿宋" w:hAnsi="仿宋" w:cs="仿宋" w:hint="eastAsia"/>
                <w:color w:val="000000"/>
                <w:szCs w:val="21"/>
              </w:rPr>
              <w:t>符合评选文件要求</w:t>
            </w:r>
          </w:p>
        </w:tc>
      </w:tr>
      <w:tr w:rsidR="0054547C" w:rsidTr="009748C6">
        <w:trPr>
          <w:trHeight w:val="1385"/>
        </w:trPr>
        <w:tc>
          <w:tcPr>
            <w:tcW w:w="1374" w:type="dxa"/>
            <w:vAlign w:val="center"/>
          </w:tcPr>
          <w:p w:rsidR="0054547C" w:rsidRDefault="0054547C" w:rsidP="0054547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提供材料</w:t>
            </w:r>
          </w:p>
        </w:tc>
        <w:tc>
          <w:tcPr>
            <w:tcW w:w="7066" w:type="dxa"/>
            <w:gridSpan w:val="3"/>
            <w:vAlign w:val="center"/>
          </w:tcPr>
          <w:p w:rsidR="0054547C" w:rsidRDefault="0054547C" w:rsidP="0054547C">
            <w:pPr>
              <w:spacing w:line="320" w:lineRule="exact"/>
              <w:jc w:val="left"/>
              <w:rPr>
                <w:rFonts w:ascii="仿宋" w:eastAsia="仿宋" w:hAnsi="仿宋" w:cs="仿宋"/>
                <w:color w:val="000000"/>
                <w:szCs w:val="21"/>
              </w:rPr>
            </w:pPr>
            <w:r>
              <w:rPr>
                <w:rFonts w:ascii="仿宋" w:eastAsia="仿宋" w:hAnsi="仿宋" w:cs="仿宋" w:hint="eastAsia"/>
                <w:color w:val="000000"/>
                <w:szCs w:val="21"/>
              </w:rPr>
              <w:t>1. 申报表（一式3份）；2. 事迹材料；3.所获得的荣誉称号、证书等证明材料复印件；4.推荐评选工作报告。注：具体申报材料以当年评选推荐通知文件为准</w:t>
            </w:r>
          </w:p>
        </w:tc>
      </w:tr>
      <w:tr w:rsidR="00173E23" w:rsidTr="006513B3">
        <w:trPr>
          <w:trHeight w:val="853"/>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66" w:type="dxa"/>
            <w:gridSpan w:val="3"/>
            <w:vAlign w:val="center"/>
          </w:tcPr>
          <w:p w:rsidR="00173E23" w:rsidRDefault="00173E23"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通知→申报→受理→评审→拟定→公示→决定→奖励</w:t>
            </w:r>
          </w:p>
        </w:tc>
      </w:tr>
      <w:tr w:rsidR="00173E23" w:rsidTr="006513B3">
        <w:trPr>
          <w:trHeight w:val="1085"/>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66" w:type="dxa"/>
            <w:gridSpan w:val="3"/>
            <w:vAlign w:val="center"/>
          </w:tcPr>
          <w:p w:rsidR="00173E23" w:rsidRDefault="00173E23"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173E23" w:rsidRDefault="00173E23"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173E23" w:rsidRPr="00BA0993" w:rsidRDefault="00173E23" w:rsidP="009748C6">
            <w:r>
              <w:rPr>
                <w:rFonts w:ascii="仿宋" w:eastAsia="仿宋" w:hAnsi="仿宋" w:cs="仿宋" w:hint="eastAsia"/>
                <w:color w:val="000000"/>
                <w:szCs w:val="21"/>
              </w:rPr>
              <w:t>地址：西藏那曲地区</w:t>
            </w:r>
            <w:r w:rsidR="009637A5">
              <w:rPr>
                <w:rFonts w:ascii="仿宋" w:eastAsia="仿宋" w:hAnsi="仿宋" w:cs="仿宋" w:hint="eastAsia"/>
                <w:color w:val="000000"/>
                <w:szCs w:val="21"/>
              </w:rPr>
              <w:t>嘉黎县</w:t>
            </w:r>
            <w:r w:rsidR="009748C6">
              <w:rPr>
                <w:rFonts w:ascii="仿宋" w:eastAsia="仿宋" w:hAnsi="仿宋" w:cs="仿宋" w:hint="eastAsia"/>
                <w:color w:val="000000"/>
                <w:szCs w:val="21"/>
              </w:rPr>
              <w:t>台州路</w:t>
            </w:r>
          </w:p>
        </w:tc>
      </w:tr>
      <w:tr w:rsidR="00173E23" w:rsidTr="006513B3">
        <w:trPr>
          <w:trHeight w:val="1128"/>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066" w:type="dxa"/>
            <w:gridSpan w:val="3"/>
            <w:vAlign w:val="center"/>
          </w:tcPr>
          <w:p w:rsidR="00173E23" w:rsidRPr="00BA0993" w:rsidRDefault="00173E23" w:rsidP="009748C6">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9748C6">
              <w:rPr>
                <w:rFonts w:ascii="仿宋" w:eastAsia="仿宋" w:hAnsi="仿宋" w:cs="仿宋" w:hint="eastAsia"/>
                <w:color w:val="000000"/>
                <w:szCs w:val="21"/>
              </w:rPr>
              <w:t>32317</w:t>
            </w:r>
          </w:p>
        </w:tc>
      </w:tr>
      <w:tr w:rsidR="00173E23" w:rsidTr="00502A2A">
        <w:trPr>
          <w:trHeight w:val="588"/>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066" w:type="dxa"/>
            <w:gridSpan w:val="3"/>
            <w:vAlign w:val="center"/>
          </w:tcPr>
          <w:p w:rsidR="00173E23" w:rsidRDefault="00173E23"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173E23" w:rsidTr="006513B3">
        <w:trPr>
          <w:trHeight w:val="875"/>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066" w:type="dxa"/>
            <w:gridSpan w:val="3"/>
            <w:vAlign w:val="center"/>
          </w:tcPr>
          <w:p w:rsidR="00173E23" w:rsidRDefault="00173E23" w:rsidP="006513B3">
            <w:pPr>
              <w:spacing w:line="320" w:lineRule="exact"/>
              <w:jc w:val="left"/>
              <w:rPr>
                <w:rFonts w:ascii="仿宋" w:eastAsia="仿宋" w:hAnsi="仿宋" w:cs="仿宋"/>
                <w:color w:val="000000"/>
                <w:szCs w:val="21"/>
              </w:rPr>
            </w:pPr>
          </w:p>
        </w:tc>
      </w:tr>
    </w:tbl>
    <w:p w:rsidR="0054547C" w:rsidRPr="0054547C" w:rsidRDefault="00173E23" w:rsidP="00173E23">
      <w:pPr>
        <w:spacing w:line="620" w:lineRule="exact"/>
        <w:jc w:val="center"/>
        <w:rPr>
          <w:b/>
          <w:color w:val="000000"/>
          <w:sz w:val="44"/>
          <w:szCs w:val="44"/>
        </w:rPr>
      </w:pPr>
      <w:r w:rsidRPr="0054547C">
        <w:rPr>
          <w:rFonts w:hint="eastAsia"/>
          <w:b/>
          <w:color w:val="000000"/>
          <w:sz w:val="44"/>
          <w:szCs w:val="44"/>
        </w:rPr>
        <w:lastRenderedPageBreak/>
        <w:t>那曲地区</w:t>
      </w:r>
      <w:r w:rsidR="009637A5" w:rsidRPr="0054547C">
        <w:rPr>
          <w:rFonts w:hint="eastAsia"/>
          <w:b/>
          <w:color w:val="000000"/>
          <w:sz w:val="44"/>
          <w:szCs w:val="44"/>
        </w:rPr>
        <w:t>嘉黎县</w:t>
      </w:r>
      <w:r w:rsidRPr="0054547C">
        <w:rPr>
          <w:rFonts w:hint="eastAsia"/>
          <w:b/>
          <w:color w:val="000000"/>
          <w:sz w:val="44"/>
          <w:szCs w:val="44"/>
        </w:rPr>
        <w:t>教育（体育）局</w:t>
      </w:r>
    </w:p>
    <w:p w:rsidR="00173E23" w:rsidRPr="0054547C" w:rsidRDefault="00173E23" w:rsidP="00173E23">
      <w:pPr>
        <w:spacing w:line="620" w:lineRule="exact"/>
        <w:jc w:val="center"/>
        <w:rPr>
          <w:b/>
          <w:color w:val="000000"/>
          <w:sz w:val="44"/>
          <w:szCs w:val="44"/>
        </w:rPr>
      </w:pPr>
      <w:r w:rsidRPr="0054547C">
        <w:rPr>
          <w:b/>
          <w:color w:val="000000"/>
          <w:sz w:val="44"/>
          <w:szCs w:val="44"/>
        </w:rPr>
        <w:t>行政奖励服务指南</w:t>
      </w:r>
    </w:p>
    <w:tbl>
      <w:tblPr>
        <w:tblpPr w:leftFromText="180" w:rightFromText="180" w:vertAnchor="text" w:horzAnchor="page" w:tblpX="1717" w:tblpY="5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74"/>
        <w:gridCol w:w="3689"/>
        <w:gridCol w:w="1401"/>
        <w:gridCol w:w="1976"/>
      </w:tblGrid>
      <w:tr w:rsidR="00173E23" w:rsidTr="006513B3">
        <w:trPr>
          <w:trHeight w:val="853"/>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89" w:type="dxa"/>
            <w:vAlign w:val="center"/>
          </w:tcPr>
          <w:p w:rsidR="00173E23" w:rsidRPr="00980B98" w:rsidRDefault="00173E23" w:rsidP="007442AB">
            <w:pPr>
              <w:spacing w:line="320" w:lineRule="exact"/>
              <w:jc w:val="center"/>
              <w:rPr>
                <w:rFonts w:eastAsia="仿宋" w:cs="仿宋"/>
                <w:color w:val="000000"/>
                <w:szCs w:val="21"/>
              </w:rPr>
            </w:pPr>
            <w:r w:rsidRPr="00173E23">
              <w:rPr>
                <w:rFonts w:eastAsia="仿宋" w:cs="仿宋"/>
                <w:color w:val="000000"/>
                <w:szCs w:val="21"/>
              </w:rPr>
              <w:t>3NQ</w:t>
            </w:r>
            <w:r w:rsidR="009637A5">
              <w:rPr>
                <w:rFonts w:eastAsia="仿宋" w:cs="仿宋"/>
                <w:color w:val="000000"/>
                <w:szCs w:val="21"/>
              </w:rPr>
              <w:t>JLX</w:t>
            </w:r>
            <w:r w:rsidRPr="00173E23">
              <w:rPr>
                <w:rFonts w:eastAsia="仿宋" w:cs="仿宋"/>
                <w:color w:val="000000"/>
                <w:szCs w:val="21"/>
              </w:rPr>
              <w:t>JTJJL-1-</w:t>
            </w:r>
            <w:r w:rsidR="007442AB">
              <w:rPr>
                <w:rFonts w:eastAsia="仿宋" w:cs="仿宋" w:hint="eastAsia"/>
                <w:color w:val="000000"/>
                <w:szCs w:val="21"/>
              </w:rPr>
              <w:t>5</w:t>
            </w:r>
          </w:p>
        </w:tc>
        <w:tc>
          <w:tcPr>
            <w:tcW w:w="1401"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76"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行政奖励</w:t>
            </w:r>
          </w:p>
        </w:tc>
      </w:tr>
      <w:tr w:rsidR="00173E23" w:rsidTr="006513B3">
        <w:trPr>
          <w:trHeight w:val="714"/>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066" w:type="dxa"/>
            <w:gridSpan w:val="3"/>
            <w:vAlign w:val="center"/>
          </w:tcPr>
          <w:p w:rsidR="00173E23" w:rsidRDefault="007442AB" w:rsidP="006513B3">
            <w:pPr>
              <w:spacing w:line="320" w:lineRule="exact"/>
              <w:jc w:val="left"/>
              <w:rPr>
                <w:rFonts w:ascii="仿宋" w:eastAsia="仿宋" w:hAnsi="仿宋" w:cs="仿宋"/>
                <w:color w:val="000000"/>
                <w:szCs w:val="21"/>
              </w:rPr>
            </w:pPr>
            <w:r w:rsidRPr="007442AB">
              <w:rPr>
                <w:rFonts w:ascii="仿宋" w:eastAsia="仿宋" w:hAnsi="仿宋" w:cs="仿宋" w:hint="eastAsia"/>
                <w:color w:val="000000"/>
                <w:szCs w:val="21"/>
              </w:rPr>
              <w:t>对于捐资举办民办学校表现突出或者为发展民办教育事业做出突出贡献的社会组织或者个人的奖励</w:t>
            </w:r>
          </w:p>
        </w:tc>
      </w:tr>
      <w:tr w:rsidR="00173E23" w:rsidTr="006513B3">
        <w:trPr>
          <w:trHeight w:val="648"/>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066" w:type="dxa"/>
            <w:gridSpan w:val="3"/>
            <w:vAlign w:val="center"/>
          </w:tcPr>
          <w:p w:rsidR="00173E23" w:rsidRDefault="00173E23"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173E23" w:rsidTr="006513B3">
        <w:trPr>
          <w:trHeight w:val="738"/>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066" w:type="dxa"/>
            <w:gridSpan w:val="3"/>
            <w:vAlign w:val="center"/>
          </w:tcPr>
          <w:p w:rsidR="00173E23" w:rsidRDefault="00173E23"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sidRPr="00173E23">
              <w:rPr>
                <w:rFonts w:ascii="仿宋" w:eastAsia="仿宋" w:hAnsi="仿宋" w:cs="仿宋" w:hint="eastAsia"/>
                <w:color w:val="000000"/>
                <w:szCs w:val="21"/>
              </w:rPr>
              <w:t>教育（体育）局</w:t>
            </w:r>
          </w:p>
        </w:tc>
      </w:tr>
      <w:tr w:rsidR="00173E23" w:rsidTr="006513B3">
        <w:trPr>
          <w:trHeight w:val="853"/>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090" w:type="dxa"/>
            <w:gridSpan w:val="2"/>
            <w:vAlign w:val="center"/>
          </w:tcPr>
          <w:p w:rsidR="00173E23" w:rsidRDefault="009637A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173E23">
              <w:rPr>
                <w:rFonts w:ascii="仿宋" w:eastAsia="仿宋" w:hAnsi="仿宋" w:cs="仿宋" w:hint="eastAsia"/>
                <w:color w:val="000000"/>
                <w:szCs w:val="21"/>
              </w:rPr>
              <w:t>教育（体育）局</w:t>
            </w:r>
          </w:p>
        </w:tc>
        <w:tc>
          <w:tcPr>
            <w:tcW w:w="1976" w:type="dxa"/>
            <w:vAlign w:val="center"/>
          </w:tcPr>
          <w:p w:rsidR="00173E23" w:rsidRDefault="009637A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0896-3632898</w:t>
            </w:r>
          </w:p>
        </w:tc>
      </w:tr>
      <w:tr w:rsidR="00173E23" w:rsidTr="006513B3">
        <w:trPr>
          <w:trHeight w:val="853"/>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66" w:type="dxa"/>
            <w:gridSpan w:val="3"/>
            <w:vAlign w:val="center"/>
          </w:tcPr>
          <w:p w:rsidR="00173E23" w:rsidRDefault="007442AB" w:rsidP="007442AB">
            <w:pPr>
              <w:spacing w:line="320" w:lineRule="exact"/>
              <w:jc w:val="left"/>
              <w:rPr>
                <w:rFonts w:ascii="仿宋" w:eastAsia="仿宋" w:hAnsi="仿宋" w:cs="仿宋"/>
                <w:color w:val="000000"/>
                <w:szCs w:val="21"/>
              </w:rPr>
            </w:pPr>
            <w:r w:rsidRPr="007442AB">
              <w:rPr>
                <w:rFonts w:ascii="仿宋" w:eastAsia="仿宋" w:hAnsi="仿宋" w:cs="仿宋" w:hint="eastAsia"/>
                <w:color w:val="000000"/>
                <w:szCs w:val="21"/>
              </w:rPr>
              <w:t>《中华人民共和国民办教育促进法实施条例》（中华人民共和国国务院令第399号）第三条</w:t>
            </w:r>
          </w:p>
        </w:tc>
      </w:tr>
      <w:tr w:rsidR="00173E23" w:rsidTr="006513B3">
        <w:trPr>
          <w:trHeight w:val="964"/>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066" w:type="dxa"/>
            <w:gridSpan w:val="3"/>
          </w:tcPr>
          <w:p w:rsidR="009748C6" w:rsidRDefault="009748C6" w:rsidP="006513B3">
            <w:pPr>
              <w:rPr>
                <w:rFonts w:ascii="仿宋" w:eastAsia="仿宋" w:hAnsi="仿宋" w:cs="仿宋"/>
                <w:color w:val="000000" w:themeColor="text1"/>
                <w:szCs w:val="21"/>
              </w:rPr>
            </w:pPr>
          </w:p>
          <w:p w:rsidR="00173E23" w:rsidRPr="009748C6" w:rsidRDefault="009748C6" w:rsidP="006513B3">
            <w:pPr>
              <w:rPr>
                <w:color w:val="000000" w:themeColor="text1"/>
              </w:rPr>
            </w:pPr>
            <w:r w:rsidRPr="009748C6">
              <w:rPr>
                <w:rFonts w:ascii="仿宋" w:eastAsia="仿宋" w:hAnsi="仿宋" w:cs="仿宋" w:hint="eastAsia"/>
                <w:color w:val="000000" w:themeColor="text1"/>
                <w:szCs w:val="21"/>
              </w:rPr>
              <w:t>社会组织或个人</w:t>
            </w:r>
          </w:p>
        </w:tc>
      </w:tr>
      <w:tr w:rsidR="0054547C" w:rsidTr="00BF53CB">
        <w:trPr>
          <w:trHeight w:val="710"/>
        </w:trPr>
        <w:tc>
          <w:tcPr>
            <w:tcW w:w="1374" w:type="dxa"/>
            <w:vAlign w:val="center"/>
          </w:tcPr>
          <w:p w:rsidR="0054547C" w:rsidRDefault="0054547C" w:rsidP="0054547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066" w:type="dxa"/>
            <w:gridSpan w:val="3"/>
            <w:vAlign w:val="center"/>
          </w:tcPr>
          <w:p w:rsidR="0054547C" w:rsidRDefault="0054547C" w:rsidP="0054547C">
            <w:pPr>
              <w:spacing w:line="320" w:lineRule="exact"/>
              <w:jc w:val="left"/>
              <w:rPr>
                <w:rFonts w:ascii="仿宋" w:eastAsia="仿宋" w:hAnsi="仿宋" w:cs="仿宋"/>
                <w:color w:val="000000"/>
                <w:szCs w:val="21"/>
              </w:rPr>
            </w:pPr>
            <w:r>
              <w:rPr>
                <w:rFonts w:ascii="仿宋" w:eastAsia="仿宋" w:hAnsi="仿宋" w:cs="仿宋" w:hint="eastAsia"/>
                <w:color w:val="000000"/>
                <w:szCs w:val="21"/>
              </w:rPr>
              <w:t>符合评选文件要求</w:t>
            </w:r>
          </w:p>
        </w:tc>
      </w:tr>
      <w:tr w:rsidR="0054547C" w:rsidTr="00502A2A">
        <w:trPr>
          <w:trHeight w:val="1516"/>
        </w:trPr>
        <w:tc>
          <w:tcPr>
            <w:tcW w:w="1374" w:type="dxa"/>
            <w:vAlign w:val="center"/>
          </w:tcPr>
          <w:p w:rsidR="0054547C" w:rsidRDefault="0054547C" w:rsidP="0054547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提供材料</w:t>
            </w:r>
          </w:p>
        </w:tc>
        <w:tc>
          <w:tcPr>
            <w:tcW w:w="7066" w:type="dxa"/>
            <w:gridSpan w:val="3"/>
            <w:vAlign w:val="center"/>
          </w:tcPr>
          <w:p w:rsidR="0054547C" w:rsidRDefault="0054547C" w:rsidP="0054547C">
            <w:pPr>
              <w:spacing w:line="320" w:lineRule="exact"/>
              <w:jc w:val="left"/>
              <w:rPr>
                <w:rFonts w:ascii="仿宋" w:eastAsia="仿宋" w:hAnsi="仿宋" w:cs="仿宋"/>
                <w:color w:val="000000"/>
                <w:szCs w:val="21"/>
              </w:rPr>
            </w:pPr>
            <w:r>
              <w:rPr>
                <w:rFonts w:ascii="仿宋" w:eastAsia="仿宋" w:hAnsi="仿宋" w:cs="仿宋" w:hint="eastAsia"/>
                <w:color w:val="000000"/>
                <w:szCs w:val="21"/>
              </w:rPr>
              <w:t>1. 申报表（一式3份）；2. 事迹材料；3.所获得的荣誉称号、证书等证明材料复印件；4.推荐评选工作报告。注：具体申报材料以当年评选推荐通知文件为准</w:t>
            </w:r>
          </w:p>
        </w:tc>
      </w:tr>
      <w:tr w:rsidR="00173E23" w:rsidTr="006513B3">
        <w:trPr>
          <w:trHeight w:val="853"/>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66" w:type="dxa"/>
            <w:gridSpan w:val="3"/>
            <w:vAlign w:val="center"/>
          </w:tcPr>
          <w:p w:rsidR="00173E23" w:rsidRDefault="00173E23"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通知→申报→受理→评审→拟定→公示→决定→奖励</w:t>
            </w:r>
          </w:p>
        </w:tc>
      </w:tr>
      <w:tr w:rsidR="00173E23" w:rsidTr="006513B3">
        <w:trPr>
          <w:trHeight w:val="1085"/>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66" w:type="dxa"/>
            <w:gridSpan w:val="3"/>
            <w:vAlign w:val="center"/>
          </w:tcPr>
          <w:p w:rsidR="00173E23" w:rsidRDefault="00173E23"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173E23" w:rsidRDefault="00173E23"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173E23" w:rsidRPr="00BA0993" w:rsidRDefault="00173E23" w:rsidP="009748C6">
            <w:r>
              <w:rPr>
                <w:rFonts w:ascii="仿宋" w:eastAsia="仿宋" w:hAnsi="仿宋" w:cs="仿宋" w:hint="eastAsia"/>
                <w:color w:val="000000"/>
                <w:szCs w:val="21"/>
              </w:rPr>
              <w:t>地址：西藏那曲地区</w:t>
            </w:r>
            <w:r w:rsidR="009637A5">
              <w:rPr>
                <w:rFonts w:ascii="仿宋" w:eastAsia="仿宋" w:hAnsi="仿宋" w:cs="仿宋" w:hint="eastAsia"/>
                <w:color w:val="000000"/>
                <w:szCs w:val="21"/>
              </w:rPr>
              <w:t>嘉黎县</w:t>
            </w:r>
            <w:r w:rsidR="009748C6">
              <w:rPr>
                <w:rFonts w:ascii="仿宋" w:eastAsia="仿宋" w:hAnsi="仿宋" w:cs="仿宋" w:hint="eastAsia"/>
                <w:color w:val="000000"/>
                <w:szCs w:val="21"/>
              </w:rPr>
              <w:t>台州路</w:t>
            </w:r>
          </w:p>
        </w:tc>
      </w:tr>
      <w:tr w:rsidR="00173E23" w:rsidTr="006513B3">
        <w:trPr>
          <w:trHeight w:val="1128"/>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066" w:type="dxa"/>
            <w:gridSpan w:val="3"/>
            <w:vAlign w:val="center"/>
          </w:tcPr>
          <w:p w:rsidR="00173E23" w:rsidRPr="00BA0993" w:rsidRDefault="00173E23" w:rsidP="006513B3">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9748C6">
              <w:rPr>
                <w:rFonts w:ascii="仿宋" w:eastAsia="仿宋" w:hAnsi="仿宋" w:cs="仿宋" w:hint="eastAsia"/>
                <w:color w:val="000000"/>
                <w:szCs w:val="21"/>
              </w:rPr>
              <w:t>32317</w:t>
            </w:r>
          </w:p>
        </w:tc>
      </w:tr>
      <w:tr w:rsidR="00173E23" w:rsidTr="006513B3">
        <w:trPr>
          <w:trHeight w:val="853"/>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066" w:type="dxa"/>
            <w:gridSpan w:val="3"/>
            <w:vAlign w:val="center"/>
          </w:tcPr>
          <w:p w:rsidR="00173E23" w:rsidRDefault="00173E23"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173E23" w:rsidTr="00502A2A">
        <w:trPr>
          <w:trHeight w:val="411"/>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066" w:type="dxa"/>
            <w:gridSpan w:val="3"/>
            <w:vAlign w:val="center"/>
          </w:tcPr>
          <w:p w:rsidR="00173E23" w:rsidRDefault="00173E23" w:rsidP="006513B3">
            <w:pPr>
              <w:spacing w:line="320" w:lineRule="exact"/>
              <w:jc w:val="left"/>
              <w:rPr>
                <w:rFonts w:ascii="仿宋" w:eastAsia="仿宋" w:hAnsi="仿宋" w:cs="仿宋"/>
                <w:color w:val="000000"/>
                <w:szCs w:val="21"/>
              </w:rPr>
            </w:pPr>
          </w:p>
        </w:tc>
      </w:tr>
    </w:tbl>
    <w:p w:rsidR="0054547C" w:rsidRPr="0054547C" w:rsidRDefault="00173E23" w:rsidP="00173E23">
      <w:pPr>
        <w:spacing w:line="620" w:lineRule="exact"/>
        <w:jc w:val="center"/>
        <w:rPr>
          <w:b/>
          <w:color w:val="000000"/>
          <w:sz w:val="44"/>
          <w:szCs w:val="44"/>
        </w:rPr>
      </w:pPr>
      <w:r w:rsidRPr="0054547C">
        <w:rPr>
          <w:rFonts w:hint="eastAsia"/>
          <w:b/>
          <w:color w:val="000000"/>
          <w:sz w:val="44"/>
          <w:szCs w:val="44"/>
        </w:rPr>
        <w:lastRenderedPageBreak/>
        <w:t>那曲地区</w:t>
      </w:r>
      <w:r w:rsidR="009637A5" w:rsidRPr="0054547C">
        <w:rPr>
          <w:rFonts w:hint="eastAsia"/>
          <w:b/>
          <w:color w:val="000000"/>
          <w:sz w:val="44"/>
          <w:szCs w:val="44"/>
        </w:rPr>
        <w:t>嘉黎县</w:t>
      </w:r>
      <w:r w:rsidRPr="0054547C">
        <w:rPr>
          <w:rFonts w:hint="eastAsia"/>
          <w:b/>
          <w:color w:val="000000"/>
          <w:sz w:val="44"/>
          <w:szCs w:val="44"/>
        </w:rPr>
        <w:t>教育（体育）局</w:t>
      </w:r>
    </w:p>
    <w:p w:rsidR="00173E23" w:rsidRPr="0054547C" w:rsidRDefault="00173E23" w:rsidP="00173E23">
      <w:pPr>
        <w:spacing w:line="620" w:lineRule="exact"/>
        <w:jc w:val="center"/>
        <w:rPr>
          <w:b/>
          <w:color w:val="000000"/>
          <w:sz w:val="44"/>
          <w:szCs w:val="44"/>
        </w:rPr>
      </w:pPr>
      <w:r w:rsidRPr="0054547C">
        <w:rPr>
          <w:b/>
          <w:color w:val="000000"/>
          <w:sz w:val="44"/>
          <w:szCs w:val="44"/>
        </w:rPr>
        <w:t>行政奖励服务指南</w:t>
      </w:r>
    </w:p>
    <w:tbl>
      <w:tblPr>
        <w:tblpPr w:leftFromText="180" w:rightFromText="180" w:vertAnchor="text" w:horzAnchor="page" w:tblpX="1717" w:tblpY="5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74"/>
        <w:gridCol w:w="3689"/>
        <w:gridCol w:w="1401"/>
        <w:gridCol w:w="1976"/>
      </w:tblGrid>
      <w:tr w:rsidR="00173E23" w:rsidTr="006513B3">
        <w:trPr>
          <w:trHeight w:val="853"/>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89" w:type="dxa"/>
            <w:vAlign w:val="center"/>
          </w:tcPr>
          <w:p w:rsidR="00173E23" w:rsidRPr="00980B98" w:rsidRDefault="007442AB" w:rsidP="006513B3">
            <w:pPr>
              <w:spacing w:line="320" w:lineRule="exact"/>
              <w:jc w:val="center"/>
              <w:rPr>
                <w:rFonts w:eastAsia="仿宋" w:cs="仿宋"/>
                <w:color w:val="000000"/>
                <w:szCs w:val="21"/>
              </w:rPr>
            </w:pPr>
            <w:r>
              <w:rPr>
                <w:rFonts w:eastAsia="仿宋" w:cs="仿宋"/>
                <w:color w:val="000000"/>
                <w:szCs w:val="21"/>
              </w:rPr>
              <w:t>3NQ</w:t>
            </w:r>
            <w:r w:rsidR="009637A5">
              <w:rPr>
                <w:rFonts w:eastAsia="仿宋" w:cs="仿宋"/>
                <w:color w:val="000000"/>
                <w:szCs w:val="21"/>
              </w:rPr>
              <w:t>JLX</w:t>
            </w:r>
            <w:r>
              <w:rPr>
                <w:rFonts w:eastAsia="仿宋" w:cs="仿宋"/>
                <w:color w:val="000000"/>
                <w:szCs w:val="21"/>
              </w:rPr>
              <w:t>JTJJL-1-</w:t>
            </w:r>
            <w:r>
              <w:rPr>
                <w:rFonts w:eastAsia="仿宋" w:cs="仿宋" w:hint="eastAsia"/>
                <w:color w:val="000000"/>
                <w:szCs w:val="21"/>
              </w:rPr>
              <w:t>6</w:t>
            </w:r>
          </w:p>
        </w:tc>
        <w:tc>
          <w:tcPr>
            <w:tcW w:w="1401"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76"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行政奖励</w:t>
            </w:r>
          </w:p>
        </w:tc>
      </w:tr>
      <w:tr w:rsidR="00173E23" w:rsidTr="007442AB">
        <w:trPr>
          <w:trHeight w:val="967"/>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066" w:type="dxa"/>
            <w:gridSpan w:val="3"/>
            <w:vAlign w:val="center"/>
          </w:tcPr>
          <w:p w:rsidR="00173E23" w:rsidRPr="007442AB" w:rsidRDefault="007442AB" w:rsidP="007442AB">
            <w:pPr>
              <w:spacing w:line="320" w:lineRule="exact"/>
              <w:jc w:val="left"/>
              <w:rPr>
                <w:rFonts w:ascii="仿宋" w:eastAsia="仿宋" w:hAnsi="仿宋" w:cs="仿宋"/>
                <w:color w:val="000000"/>
                <w:sz w:val="18"/>
                <w:szCs w:val="18"/>
              </w:rPr>
            </w:pPr>
            <w:r w:rsidRPr="007442AB">
              <w:rPr>
                <w:rFonts w:ascii="仿宋" w:eastAsia="仿宋" w:hAnsi="仿宋" w:cs="仿宋" w:hint="eastAsia"/>
                <w:color w:val="000000"/>
                <w:sz w:val="18"/>
                <w:szCs w:val="18"/>
              </w:rPr>
              <w:t>对在残疾人教育教学、教学研究方面做出突出贡献的；为残疾人就学提供帮助，表现突出的；研究、生产残疾人教育专用仪器、设备、教具和学具，在提高残疾人教育质量方面取得显著成绩的；在残疾人学校建设中取得显著成绩的；为残疾人教育事业做出其他重大贡献的奖励</w:t>
            </w:r>
          </w:p>
        </w:tc>
      </w:tr>
      <w:tr w:rsidR="00173E23" w:rsidTr="006513B3">
        <w:trPr>
          <w:trHeight w:val="648"/>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066" w:type="dxa"/>
            <w:gridSpan w:val="3"/>
            <w:vAlign w:val="center"/>
          </w:tcPr>
          <w:p w:rsidR="00173E23" w:rsidRDefault="00173E23"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173E23" w:rsidTr="006513B3">
        <w:trPr>
          <w:trHeight w:val="738"/>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066" w:type="dxa"/>
            <w:gridSpan w:val="3"/>
            <w:vAlign w:val="center"/>
          </w:tcPr>
          <w:p w:rsidR="00173E23" w:rsidRDefault="00173E23"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sidRPr="00173E23">
              <w:rPr>
                <w:rFonts w:ascii="仿宋" w:eastAsia="仿宋" w:hAnsi="仿宋" w:cs="仿宋" w:hint="eastAsia"/>
                <w:color w:val="000000"/>
                <w:szCs w:val="21"/>
              </w:rPr>
              <w:t>教育（体育）局</w:t>
            </w:r>
          </w:p>
        </w:tc>
      </w:tr>
      <w:tr w:rsidR="00173E23" w:rsidTr="006513B3">
        <w:trPr>
          <w:trHeight w:val="853"/>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090" w:type="dxa"/>
            <w:gridSpan w:val="2"/>
            <w:vAlign w:val="center"/>
          </w:tcPr>
          <w:p w:rsidR="00173E23" w:rsidRDefault="009637A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173E23">
              <w:rPr>
                <w:rFonts w:ascii="仿宋" w:eastAsia="仿宋" w:hAnsi="仿宋" w:cs="仿宋" w:hint="eastAsia"/>
                <w:color w:val="000000"/>
                <w:szCs w:val="21"/>
              </w:rPr>
              <w:t>教育（体育）局</w:t>
            </w:r>
          </w:p>
        </w:tc>
        <w:tc>
          <w:tcPr>
            <w:tcW w:w="1976" w:type="dxa"/>
            <w:vAlign w:val="center"/>
          </w:tcPr>
          <w:p w:rsidR="00173E23" w:rsidRDefault="009637A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0896-3632898</w:t>
            </w:r>
          </w:p>
        </w:tc>
      </w:tr>
      <w:tr w:rsidR="00173E23" w:rsidTr="007442AB">
        <w:trPr>
          <w:trHeight w:val="508"/>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66" w:type="dxa"/>
            <w:gridSpan w:val="3"/>
            <w:vAlign w:val="center"/>
          </w:tcPr>
          <w:p w:rsidR="00173E23" w:rsidRDefault="007442AB" w:rsidP="006513B3">
            <w:pPr>
              <w:spacing w:line="320" w:lineRule="exact"/>
              <w:jc w:val="left"/>
              <w:rPr>
                <w:rFonts w:ascii="仿宋" w:eastAsia="仿宋" w:hAnsi="仿宋" w:cs="仿宋"/>
                <w:color w:val="000000"/>
                <w:szCs w:val="21"/>
              </w:rPr>
            </w:pPr>
            <w:r w:rsidRPr="007442AB">
              <w:rPr>
                <w:rFonts w:ascii="仿宋" w:eastAsia="仿宋" w:hAnsi="仿宋" w:cs="仿宋" w:hint="eastAsia"/>
                <w:color w:val="000000"/>
                <w:szCs w:val="21"/>
              </w:rPr>
              <w:t>《残疾人教育条例》(国务院令第161号)第四十九条</w:t>
            </w:r>
          </w:p>
        </w:tc>
      </w:tr>
      <w:tr w:rsidR="00173E23" w:rsidTr="006513B3">
        <w:trPr>
          <w:trHeight w:val="964"/>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066" w:type="dxa"/>
            <w:gridSpan w:val="3"/>
          </w:tcPr>
          <w:p w:rsidR="00173E23" w:rsidRPr="00447E34" w:rsidRDefault="00173E23" w:rsidP="006513B3">
            <w:pPr>
              <w:rPr>
                <w:rFonts w:ascii="仿宋" w:eastAsia="仿宋" w:hAnsi="仿宋" w:cs="仿宋"/>
                <w:color w:val="000000" w:themeColor="text1"/>
                <w:szCs w:val="21"/>
              </w:rPr>
            </w:pPr>
          </w:p>
          <w:p w:rsidR="009748C6" w:rsidRPr="00447E34" w:rsidRDefault="00447E34" w:rsidP="006513B3">
            <w:pPr>
              <w:rPr>
                <w:color w:val="000000" w:themeColor="text1"/>
              </w:rPr>
            </w:pPr>
            <w:r w:rsidRPr="00447E34">
              <w:rPr>
                <w:rFonts w:ascii="仿宋" w:eastAsia="仿宋" w:hAnsi="仿宋" w:cs="仿宋" w:hint="eastAsia"/>
                <w:color w:val="000000" w:themeColor="text1"/>
                <w:szCs w:val="21"/>
              </w:rPr>
              <w:t>社会组织、个人以及</w:t>
            </w:r>
            <w:r w:rsidR="0054547C">
              <w:rPr>
                <w:rFonts w:ascii="仿宋" w:eastAsia="仿宋" w:hAnsi="仿宋" w:cs="仿宋" w:hint="eastAsia"/>
                <w:color w:val="000000" w:themeColor="text1"/>
                <w:szCs w:val="21"/>
              </w:rPr>
              <w:t>优秀</w:t>
            </w:r>
            <w:r w:rsidRPr="00447E34">
              <w:rPr>
                <w:rFonts w:ascii="仿宋" w:eastAsia="仿宋" w:hAnsi="仿宋" w:cs="仿宋" w:hint="eastAsia"/>
                <w:color w:val="000000" w:themeColor="text1"/>
                <w:szCs w:val="21"/>
              </w:rPr>
              <w:t>教师</w:t>
            </w:r>
          </w:p>
        </w:tc>
      </w:tr>
      <w:tr w:rsidR="0054547C" w:rsidTr="00BF53CB">
        <w:trPr>
          <w:trHeight w:val="710"/>
        </w:trPr>
        <w:tc>
          <w:tcPr>
            <w:tcW w:w="1374" w:type="dxa"/>
            <w:vAlign w:val="center"/>
          </w:tcPr>
          <w:p w:rsidR="0054547C" w:rsidRDefault="0054547C" w:rsidP="0054547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066" w:type="dxa"/>
            <w:gridSpan w:val="3"/>
            <w:vAlign w:val="center"/>
          </w:tcPr>
          <w:p w:rsidR="0054547C" w:rsidRDefault="0054547C" w:rsidP="0054547C">
            <w:pPr>
              <w:spacing w:line="320" w:lineRule="exact"/>
              <w:jc w:val="left"/>
              <w:rPr>
                <w:rFonts w:ascii="仿宋" w:eastAsia="仿宋" w:hAnsi="仿宋" w:cs="仿宋"/>
                <w:color w:val="000000"/>
                <w:szCs w:val="21"/>
              </w:rPr>
            </w:pPr>
            <w:r>
              <w:rPr>
                <w:rFonts w:ascii="仿宋" w:eastAsia="仿宋" w:hAnsi="仿宋" w:cs="仿宋" w:hint="eastAsia"/>
                <w:color w:val="000000"/>
                <w:szCs w:val="21"/>
              </w:rPr>
              <w:t>符合评选文件要求</w:t>
            </w:r>
          </w:p>
        </w:tc>
      </w:tr>
      <w:tr w:rsidR="0054547C" w:rsidTr="00502A2A">
        <w:trPr>
          <w:trHeight w:val="1294"/>
        </w:trPr>
        <w:tc>
          <w:tcPr>
            <w:tcW w:w="1374" w:type="dxa"/>
            <w:vAlign w:val="center"/>
          </w:tcPr>
          <w:p w:rsidR="0054547C" w:rsidRDefault="0054547C" w:rsidP="0054547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提供材料</w:t>
            </w:r>
          </w:p>
        </w:tc>
        <w:tc>
          <w:tcPr>
            <w:tcW w:w="7066" w:type="dxa"/>
            <w:gridSpan w:val="3"/>
            <w:vAlign w:val="center"/>
          </w:tcPr>
          <w:p w:rsidR="0054547C" w:rsidRDefault="0054547C" w:rsidP="0054547C">
            <w:pPr>
              <w:spacing w:line="320" w:lineRule="exact"/>
              <w:jc w:val="left"/>
              <w:rPr>
                <w:rFonts w:ascii="仿宋" w:eastAsia="仿宋" w:hAnsi="仿宋" w:cs="仿宋"/>
                <w:color w:val="000000"/>
                <w:szCs w:val="21"/>
              </w:rPr>
            </w:pPr>
            <w:r>
              <w:rPr>
                <w:rFonts w:ascii="仿宋" w:eastAsia="仿宋" w:hAnsi="仿宋" w:cs="仿宋" w:hint="eastAsia"/>
                <w:color w:val="000000"/>
                <w:szCs w:val="21"/>
              </w:rPr>
              <w:t>1. 申报表（一式3份）；2. 事迹材料；3.所获得的荣誉称号、证书等证明材料复印件；4.推荐评选工作报告。注：具体申报材料以当年评选推荐通知文件为准</w:t>
            </w:r>
          </w:p>
        </w:tc>
      </w:tr>
      <w:tr w:rsidR="00173E23" w:rsidTr="006513B3">
        <w:trPr>
          <w:trHeight w:val="853"/>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66" w:type="dxa"/>
            <w:gridSpan w:val="3"/>
            <w:vAlign w:val="center"/>
          </w:tcPr>
          <w:p w:rsidR="00173E23" w:rsidRDefault="00173E23"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通知→申报→受理→评审→拟定→公示→决定→奖励</w:t>
            </w:r>
          </w:p>
        </w:tc>
      </w:tr>
      <w:tr w:rsidR="00173E23" w:rsidTr="006513B3">
        <w:trPr>
          <w:trHeight w:val="1085"/>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66" w:type="dxa"/>
            <w:gridSpan w:val="3"/>
            <w:vAlign w:val="center"/>
          </w:tcPr>
          <w:p w:rsidR="00173E23" w:rsidRDefault="00173E23"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173E23" w:rsidRDefault="00173E23"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173E23" w:rsidRPr="00BA0993" w:rsidRDefault="00173E23" w:rsidP="00A726D4">
            <w:r>
              <w:rPr>
                <w:rFonts w:ascii="仿宋" w:eastAsia="仿宋" w:hAnsi="仿宋" w:cs="仿宋" w:hint="eastAsia"/>
                <w:color w:val="000000"/>
                <w:szCs w:val="21"/>
              </w:rPr>
              <w:t>地址：西藏那曲地区</w:t>
            </w:r>
            <w:r w:rsidR="009637A5">
              <w:rPr>
                <w:rFonts w:ascii="仿宋" w:eastAsia="仿宋" w:hAnsi="仿宋" w:cs="仿宋" w:hint="eastAsia"/>
                <w:color w:val="000000"/>
                <w:szCs w:val="21"/>
              </w:rPr>
              <w:t>嘉黎县</w:t>
            </w:r>
            <w:r w:rsidR="00A726D4">
              <w:rPr>
                <w:rFonts w:ascii="仿宋" w:eastAsia="仿宋" w:hAnsi="仿宋" w:cs="仿宋" w:hint="eastAsia"/>
                <w:color w:val="000000"/>
                <w:szCs w:val="21"/>
              </w:rPr>
              <w:t>台州路</w:t>
            </w:r>
          </w:p>
        </w:tc>
      </w:tr>
      <w:tr w:rsidR="00173E23" w:rsidTr="006513B3">
        <w:trPr>
          <w:trHeight w:val="1128"/>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066" w:type="dxa"/>
            <w:gridSpan w:val="3"/>
            <w:vAlign w:val="center"/>
          </w:tcPr>
          <w:p w:rsidR="00173E23" w:rsidRPr="00BA0993" w:rsidRDefault="00173E23" w:rsidP="0054547C">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54547C">
              <w:rPr>
                <w:rFonts w:ascii="仿宋" w:eastAsia="仿宋" w:hAnsi="仿宋" w:cs="仿宋" w:hint="eastAsia"/>
                <w:color w:val="000000"/>
                <w:szCs w:val="21"/>
              </w:rPr>
              <w:t>32317</w:t>
            </w:r>
          </w:p>
        </w:tc>
      </w:tr>
      <w:tr w:rsidR="00173E23" w:rsidTr="006513B3">
        <w:trPr>
          <w:trHeight w:val="853"/>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066" w:type="dxa"/>
            <w:gridSpan w:val="3"/>
            <w:vAlign w:val="center"/>
          </w:tcPr>
          <w:p w:rsidR="00173E23" w:rsidRDefault="00173E23"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173E23" w:rsidTr="00502A2A">
        <w:trPr>
          <w:trHeight w:val="553"/>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066" w:type="dxa"/>
            <w:gridSpan w:val="3"/>
            <w:vAlign w:val="center"/>
          </w:tcPr>
          <w:p w:rsidR="00173E23" w:rsidRDefault="00173E23" w:rsidP="006513B3">
            <w:pPr>
              <w:spacing w:line="320" w:lineRule="exact"/>
              <w:jc w:val="left"/>
              <w:rPr>
                <w:rFonts w:ascii="仿宋" w:eastAsia="仿宋" w:hAnsi="仿宋" w:cs="仿宋"/>
                <w:color w:val="000000"/>
                <w:szCs w:val="21"/>
              </w:rPr>
            </w:pPr>
          </w:p>
        </w:tc>
      </w:tr>
    </w:tbl>
    <w:p w:rsidR="0054547C" w:rsidRPr="0054547C" w:rsidRDefault="00173E23" w:rsidP="00173E23">
      <w:pPr>
        <w:spacing w:line="620" w:lineRule="exact"/>
        <w:jc w:val="center"/>
        <w:rPr>
          <w:b/>
          <w:color w:val="000000"/>
          <w:sz w:val="44"/>
          <w:szCs w:val="44"/>
        </w:rPr>
      </w:pPr>
      <w:r w:rsidRPr="0054547C">
        <w:rPr>
          <w:rFonts w:hint="eastAsia"/>
          <w:b/>
          <w:color w:val="000000"/>
          <w:sz w:val="44"/>
          <w:szCs w:val="44"/>
        </w:rPr>
        <w:lastRenderedPageBreak/>
        <w:t>那曲地区</w:t>
      </w:r>
      <w:r w:rsidR="009637A5" w:rsidRPr="0054547C">
        <w:rPr>
          <w:rFonts w:hint="eastAsia"/>
          <w:b/>
          <w:color w:val="000000"/>
          <w:sz w:val="44"/>
          <w:szCs w:val="44"/>
        </w:rPr>
        <w:t>嘉黎县</w:t>
      </w:r>
      <w:r w:rsidRPr="0054547C">
        <w:rPr>
          <w:rFonts w:hint="eastAsia"/>
          <w:b/>
          <w:color w:val="000000"/>
          <w:sz w:val="44"/>
          <w:szCs w:val="44"/>
        </w:rPr>
        <w:t>教育（体育）局</w:t>
      </w:r>
    </w:p>
    <w:p w:rsidR="00173E23" w:rsidRPr="0054547C" w:rsidRDefault="00173E23" w:rsidP="00173E23">
      <w:pPr>
        <w:spacing w:line="620" w:lineRule="exact"/>
        <w:jc w:val="center"/>
        <w:rPr>
          <w:b/>
          <w:color w:val="000000"/>
          <w:sz w:val="44"/>
          <w:szCs w:val="44"/>
        </w:rPr>
      </w:pPr>
      <w:r w:rsidRPr="0054547C">
        <w:rPr>
          <w:b/>
          <w:color w:val="000000"/>
          <w:sz w:val="44"/>
          <w:szCs w:val="44"/>
        </w:rPr>
        <w:t>行政奖励服务指南</w:t>
      </w:r>
    </w:p>
    <w:tbl>
      <w:tblPr>
        <w:tblpPr w:leftFromText="180" w:rightFromText="180" w:vertAnchor="text" w:horzAnchor="page" w:tblpX="1717" w:tblpY="5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74"/>
        <w:gridCol w:w="3689"/>
        <w:gridCol w:w="1401"/>
        <w:gridCol w:w="1976"/>
      </w:tblGrid>
      <w:tr w:rsidR="00173E23" w:rsidTr="006513B3">
        <w:trPr>
          <w:trHeight w:val="853"/>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89" w:type="dxa"/>
            <w:vAlign w:val="center"/>
          </w:tcPr>
          <w:p w:rsidR="00173E23" w:rsidRPr="00980B98" w:rsidRDefault="00173E23" w:rsidP="007442AB">
            <w:pPr>
              <w:spacing w:line="320" w:lineRule="exact"/>
              <w:jc w:val="center"/>
              <w:rPr>
                <w:rFonts w:eastAsia="仿宋" w:cs="仿宋"/>
                <w:color w:val="000000"/>
                <w:szCs w:val="21"/>
              </w:rPr>
            </w:pPr>
            <w:r w:rsidRPr="00173E23">
              <w:rPr>
                <w:rFonts w:eastAsia="仿宋" w:cs="仿宋"/>
                <w:color w:val="000000"/>
                <w:szCs w:val="21"/>
              </w:rPr>
              <w:t>3NQ</w:t>
            </w:r>
            <w:r w:rsidR="009637A5">
              <w:rPr>
                <w:rFonts w:eastAsia="仿宋" w:cs="仿宋"/>
                <w:color w:val="000000"/>
                <w:szCs w:val="21"/>
              </w:rPr>
              <w:t>JLX</w:t>
            </w:r>
            <w:r w:rsidRPr="00173E23">
              <w:rPr>
                <w:rFonts w:eastAsia="仿宋" w:cs="仿宋"/>
                <w:color w:val="000000"/>
                <w:szCs w:val="21"/>
              </w:rPr>
              <w:t>JTJJL-1-</w:t>
            </w:r>
            <w:r w:rsidR="007442AB">
              <w:rPr>
                <w:rFonts w:eastAsia="仿宋" w:cs="仿宋" w:hint="eastAsia"/>
                <w:color w:val="000000"/>
                <w:szCs w:val="21"/>
              </w:rPr>
              <w:t>7</w:t>
            </w:r>
          </w:p>
        </w:tc>
        <w:tc>
          <w:tcPr>
            <w:tcW w:w="1401"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76"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行政奖励</w:t>
            </w:r>
          </w:p>
        </w:tc>
      </w:tr>
      <w:tr w:rsidR="00173E23" w:rsidTr="006513B3">
        <w:trPr>
          <w:trHeight w:val="714"/>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066" w:type="dxa"/>
            <w:gridSpan w:val="3"/>
            <w:vAlign w:val="center"/>
          </w:tcPr>
          <w:p w:rsidR="00173E23" w:rsidRDefault="007442AB" w:rsidP="006513B3">
            <w:pPr>
              <w:spacing w:line="320" w:lineRule="exact"/>
              <w:jc w:val="left"/>
              <w:rPr>
                <w:rFonts w:ascii="仿宋" w:eastAsia="仿宋" w:hAnsi="仿宋" w:cs="仿宋"/>
                <w:color w:val="000000"/>
                <w:szCs w:val="21"/>
              </w:rPr>
            </w:pPr>
            <w:r w:rsidRPr="007442AB">
              <w:rPr>
                <w:rFonts w:ascii="仿宋" w:eastAsia="仿宋" w:hAnsi="仿宋" w:cs="仿宋" w:hint="eastAsia"/>
                <w:color w:val="000000"/>
                <w:szCs w:val="21"/>
              </w:rPr>
              <w:t>对于在学校艺术教育工作中取得突出成绩的单位和个人的奖励</w:t>
            </w:r>
          </w:p>
        </w:tc>
      </w:tr>
      <w:tr w:rsidR="00173E23" w:rsidTr="006513B3">
        <w:trPr>
          <w:trHeight w:val="648"/>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066" w:type="dxa"/>
            <w:gridSpan w:val="3"/>
            <w:vAlign w:val="center"/>
          </w:tcPr>
          <w:p w:rsidR="00173E23" w:rsidRDefault="00173E23"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173E23" w:rsidTr="006513B3">
        <w:trPr>
          <w:trHeight w:val="738"/>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066" w:type="dxa"/>
            <w:gridSpan w:val="3"/>
            <w:vAlign w:val="center"/>
          </w:tcPr>
          <w:p w:rsidR="00173E23" w:rsidRDefault="00173E23"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sidRPr="00173E23">
              <w:rPr>
                <w:rFonts w:ascii="仿宋" w:eastAsia="仿宋" w:hAnsi="仿宋" w:cs="仿宋" w:hint="eastAsia"/>
                <w:color w:val="000000"/>
                <w:szCs w:val="21"/>
              </w:rPr>
              <w:t>教育（体育）局</w:t>
            </w:r>
          </w:p>
        </w:tc>
      </w:tr>
      <w:tr w:rsidR="00173E23" w:rsidTr="006513B3">
        <w:trPr>
          <w:trHeight w:val="853"/>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090" w:type="dxa"/>
            <w:gridSpan w:val="2"/>
            <w:vAlign w:val="center"/>
          </w:tcPr>
          <w:p w:rsidR="00173E23" w:rsidRDefault="009637A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173E23">
              <w:rPr>
                <w:rFonts w:ascii="仿宋" w:eastAsia="仿宋" w:hAnsi="仿宋" w:cs="仿宋" w:hint="eastAsia"/>
                <w:color w:val="000000"/>
                <w:szCs w:val="21"/>
              </w:rPr>
              <w:t>教育（体育）局</w:t>
            </w:r>
          </w:p>
        </w:tc>
        <w:tc>
          <w:tcPr>
            <w:tcW w:w="1976" w:type="dxa"/>
            <w:vAlign w:val="center"/>
          </w:tcPr>
          <w:p w:rsidR="00173E23" w:rsidRDefault="009637A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0896-3632898</w:t>
            </w:r>
          </w:p>
        </w:tc>
      </w:tr>
      <w:tr w:rsidR="00173E23" w:rsidTr="006513B3">
        <w:trPr>
          <w:trHeight w:val="853"/>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66" w:type="dxa"/>
            <w:gridSpan w:val="3"/>
            <w:vAlign w:val="center"/>
          </w:tcPr>
          <w:p w:rsidR="00173E23" w:rsidRDefault="007442AB" w:rsidP="006513B3">
            <w:pPr>
              <w:spacing w:line="320" w:lineRule="exact"/>
              <w:jc w:val="left"/>
              <w:rPr>
                <w:rFonts w:ascii="仿宋" w:eastAsia="仿宋" w:hAnsi="仿宋" w:cs="仿宋"/>
                <w:color w:val="000000"/>
                <w:szCs w:val="21"/>
              </w:rPr>
            </w:pPr>
            <w:r w:rsidRPr="007442AB">
              <w:rPr>
                <w:rFonts w:ascii="仿宋" w:eastAsia="仿宋" w:hAnsi="仿宋" w:cs="仿宋" w:hint="eastAsia"/>
                <w:color w:val="000000"/>
                <w:szCs w:val="21"/>
              </w:rPr>
              <w:t>《学校艺术教育工作规程》（教育部令第13号）第十七条</w:t>
            </w:r>
          </w:p>
        </w:tc>
      </w:tr>
      <w:tr w:rsidR="00173E23" w:rsidTr="006513B3">
        <w:trPr>
          <w:trHeight w:val="964"/>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066" w:type="dxa"/>
            <w:gridSpan w:val="3"/>
          </w:tcPr>
          <w:p w:rsidR="00173E23" w:rsidRDefault="0054547C" w:rsidP="006513B3">
            <w:r w:rsidRPr="007442AB">
              <w:rPr>
                <w:rFonts w:ascii="仿宋" w:eastAsia="仿宋" w:hAnsi="仿宋" w:cs="仿宋" w:hint="eastAsia"/>
                <w:color w:val="000000"/>
                <w:szCs w:val="21"/>
              </w:rPr>
              <w:t>在学校艺术教育工作中取得突出成绩的</w:t>
            </w:r>
          </w:p>
        </w:tc>
      </w:tr>
      <w:tr w:rsidR="0054547C" w:rsidTr="00BF53CB">
        <w:trPr>
          <w:trHeight w:val="710"/>
        </w:trPr>
        <w:tc>
          <w:tcPr>
            <w:tcW w:w="1374" w:type="dxa"/>
            <w:vAlign w:val="center"/>
          </w:tcPr>
          <w:p w:rsidR="0054547C" w:rsidRDefault="0054547C" w:rsidP="0054547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066" w:type="dxa"/>
            <w:gridSpan w:val="3"/>
            <w:vAlign w:val="center"/>
          </w:tcPr>
          <w:p w:rsidR="0054547C" w:rsidRDefault="0054547C" w:rsidP="0054547C">
            <w:pPr>
              <w:spacing w:line="320" w:lineRule="exact"/>
              <w:jc w:val="left"/>
              <w:rPr>
                <w:rFonts w:ascii="仿宋" w:eastAsia="仿宋" w:hAnsi="仿宋" w:cs="仿宋"/>
                <w:color w:val="000000"/>
                <w:szCs w:val="21"/>
              </w:rPr>
            </w:pPr>
            <w:r>
              <w:rPr>
                <w:rFonts w:ascii="仿宋" w:eastAsia="仿宋" w:hAnsi="仿宋" w:cs="仿宋" w:hint="eastAsia"/>
                <w:color w:val="000000"/>
                <w:szCs w:val="21"/>
              </w:rPr>
              <w:t>符合评选文件要求</w:t>
            </w:r>
          </w:p>
        </w:tc>
      </w:tr>
      <w:tr w:rsidR="0054547C" w:rsidTr="006513B3">
        <w:trPr>
          <w:trHeight w:val="1873"/>
        </w:trPr>
        <w:tc>
          <w:tcPr>
            <w:tcW w:w="1374" w:type="dxa"/>
            <w:vAlign w:val="center"/>
          </w:tcPr>
          <w:p w:rsidR="0054547C" w:rsidRDefault="0054547C" w:rsidP="0054547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提供材料</w:t>
            </w:r>
          </w:p>
        </w:tc>
        <w:tc>
          <w:tcPr>
            <w:tcW w:w="7066" w:type="dxa"/>
            <w:gridSpan w:val="3"/>
            <w:vAlign w:val="center"/>
          </w:tcPr>
          <w:p w:rsidR="0054547C" w:rsidRDefault="0054547C" w:rsidP="0054547C">
            <w:pPr>
              <w:spacing w:line="320" w:lineRule="exact"/>
              <w:jc w:val="left"/>
              <w:rPr>
                <w:rFonts w:ascii="仿宋" w:eastAsia="仿宋" w:hAnsi="仿宋" w:cs="仿宋"/>
                <w:color w:val="000000"/>
                <w:szCs w:val="21"/>
              </w:rPr>
            </w:pPr>
            <w:r>
              <w:rPr>
                <w:rFonts w:ascii="仿宋" w:eastAsia="仿宋" w:hAnsi="仿宋" w:cs="仿宋" w:hint="eastAsia"/>
                <w:color w:val="000000"/>
                <w:szCs w:val="21"/>
              </w:rPr>
              <w:t>1. 申报表（一式3份）；2. 事迹材料；3.所获得的荣誉称号、证书等证明材料复印件；4.推荐评选工作报告。注：具体申报材料以当年评选推荐通知文件为准</w:t>
            </w:r>
          </w:p>
        </w:tc>
      </w:tr>
      <w:tr w:rsidR="00173E23" w:rsidTr="006513B3">
        <w:trPr>
          <w:trHeight w:val="853"/>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66" w:type="dxa"/>
            <w:gridSpan w:val="3"/>
            <w:vAlign w:val="center"/>
          </w:tcPr>
          <w:p w:rsidR="00173E23" w:rsidRDefault="00173E23"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通知→申报→受理→评审→拟定→公示→决定→奖励</w:t>
            </w:r>
          </w:p>
        </w:tc>
      </w:tr>
      <w:tr w:rsidR="00173E23" w:rsidTr="006513B3">
        <w:trPr>
          <w:trHeight w:val="1085"/>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66" w:type="dxa"/>
            <w:gridSpan w:val="3"/>
            <w:vAlign w:val="center"/>
          </w:tcPr>
          <w:p w:rsidR="00173E23" w:rsidRDefault="00173E23"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173E23" w:rsidRDefault="00173E23"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173E23" w:rsidRPr="00BA0993" w:rsidRDefault="00173E23" w:rsidP="0054547C">
            <w:r>
              <w:rPr>
                <w:rFonts w:ascii="仿宋" w:eastAsia="仿宋" w:hAnsi="仿宋" w:cs="仿宋" w:hint="eastAsia"/>
                <w:color w:val="000000"/>
                <w:szCs w:val="21"/>
              </w:rPr>
              <w:t>地址：西藏那曲地区</w:t>
            </w:r>
            <w:r w:rsidR="009637A5">
              <w:rPr>
                <w:rFonts w:ascii="仿宋" w:eastAsia="仿宋" w:hAnsi="仿宋" w:cs="仿宋" w:hint="eastAsia"/>
                <w:color w:val="000000"/>
                <w:szCs w:val="21"/>
              </w:rPr>
              <w:t>嘉黎县</w:t>
            </w:r>
            <w:r w:rsidR="0054547C">
              <w:rPr>
                <w:rFonts w:ascii="仿宋" w:eastAsia="仿宋" w:hAnsi="仿宋" w:cs="仿宋" w:hint="eastAsia"/>
                <w:color w:val="000000"/>
                <w:szCs w:val="21"/>
              </w:rPr>
              <w:t>台州路</w:t>
            </w:r>
          </w:p>
        </w:tc>
      </w:tr>
      <w:tr w:rsidR="00173E23" w:rsidTr="006513B3">
        <w:trPr>
          <w:trHeight w:val="1128"/>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066" w:type="dxa"/>
            <w:gridSpan w:val="3"/>
            <w:vAlign w:val="center"/>
          </w:tcPr>
          <w:p w:rsidR="00173E23" w:rsidRPr="00BA0993" w:rsidRDefault="00173E23" w:rsidP="0054547C">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54547C">
              <w:rPr>
                <w:rFonts w:ascii="仿宋" w:eastAsia="仿宋" w:hAnsi="仿宋" w:cs="仿宋" w:hint="eastAsia"/>
                <w:color w:val="000000"/>
                <w:szCs w:val="21"/>
              </w:rPr>
              <w:t>32317</w:t>
            </w:r>
          </w:p>
        </w:tc>
      </w:tr>
      <w:tr w:rsidR="00173E23" w:rsidTr="00502A2A">
        <w:trPr>
          <w:trHeight w:val="510"/>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066" w:type="dxa"/>
            <w:gridSpan w:val="3"/>
            <w:vAlign w:val="center"/>
          </w:tcPr>
          <w:p w:rsidR="00173E23" w:rsidRDefault="00173E23"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173E23" w:rsidTr="00502A2A">
        <w:trPr>
          <w:trHeight w:val="411"/>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066" w:type="dxa"/>
            <w:gridSpan w:val="3"/>
            <w:vAlign w:val="center"/>
          </w:tcPr>
          <w:p w:rsidR="00173E23" w:rsidRDefault="00173E23" w:rsidP="006513B3">
            <w:pPr>
              <w:spacing w:line="320" w:lineRule="exact"/>
              <w:jc w:val="left"/>
              <w:rPr>
                <w:rFonts w:ascii="仿宋" w:eastAsia="仿宋" w:hAnsi="仿宋" w:cs="仿宋"/>
                <w:color w:val="000000"/>
                <w:szCs w:val="21"/>
              </w:rPr>
            </w:pPr>
          </w:p>
        </w:tc>
      </w:tr>
    </w:tbl>
    <w:p w:rsidR="0054547C" w:rsidRPr="0054547C" w:rsidRDefault="00173E23" w:rsidP="00173E23">
      <w:pPr>
        <w:spacing w:line="620" w:lineRule="exact"/>
        <w:jc w:val="center"/>
        <w:rPr>
          <w:b/>
          <w:color w:val="000000"/>
          <w:sz w:val="44"/>
          <w:szCs w:val="44"/>
        </w:rPr>
      </w:pPr>
      <w:r w:rsidRPr="0054547C">
        <w:rPr>
          <w:rFonts w:hint="eastAsia"/>
          <w:b/>
          <w:color w:val="000000"/>
          <w:sz w:val="44"/>
          <w:szCs w:val="44"/>
        </w:rPr>
        <w:lastRenderedPageBreak/>
        <w:t>那曲地区</w:t>
      </w:r>
      <w:r w:rsidR="009637A5" w:rsidRPr="0054547C">
        <w:rPr>
          <w:rFonts w:hint="eastAsia"/>
          <w:b/>
          <w:color w:val="000000"/>
          <w:sz w:val="44"/>
          <w:szCs w:val="44"/>
        </w:rPr>
        <w:t>嘉黎县</w:t>
      </w:r>
      <w:r w:rsidRPr="0054547C">
        <w:rPr>
          <w:rFonts w:hint="eastAsia"/>
          <w:b/>
          <w:color w:val="000000"/>
          <w:sz w:val="44"/>
          <w:szCs w:val="44"/>
        </w:rPr>
        <w:t>教育（体育）局</w:t>
      </w:r>
    </w:p>
    <w:p w:rsidR="00173E23" w:rsidRPr="0054547C" w:rsidRDefault="00173E23" w:rsidP="00173E23">
      <w:pPr>
        <w:spacing w:line="620" w:lineRule="exact"/>
        <w:jc w:val="center"/>
        <w:rPr>
          <w:b/>
          <w:color w:val="000000"/>
          <w:sz w:val="44"/>
          <w:szCs w:val="44"/>
        </w:rPr>
      </w:pPr>
      <w:r w:rsidRPr="0054547C">
        <w:rPr>
          <w:b/>
          <w:color w:val="000000"/>
          <w:sz w:val="44"/>
          <w:szCs w:val="44"/>
        </w:rPr>
        <w:t>行政奖励服务指南</w:t>
      </w:r>
    </w:p>
    <w:tbl>
      <w:tblPr>
        <w:tblpPr w:leftFromText="180" w:rightFromText="180" w:vertAnchor="text" w:horzAnchor="page" w:tblpX="1717" w:tblpY="5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74"/>
        <w:gridCol w:w="3689"/>
        <w:gridCol w:w="1401"/>
        <w:gridCol w:w="1976"/>
      </w:tblGrid>
      <w:tr w:rsidR="00173E23" w:rsidTr="006513B3">
        <w:trPr>
          <w:trHeight w:val="853"/>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89" w:type="dxa"/>
            <w:vAlign w:val="center"/>
          </w:tcPr>
          <w:p w:rsidR="00173E23" w:rsidRPr="00980B98" w:rsidRDefault="00173E23" w:rsidP="007442AB">
            <w:pPr>
              <w:spacing w:line="320" w:lineRule="exact"/>
              <w:jc w:val="center"/>
              <w:rPr>
                <w:rFonts w:eastAsia="仿宋" w:cs="仿宋"/>
                <w:color w:val="000000"/>
                <w:szCs w:val="21"/>
              </w:rPr>
            </w:pPr>
            <w:r w:rsidRPr="00173E23">
              <w:rPr>
                <w:rFonts w:eastAsia="仿宋" w:cs="仿宋"/>
                <w:color w:val="000000"/>
                <w:szCs w:val="21"/>
              </w:rPr>
              <w:t>3NQ</w:t>
            </w:r>
            <w:r w:rsidR="009637A5">
              <w:rPr>
                <w:rFonts w:eastAsia="仿宋" w:cs="仿宋"/>
                <w:color w:val="000000"/>
                <w:szCs w:val="21"/>
              </w:rPr>
              <w:t>JLX</w:t>
            </w:r>
            <w:r w:rsidRPr="00173E23">
              <w:rPr>
                <w:rFonts w:eastAsia="仿宋" w:cs="仿宋"/>
                <w:color w:val="000000"/>
                <w:szCs w:val="21"/>
              </w:rPr>
              <w:t>JTJJL-1-</w:t>
            </w:r>
            <w:r w:rsidR="007442AB">
              <w:rPr>
                <w:rFonts w:eastAsia="仿宋" w:cs="仿宋" w:hint="eastAsia"/>
                <w:color w:val="000000"/>
                <w:szCs w:val="21"/>
              </w:rPr>
              <w:t>8</w:t>
            </w:r>
          </w:p>
        </w:tc>
        <w:tc>
          <w:tcPr>
            <w:tcW w:w="1401"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76"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行政奖励</w:t>
            </w:r>
          </w:p>
        </w:tc>
      </w:tr>
      <w:tr w:rsidR="00173E23" w:rsidTr="006513B3">
        <w:trPr>
          <w:trHeight w:val="714"/>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066" w:type="dxa"/>
            <w:gridSpan w:val="3"/>
            <w:vAlign w:val="center"/>
          </w:tcPr>
          <w:p w:rsidR="00173E23" w:rsidRDefault="007442AB" w:rsidP="006513B3">
            <w:pPr>
              <w:spacing w:line="320" w:lineRule="exact"/>
              <w:jc w:val="left"/>
              <w:rPr>
                <w:rFonts w:ascii="仿宋" w:eastAsia="仿宋" w:hAnsi="仿宋" w:cs="仿宋"/>
                <w:color w:val="000000"/>
                <w:szCs w:val="21"/>
              </w:rPr>
            </w:pPr>
            <w:r w:rsidRPr="007442AB">
              <w:rPr>
                <w:rFonts w:ascii="仿宋" w:eastAsia="仿宋" w:hAnsi="仿宋" w:cs="仿宋" w:hint="eastAsia"/>
                <w:color w:val="000000"/>
                <w:szCs w:val="21"/>
              </w:rPr>
              <w:t>对在学校卫生工作中成绩显著的单位或者个人的奖励</w:t>
            </w:r>
          </w:p>
        </w:tc>
      </w:tr>
      <w:tr w:rsidR="00173E23" w:rsidTr="006513B3">
        <w:trPr>
          <w:trHeight w:val="648"/>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066" w:type="dxa"/>
            <w:gridSpan w:val="3"/>
            <w:vAlign w:val="center"/>
          </w:tcPr>
          <w:p w:rsidR="00173E23" w:rsidRDefault="00173E23"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173E23" w:rsidTr="006513B3">
        <w:trPr>
          <w:trHeight w:val="738"/>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066" w:type="dxa"/>
            <w:gridSpan w:val="3"/>
            <w:vAlign w:val="center"/>
          </w:tcPr>
          <w:p w:rsidR="00173E23" w:rsidRDefault="00173E23"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sidRPr="00173E23">
              <w:rPr>
                <w:rFonts w:ascii="仿宋" w:eastAsia="仿宋" w:hAnsi="仿宋" w:cs="仿宋" w:hint="eastAsia"/>
                <w:color w:val="000000"/>
                <w:szCs w:val="21"/>
              </w:rPr>
              <w:t>教育（体育）局</w:t>
            </w:r>
          </w:p>
        </w:tc>
      </w:tr>
      <w:tr w:rsidR="00173E23" w:rsidTr="006513B3">
        <w:trPr>
          <w:trHeight w:val="853"/>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090" w:type="dxa"/>
            <w:gridSpan w:val="2"/>
            <w:vAlign w:val="center"/>
          </w:tcPr>
          <w:p w:rsidR="00173E23" w:rsidRDefault="009637A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173E23">
              <w:rPr>
                <w:rFonts w:ascii="仿宋" w:eastAsia="仿宋" w:hAnsi="仿宋" w:cs="仿宋" w:hint="eastAsia"/>
                <w:color w:val="000000"/>
                <w:szCs w:val="21"/>
              </w:rPr>
              <w:t>教育（体育）局</w:t>
            </w:r>
          </w:p>
        </w:tc>
        <w:tc>
          <w:tcPr>
            <w:tcW w:w="1976" w:type="dxa"/>
            <w:vAlign w:val="center"/>
          </w:tcPr>
          <w:p w:rsidR="00173E23" w:rsidRDefault="009637A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0896-3632898</w:t>
            </w:r>
          </w:p>
        </w:tc>
      </w:tr>
      <w:tr w:rsidR="00173E23" w:rsidTr="006513B3">
        <w:trPr>
          <w:trHeight w:val="853"/>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66" w:type="dxa"/>
            <w:gridSpan w:val="3"/>
            <w:vAlign w:val="center"/>
          </w:tcPr>
          <w:p w:rsidR="00173E23" w:rsidRDefault="007442AB" w:rsidP="006513B3">
            <w:pPr>
              <w:spacing w:line="320" w:lineRule="exact"/>
              <w:jc w:val="left"/>
              <w:rPr>
                <w:rFonts w:ascii="仿宋" w:eastAsia="仿宋" w:hAnsi="仿宋" w:cs="仿宋"/>
                <w:color w:val="000000"/>
                <w:szCs w:val="21"/>
              </w:rPr>
            </w:pPr>
            <w:r w:rsidRPr="007442AB">
              <w:rPr>
                <w:rFonts w:ascii="仿宋" w:eastAsia="仿宋" w:hAnsi="仿宋" w:cs="仿宋" w:hint="eastAsia"/>
                <w:color w:val="000000"/>
                <w:szCs w:val="21"/>
              </w:rPr>
              <w:t>《学校卫生工作条例》（中华人民共和国国家教育委员会令第10号）第三十一条</w:t>
            </w:r>
          </w:p>
        </w:tc>
      </w:tr>
      <w:tr w:rsidR="00173E23" w:rsidTr="006513B3">
        <w:trPr>
          <w:trHeight w:val="964"/>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066" w:type="dxa"/>
            <w:gridSpan w:val="3"/>
          </w:tcPr>
          <w:p w:rsidR="00173E23" w:rsidRDefault="0054547C" w:rsidP="006513B3">
            <w:r w:rsidRPr="007442AB">
              <w:rPr>
                <w:rFonts w:ascii="仿宋" w:eastAsia="仿宋" w:hAnsi="仿宋" w:cs="仿宋" w:hint="eastAsia"/>
                <w:color w:val="000000"/>
                <w:szCs w:val="21"/>
              </w:rPr>
              <w:t>在学校卫生工作中成绩显著的</w:t>
            </w:r>
          </w:p>
        </w:tc>
      </w:tr>
      <w:tr w:rsidR="0054547C" w:rsidTr="00BF53CB">
        <w:trPr>
          <w:trHeight w:val="710"/>
        </w:trPr>
        <w:tc>
          <w:tcPr>
            <w:tcW w:w="1374" w:type="dxa"/>
            <w:vAlign w:val="center"/>
          </w:tcPr>
          <w:p w:rsidR="0054547C" w:rsidRDefault="0054547C" w:rsidP="0054547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066" w:type="dxa"/>
            <w:gridSpan w:val="3"/>
            <w:vAlign w:val="center"/>
          </w:tcPr>
          <w:p w:rsidR="0054547C" w:rsidRDefault="0054547C" w:rsidP="0054547C">
            <w:pPr>
              <w:spacing w:line="320" w:lineRule="exact"/>
              <w:jc w:val="left"/>
              <w:rPr>
                <w:rFonts w:ascii="仿宋" w:eastAsia="仿宋" w:hAnsi="仿宋" w:cs="仿宋"/>
                <w:color w:val="000000"/>
                <w:szCs w:val="21"/>
              </w:rPr>
            </w:pPr>
            <w:r>
              <w:rPr>
                <w:rFonts w:ascii="仿宋" w:eastAsia="仿宋" w:hAnsi="仿宋" w:cs="仿宋" w:hint="eastAsia"/>
                <w:color w:val="000000"/>
                <w:szCs w:val="21"/>
              </w:rPr>
              <w:t>符合评选文件要求</w:t>
            </w:r>
          </w:p>
        </w:tc>
      </w:tr>
      <w:tr w:rsidR="0054547C" w:rsidTr="00502A2A">
        <w:trPr>
          <w:trHeight w:val="1517"/>
        </w:trPr>
        <w:tc>
          <w:tcPr>
            <w:tcW w:w="1374" w:type="dxa"/>
            <w:vAlign w:val="center"/>
          </w:tcPr>
          <w:p w:rsidR="0054547C" w:rsidRDefault="0054547C" w:rsidP="0054547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提供材料</w:t>
            </w:r>
          </w:p>
        </w:tc>
        <w:tc>
          <w:tcPr>
            <w:tcW w:w="7066" w:type="dxa"/>
            <w:gridSpan w:val="3"/>
            <w:vAlign w:val="center"/>
          </w:tcPr>
          <w:p w:rsidR="0054547C" w:rsidRDefault="0054547C" w:rsidP="0054547C">
            <w:pPr>
              <w:spacing w:line="320" w:lineRule="exact"/>
              <w:jc w:val="left"/>
              <w:rPr>
                <w:rFonts w:ascii="仿宋" w:eastAsia="仿宋" w:hAnsi="仿宋" w:cs="仿宋"/>
                <w:color w:val="000000"/>
                <w:szCs w:val="21"/>
              </w:rPr>
            </w:pPr>
            <w:r>
              <w:rPr>
                <w:rFonts w:ascii="仿宋" w:eastAsia="仿宋" w:hAnsi="仿宋" w:cs="仿宋" w:hint="eastAsia"/>
                <w:color w:val="000000"/>
                <w:szCs w:val="21"/>
              </w:rPr>
              <w:t>1. 申报表（一式3份）；2. 事迹材料；3.所获得的荣誉称号、证书等证明材料复印件；4.推荐评选工作报告。注：具体申报材料以当年评选推荐通知文件为准</w:t>
            </w:r>
          </w:p>
        </w:tc>
      </w:tr>
      <w:tr w:rsidR="00173E23" w:rsidTr="006513B3">
        <w:trPr>
          <w:trHeight w:val="853"/>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66" w:type="dxa"/>
            <w:gridSpan w:val="3"/>
            <w:vAlign w:val="center"/>
          </w:tcPr>
          <w:p w:rsidR="00173E23" w:rsidRDefault="00173E23"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通知→申报→受理→评审→拟定→公示→决定→奖励</w:t>
            </w:r>
          </w:p>
        </w:tc>
      </w:tr>
      <w:tr w:rsidR="00173E23" w:rsidTr="006513B3">
        <w:trPr>
          <w:trHeight w:val="1085"/>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66" w:type="dxa"/>
            <w:gridSpan w:val="3"/>
            <w:vAlign w:val="center"/>
          </w:tcPr>
          <w:p w:rsidR="00173E23" w:rsidRDefault="00173E23"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173E23" w:rsidRDefault="00173E23"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173E23" w:rsidRPr="00BA0993" w:rsidRDefault="00173E23" w:rsidP="0054547C">
            <w:r>
              <w:rPr>
                <w:rFonts w:ascii="仿宋" w:eastAsia="仿宋" w:hAnsi="仿宋" w:cs="仿宋" w:hint="eastAsia"/>
                <w:color w:val="000000"/>
                <w:szCs w:val="21"/>
              </w:rPr>
              <w:t>地址：西藏那曲地区</w:t>
            </w:r>
            <w:r w:rsidR="009637A5">
              <w:rPr>
                <w:rFonts w:ascii="仿宋" w:eastAsia="仿宋" w:hAnsi="仿宋" w:cs="仿宋" w:hint="eastAsia"/>
                <w:color w:val="000000"/>
                <w:szCs w:val="21"/>
              </w:rPr>
              <w:t>嘉黎县</w:t>
            </w:r>
            <w:r w:rsidR="0054547C">
              <w:rPr>
                <w:rFonts w:ascii="仿宋" w:eastAsia="仿宋" w:hAnsi="仿宋" w:cs="仿宋" w:hint="eastAsia"/>
                <w:color w:val="000000"/>
                <w:szCs w:val="21"/>
              </w:rPr>
              <w:t>台州路</w:t>
            </w:r>
          </w:p>
        </w:tc>
      </w:tr>
      <w:tr w:rsidR="00173E23" w:rsidTr="006513B3">
        <w:trPr>
          <w:trHeight w:val="1128"/>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066" w:type="dxa"/>
            <w:gridSpan w:val="3"/>
            <w:vAlign w:val="center"/>
          </w:tcPr>
          <w:p w:rsidR="00173E23" w:rsidRPr="00BA0993" w:rsidRDefault="00173E23" w:rsidP="0054547C">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54547C">
              <w:rPr>
                <w:rFonts w:ascii="仿宋" w:eastAsia="仿宋" w:hAnsi="仿宋" w:cs="仿宋" w:hint="eastAsia"/>
                <w:color w:val="000000"/>
                <w:szCs w:val="21"/>
              </w:rPr>
              <w:t>32317</w:t>
            </w:r>
          </w:p>
        </w:tc>
      </w:tr>
      <w:tr w:rsidR="00173E23" w:rsidTr="00502A2A">
        <w:trPr>
          <w:trHeight w:val="511"/>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066" w:type="dxa"/>
            <w:gridSpan w:val="3"/>
            <w:vAlign w:val="center"/>
          </w:tcPr>
          <w:p w:rsidR="00173E23" w:rsidRDefault="00173E23"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173E23" w:rsidTr="006513B3">
        <w:trPr>
          <w:trHeight w:val="875"/>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066" w:type="dxa"/>
            <w:gridSpan w:val="3"/>
            <w:vAlign w:val="center"/>
          </w:tcPr>
          <w:p w:rsidR="00173E23" w:rsidRDefault="00173E23" w:rsidP="006513B3">
            <w:pPr>
              <w:spacing w:line="320" w:lineRule="exact"/>
              <w:jc w:val="left"/>
              <w:rPr>
                <w:rFonts w:ascii="仿宋" w:eastAsia="仿宋" w:hAnsi="仿宋" w:cs="仿宋"/>
                <w:color w:val="000000"/>
                <w:szCs w:val="21"/>
              </w:rPr>
            </w:pPr>
          </w:p>
        </w:tc>
      </w:tr>
    </w:tbl>
    <w:p w:rsidR="00A137EC" w:rsidRPr="00A137EC" w:rsidRDefault="007442AB" w:rsidP="007442AB">
      <w:pPr>
        <w:spacing w:line="620" w:lineRule="exact"/>
        <w:jc w:val="center"/>
        <w:rPr>
          <w:b/>
          <w:color w:val="000000"/>
          <w:sz w:val="44"/>
          <w:szCs w:val="44"/>
        </w:rPr>
      </w:pPr>
      <w:r w:rsidRPr="00A137EC">
        <w:rPr>
          <w:rFonts w:hint="eastAsia"/>
          <w:b/>
          <w:color w:val="000000"/>
          <w:sz w:val="44"/>
          <w:szCs w:val="44"/>
        </w:rPr>
        <w:lastRenderedPageBreak/>
        <w:t>那曲地区</w:t>
      </w:r>
      <w:r w:rsidR="009637A5" w:rsidRPr="00A137EC">
        <w:rPr>
          <w:rFonts w:hint="eastAsia"/>
          <w:b/>
          <w:color w:val="000000"/>
          <w:sz w:val="44"/>
          <w:szCs w:val="44"/>
        </w:rPr>
        <w:t>嘉黎县</w:t>
      </w:r>
      <w:r w:rsidRPr="00A137EC">
        <w:rPr>
          <w:rFonts w:hint="eastAsia"/>
          <w:b/>
          <w:color w:val="000000"/>
          <w:sz w:val="44"/>
          <w:szCs w:val="44"/>
        </w:rPr>
        <w:t>教育（体育）局</w:t>
      </w:r>
    </w:p>
    <w:p w:rsidR="007442AB" w:rsidRPr="00A137EC" w:rsidRDefault="007442AB" w:rsidP="007442AB">
      <w:pPr>
        <w:spacing w:line="620" w:lineRule="exact"/>
        <w:jc w:val="center"/>
        <w:rPr>
          <w:b/>
          <w:color w:val="000000"/>
          <w:sz w:val="44"/>
          <w:szCs w:val="44"/>
        </w:rPr>
      </w:pPr>
      <w:r w:rsidRPr="00A137EC">
        <w:rPr>
          <w:b/>
          <w:color w:val="000000"/>
          <w:sz w:val="44"/>
          <w:szCs w:val="44"/>
        </w:rPr>
        <w:t>行政奖励服务指南</w:t>
      </w:r>
    </w:p>
    <w:tbl>
      <w:tblPr>
        <w:tblpPr w:leftFromText="180" w:rightFromText="180" w:vertAnchor="text" w:horzAnchor="page" w:tblpX="1717" w:tblpY="58"/>
        <w:tblOverlap w:val="never"/>
        <w:tblW w:w="8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08"/>
        <w:gridCol w:w="3781"/>
        <w:gridCol w:w="1436"/>
        <w:gridCol w:w="2025"/>
      </w:tblGrid>
      <w:tr w:rsidR="007442AB" w:rsidTr="006513B3">
        <w:trPr>
          <w:trHeight w:val="854"/>
        </w:trPr>
        <w:tc>
          <w:tcPr>
            <w:tcW w:w="1408" w:type="dxa"/>
            <w:vAlign w:val="center"/>
          </w:tcPr>
          <w:p w:rsidR="007442AB" w:rsidRDefault="007442A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81" w:type="dxa"/>
            <w:vAlign w:val="center"/>
          </w:tcPr>
          <w:p w:rsidR="007442AB" w:rsidRPr="00980B98" w:rsidRDefault="007442AB" w:rsidP="006513B3">
            <w:pPr>
              <w:spacing w:line="320" w:lineRule="exact"/>
              <w:jc w:val="center"/>
              <w:rPr>
                <w:rFonts w:eastAsia="仿宋" w:cs="仿宋"/>
                <w:color w:val="000000"/>
                <w:szCs w:val="21"/>
              </w:rPr>
            </w:pPr>
            <w:r w:rsidRPr="00980B98">
              <w:rPr>
                <w:rFonts w:eastAsia="仿宋" w:cs="仿宋"/>
                <w:color w:val="000000"/>
                <w:szCs w:val="21"/>
              </w:rPr>
              <w:t>3NQ</w:t>
            </w:r>
            <w:r w:rsidR="009637A5">
              <w:rPr>
                <w:rFonts w:eastAsia="仿宋" w:cs="仿宋" w:hint="eastAsia"/>
                <w:color w:val="000000"/>
                <w:szCs w:val="21"/>
              </w:rPr>
              <w:t>JLX</w:t>
            </w:r>
            <w:r w:rsidRPr="00980B98">
              <w:rPr>
                <w:rFonts w:eastAsia="仿宋" w:cs="仿宋"/>
                <w:color w:val="000000"/>
                <w:szCs w:val="21"/>
              </w:rPr>
              <w:t>JTJJL-2</w:t>
            </w:r>
            <w:r>
              <w:rPr>
                <w:rFonts w:eastAsia="仿宋" w:cs="仿宋" w:hint="eastAsia"/>
                <w:color w:val="000000"/>
                <w:szCs w:val="21"/>
              </w:rPr>
              <w:t>-1</w:t>
            </w:r>
          </w:p>
        </w:tc>
        <w:tc>
          <w:tcPr>
            <w:tcW w:w="1436" w:type="dxa"/>
            <w:vAlign w:val="center"/>
          </w:tcPr>
          <w:p w:rsidR="007442AB" w:rsidRDefault="007442A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25" w:type="dxa"/>
            <w:vAlign w:val="center"/>
          </w:tcPr>
          <w:p w:rsidR="007442AB" w:rsidRDefault="007442A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行政奖励</w:t>
            </w:r>
          </w:p>
        </w:tc>
      </w:tr>
      <w:tr w:rsidR="007442AB" w:rsidTr="006513B3">
        <w:trPr>
          <w:trHeight w:val="715"/>
        </w:trPr>
        <w:tc>
          <w:tcPr>
            <w:tcW w:w="1408" w:type="dxa"/>
            <w:vAlign w:val="center"/>
          </w:tcPr>
          <w:p w:rsidR="007442AB" w:rsidRDefault="007442A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242" w:type="dxa"/>
            <w:gridSpan w:val="3"/>
            <w:vAlign w:val="center"/>
          </w:tcPr>
          <w:p w:rsidR="007442AB" w:rsidRDefault="007442A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对在体育事业中做出突出贡献和成绩显著的组织和个人的奖励</w:t>
            </w:r>
          </w:p>
        </w:tc>
      </w:tr>
      <w:tr w:rsidR="007442AB" w:rsidTr="006513B3">
        <w:trPr>
          <w:trHeight w:val="649"/>
        </w:trPr>
        <w:tc>
          <w:tcPr>
            <w:tcW w:w="1408" w:type="dxa"/>
            <w:vAlign w:val="center"/>
          </w:tcPr>
          <w:p w:rsidR="007442AB" w:rsidRDefault="007442A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242" w:type="dxa"/>
            <w:gridSpan w:val="3"/>
            <w:vAlign w:val="center"/>
          </w:tcPr>
          <w:p w:rsidR="007442AB" w:rsidRPr="007442AB" w:rsidRDefault="007442AB" w:rsidP="006513B3">
            <w:pPr>
              <w:spacing w:line="320" w:lineRule="exact"/>
              <w:jc w:val="left"/>
              <w:rPr>
                <w:rFonts w:ascii="仿宋" w:eastAsia="仿宋" w:hAnsi="仿宋" w:cs="仿宋"/>
                <w:color w:val="000000"/>
                <w:sz w:val="15"/>
                <w:szCs w:val="15"/>
              </w:rPr>
            </w:pPr>
            <w:r w:rsidRPr="007442AB">
              <w:rPr>
                <w:rFonts w:ascii="仿宋" w:eastAsia="仿宋" w:hAnsi="仿宋" w:cs="仿宋" w:hint="eastAsia"/>
                <w:color w:val="000000"/>
                <w:sz w:val="15"/>
                <w:szCs w:val="15"/>
              </w:rPr>
              <w:t>对在全民健身事业中作出突出贡献的组织和个人进行表彰、奖励；对在公共文化体育设施的建设、管理和保护工作中做出突出贡献的单位和个人的奖励；在学校体育工作中成绩显著的单位和个人的奖励；对在社会体育指导员工作中做出突出贡献的组织和个人的奖励</w:t>
            </w:r>
          </w:p>
        </w:tc>
      </w:tr>
      <w:tr w:rsidR="007442AB" w:rsidTr="006513B3">
        <w:trPr>
          <w:trHeight w:val="739"/>
        </w:trPr>
        <w:tc>
          <w:tcPr>
            <w:tcW w:w="1408" w:type="dxa"/>
            <w:vAlign w:val="center"/>
          </w:tcPr>
          <w:p w:rsidR="007442AB" w:rsidRDefault="007442A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242" w:type="dxa"/>
            <w:gridSpan w:val="3"/>
            <w:vAlign w:val="center"/>
          </w:tcPr>
          <w:p w:rsidR="007442AB" w:rsidRDefault="007442A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教育（体育）局</w:t>
            </w:r>
          </w:p>
        </w:tc>
      </w:tr>
      <w:tr w:rsidR="007442AB" w:rsidTr="006513B3">
        <w:trPr>
          <w:trHeight w:val="854"/>
        </w:trPr>
        <w:tc>
          <w:tcPr>
            <w:tcW w:w="1408" w:type="dxa"/>
            <w:vAlign w:val="center"/>
          </w:tcPr>
          <w:p w:rsidR="007442AB" w:rsidRDefault="007442A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217" w:type="dxa"/>
            <w:gridSpan w:val="2"/>
            <w:vAlign w:val="center"/>
          </w:tcPr>
          <w:p w:rsidR="007442AB" w:rsidRDefault="009637A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7442AB">
              <w:rPr>
                <w:rFonts w:ascii="仿宋" w:eastAsia="仿宋" w:hAnsi="仿宋" w:cs="仿宋" w:hint="eastAsia"/>
                <w:color w:val="000000"/>
                <w:szCs w:val="21"/>
              </w:rPr>
              <w:t>教育（体育）局</w:t>
            </w:r>
          </w:p>
        </w:tc>
        <w:tc>
          <w:tcPr>
            <w:tcW w:w="2025" w:type="dxa"/>
            <w:vAlign w:val="center"/>
          </w:tcPr>
          <w:p w:rsidR="007442AB" w:rsidRDefault="00DA30FB" w:rsidP="007442A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0896-3632898</w:t>
            </w:r>
          </w:p>
        </w:tc>
      </w:tr>
      <w:tr w:rsidR="007442AB" w:rsidTr="006513B3">
        <w:trPr>
          <w:trHeight w:val="854"/>
        </w:trPr>
        <w:tc>
          <w:tcPr>
            <w:tcW w:w="1408" w:type="dxa"/>
            <w:vAlign w:val="center"/>
          </w:tcPr>
          <w:p w:rsidR="007442AB" w:rsidRDefault="007442A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242" w:type="dxa"/>
            <w:gridSpan w:val="3"/>
            <w:vAlign w:val="center"/>
          </w:tcPr>
          <w:p w:rsidR="007442AB" w:rsidRDefault="007442AB" w:rsidP="006513B3">
            <w:pPr>
              <w:spacing w:line="320" w:lineRule="exact"/>
              <w:jc w:val="left"/>
              <w:rPr>
                <w:rFonts w:ascii="仿宋" w:eastAsia="仿宋" w:hAnsi="仿宋" w:cs="仿宋"/>
                <w:color w:val="000000"/>
                <w:szCs w:val="21"/>
              </w:rPr>
            </w:pPr>
            <w:r w:rsidRPr="007442AB">
              <w:rPr>
                <w:rFonts w:ascii="仿宋" w:eastAsia="仿宋" w:hAnsi="仿宋" w:cs="仿宋" w:hint="eastAsia"/>
                <w:color w:val="000000"/>
                <w:szCs w:val="21"/>
              </w:rPr>
              <w:t>《中华人民共和国体育法》第八条</w:t>
            </w:r>
            <w:r>
              <w:rPr>
                <w:rFonts w:ascii="仿宋" w:eastAsia="仿宋" w:hAnsi="仿宋" w:cs="仿宋" w:hint="eastAsia"/>
                <w:color w:val="000000"/>
                <w:szCs w:val="21"/>
              </w:rPr>
              <w:t>；</w:t>
            </w:r>
            <w:r w:rsidRPr="007442AB">
              <w:rPr>
                <w:rFonts w:ascii="仿宋" w:eastAsia="仿宋" w:hAnsi="仿宋" w:cs="仿宋" w:hint="eastAsia"/>
                <w:color w:val="000000"/>
                <w:szCs w:val="21"/>
              </w:rPr>
              <w:t>《全民健身条例》（国务院令第560号）第七条</w:t>
            </w:r>
            <w:r>
              <w:rPr>
                <w:rFonts w:ascii="仿宋" w:eastAsia="仿宋" w:hAnsi="仿宋" w:cs="仿宋" w:hint="eastAsia"/>
                <w:color w:val="000000"/>
                <w:szCs w:val="21"/>
              </w:rPr>
              <w:t>；</w:t>
            </w:r>
            <w:r w:rsidRPr="007442AB">
              <w:rPr>
                <w:rFonts w:ascii="仿宋" w:eastAsia="仿宋" w:hAnsi="仿宋" w:cs="仿宋" w:hint="eastAsia"/>
                <w:color w:val="000000"/>
                <w:szCs w:val="21"/>
              </w:rPr>
              <w:t>《社会体育指导员管理办法》（国家体育总局令第16号）第三十六条</w:t>
            </w:r>
          </w:p>
        </w:tc>
      </w:tr>
      <w:tr w:rsidR="007442AB" w:rsidTr="006513B3">
        <w:trPr>
          <w:trHeight w:val="965"/>
        </w:trPr>
        <w:tc>
          <w:tcPr>
            <w:tcW w:w="1408" w:type="dxa"/>
            <w:vAlign w:val="center"/>
          </w:tcPr>
          <w:p w:rsidR="007442AB" w:rsidRDefault="007442A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242" w:type="dxa"/>
            <w:gridSpan w:val="3"/>
            <w:vAlign w:val="center"/>
          </w:tcPr>
          <w:p w:rsidR="007442AB" w:rsidRDefault="007442A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推荐、评选表彰优秀教师、先进工作者、特级教师、名教师、名校长等</w:t>
            </w:r>
          </w:p>
        </w:tc>
      </w:tr>
      <w:tr w:rsidR="007442AB" w:rsidTr="006513B3">
        <w:trPr>
          <w:trHeight w:val="711"/>
        </w:trPr>
        <w:tc>
          <w:tcPr>
            <w:tcW w:w="1408" w:type="dxa"/>
            <w:vAlign w:val="center"/>
          </w:tcPr>
          <w:p w:rsidR="007442AB" w:rsidRDefault="007442A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242" w:type="dxa"/>
            <w:gridSpan w:val="3"/>
            <w:vAlign w:val="center"/>
          </w:tcPr>
          <w:p w:rsidR="007442AB" w:rsidRDefault="007442A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符合评选文件要求</w:t>
            </w:r>
          </w:p>
        </w:tc>
      </w:tr>
      <w:tr w:rsidR="007442AB" w:rsidTr="00502A2A">
        <w:trPr>
          <w:trHeight w:val="1351"/>
        </w:trPr>
        <w:tc>
          <w:tcPr>
            <w:tcW w:w="1408" w:type="dxa"/>
            <w:vAlign w:val="center"/>
          </w:tcPr>
          <w:p w:rsidR="007442AB" w:rsidRDefault="007442A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提供材料</w:t>
            </w:r>
          </w:p>
        </w:tc>
        <w:tc>
          <w:tcPr>
            <w:tcW w:w="7242" w:type="dxa"/>
            <w:gridSpan w:val="3"/>
            <w:vAlign w:val="center"/>
          </w:tcPr>
          <w:p w:rsidR="007442AB" w:rsidRDefault="007442A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1. 申报表（一式3份）；2. 事迹材料；3. 近五年年度考核结果证明材料复印件；4. 所获得的荣誉称号、证书等证明材料复印件；5. 推荐评选工作报告。注：具体申报材料以当年评选推荐通知文件为准</w:t>
            </w:r>
          </w:p>
        </w:tc>
      </w:tr>
      <w:tr w:rsidR="007442AB" w:rsidTr="006513B3">
        <w:trPr>
          <w:trHeight w:val="854"/>
        </w:trPr>
        <w:tc>
          <w:tcPr>
            <w:tcW w:w="1408" w:type="dxa"/>
            <w:vAlign w:val="center"/>
          </w:tcPr>
          <w:p w:rsidR="007442AB" w:rsidRDefault="007442A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242" w:type="dxa"/>
            <w:gridSpan w:val="3"/>
            <w:vAlign w:val="center"/>
          </w:tcPr>
          <w:p w:rsidR="007442AB" w:rsidRDefault="007442A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通知→申报→受理→评审→拟定→公示→决定→奖励</w:t>
            </w:r>
          </w:p>
        </w:tc>
      </w:tr>
      <w:tr w:rsidR="001B7C89" w:rsidTr="006513B3">
        <w:trPr>
          <w:trHeight w:val="1086"/>
        </w:trPr>
        <w:tc>
          <w:tcPr>
            <w:tcW w:w="1408" w:type="dxa"/>
            <w:vAlign w:val="center"/>
          </w:tcPr>
          <w:p w:rsidR="001B7C89" w:rsidRDefault="001B7C89" w:rsidP="001B7C89">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1B7C89" w:rsidRDefault="001B7C89" w:rsidP="001B7C89">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242" w:type="dxa"/>
            <w:gridSpan w:val="3"/>
            <w:vAlign w:val="center"/>
          </w:tcPr>
          <w:p w:rsidR="001B7C89" w:rsidRDefault="001B7C89" w:rsidP="001B7C89">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1B7C89" w:rsidRDefault="001B7C89" w:rsidP="001B7C89">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1B7C89" w:rsidRPr="00BA0993" w:rsidRDefault="001B7C89" w:rsidP="00DA30FB">
            <w:r>
              <w:rPr>
                <w:rFonts w:ascii="仿宋" w:eastAsia="仿宋" w:hAnsi="仿宋" w:cs="仿宋" w:hint="eastAsia"/>
                <w:color w:val="000000"/>
                <w:szCs w:val="21"/>
              </w:rPr>
              <w:t>地址：西藏那曲地区</w:t>
            </w:r>
            <w:r w:rsidR="009637A5">
              <w:rPr>
                <w:rFonts w:ascii="仿宋" w:eastAsia="仿宋" w:hAnsi="仿宋" w:cs="仿宋" w:hint="eastAsia"/>
                <w:color w:val="000000"/>
                <w:szCs w:val="21"/>
              </w:rPr>
              <w:t>嘉黎县</w:t>
            </w:r>
            <w:r w:rsidR="00DA30FB">
              <w:rPr>
                <w:rFonts w:ascii="仿宋" w:eastAsia="仿宋" w:hAnsi="仿宋" w:cs="仿宋" w:hint="eastAsia"/>
                <w:color w:val="000000"/>
                <w:szCs w:val="21"/>
              </w:rPr>
              <w:t>台州路</w:t>
            </w:r>
          </w:p>
        </w:tc>
      </w:tr>
      <w:tr w:rsidR="001B7C89" w:rsidTr="006513B3">
        <w:trPr>
          <w:trHeight w:val="1129"/>
        </w:trPr>
        <w:tc>
          <w:tcPr>
            <w:tcW w:w="1408" w:type="dxa"/>
            <w:vAlign w:val="center"/>
          </w:tcPr>
          <w:p w:rsidR="001B7C89" w:rsidRDefault="001B7C89" w:rsidP="001B7C89">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242" w:type="dxa"/>
            <w:gridSpan w:val="3"/>
            <w:vAlign w:val="center"/>
          </w:tcPr>
          <w:p w:rsidR="001B7C89" w:rsidRPr="00BA0993" w:rsidRDefault="001B7C89" w:rsidP="00DA30FB">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DA30FB">
              <w:rPr>
                <w:rFonts w:ascii="仿宋" w:eastAsia="仿宋" w:hAnsi="仿宋" w:cs="仿宋" w:hint="eastAsia"/>
                <w:color w:val="000000"/>
                <w:szCs w:val="21"/>
              </w:rPr>
              <w:t>32317</w:t>
            </w:r>
          </w:p>
        </w:tc>
      </w:tr>
      <w:tr w:rsidR="007442AB" w:rsidTr="00502A2A">
        <w:trPr>
          <w:trHeight w:val="553"/>
        </w:trPr>
        <w:tc>
          <w:tcPr>
            <w:tcW w:w="1408" w:type="dxa"/>
            <w:vAlign w:val="center"/>
          </w:tcPr>
          <w:p w:rsidR="007442AB" w:rsidRDefault="007442A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242" w:type="dxa"/>
            <w:gridSpan w:val="3"/>
            <w:vAlign w:val="center"/>
          </w:tcPr>
          <w:p w:rsidR="007442AB" w:rsidRDefault="007442A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7442AB" w:rsidTr="006513B3">
        <w:trPr>
          <w:trHeight w:val="614"/>
        </w:trPr>
        <w:tc>
          <w:tcPr>
            <w:tcW w:w="1408" w:type="dxa"/>
            <w:vAlign w:val="center"/>
          </w:tcPr>
          <w:p w:rsidR="007442AB" w:rsidRDefault="007442A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242" w:type="dxa"/>
            <w:gridSpan w:val="3"/>
            <w:vAlign w:val="center"/>
          </w:tcPr>
          <w:p w:rsidR="007442AB" w:rsidRDefault="007442AB" w:rsidP="006513B3">
            <w:pPr>
              <w:spacing w:line="320" w:lineRule="exact"/>
              <w:jc w:val="left"/>
              <w:rPr>
                <w:rFonts w:ascii="仿宋" w:eastAsia="仿宋" w:hAnsi="仿宋" w:cs="仿宋"/>
                <w:color w:val="000000"/>
                <w:szCs w:val="21"/>
              </w:rPr>
            </w:pPr>
          </w:p>
        </w:tc>
      </w:tr>
    </w:tbl>
    <w:p w:rsidR="000200BD" w:rsidRPr="000200BD" w:rsidRDefault="001B7C89" w:rsidP="001B7C89">
      <w:pPr>
        <w:spacing w:line="620" w:lineRule="exact"/>
        <w:jc w:val="center"/>
        <w:rPr>
          <w:b/>
          <w:color w:val="000000"/>
          <w:sz w:val="44"/>
          <w:szCs w:val="44"/>
        </w:rPr>
      </w:pPr>
      <w:r w:rsidRPr="000200BD">
        <w:rPr>
          <w:rFonts w:hint="eastAsia"/>
          <w:b/>
          <w:color w:val="000000"/>
          <w:sz w:val="44"/>
          <w:szCs w:val="44"/>
        </w:rPr>
        <w:lastRenderedPageBreak/>
        <w:t>那曲地区</w:t>
      </w:r>
      <w:r w:rsidR="009637A5" w:rsidRPr="000200BD">
        <w:rPr>
          <w:rFonts w:hint="eastAsia"/>
          <w:b/>
          <w:color w:val="000000"/>
          <w:sz w:val="44"/>
          <w:szCs w:val="44"/>
        </w:rPr>
        <w:t>嘉黎县</w:t>
      </w:r>
      <w:r w:rsidRPr="000200BD">
        <w:rPr>
          <w:rFonts w:hint="eastAsia"/>
          <w:b/>
          <w:color w:val="000000"/>
          <w:sz w:val="44"/>
          <w:szCs w:val="44"/>
        </w:rPr>
        <w:t>教育（体育）局</w:t>
      </w:r>
    </w:p>
    <w:p w:rsidR="001B7C89" w:rsidRPr="000200BD" w:rsidRDefault="001B7C89" w:rsidP="001B7C89">
      <w:pPr>
        <w:spacing w:line="620" w:lineRule="exact"/>
        <w:jc w:val="center"/>
        <w:rPr>
          <w:b/>
          <w:color w:val="000000"/>
          <w:sz w:val="44"/>
          <w:szCs w:val="44"/>
        </w:rPr>
      </w:pPr>
      <w:r w:rsidRPr="000200BD">
        <w:rPr>
          <w:b/>
          <w:color w:val="000000"/>
          <w:sz w:val="44"/>
          <w:szCs w:val="44"/>
        </w:rPr>
        <w:t>行政奖励服务指南</w:t>
      </w:r>
    </w:p>
    <w:tbl>
      <w:tblPr>
        <w:tblpPr w:leftFromText="180" w:rightFromText="180" w:vertAnchor="text" w:horzAnchor="page" w:tblpX="1717" w:tblpY="58"/>
        <w:tblOverlap w:val="never"/>
        <w:tblW w:w="8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08"/>
        <w:gridCol w:w="3781"/>
        <w:gridCol w:w="1436"/>
        <w:gridCol w:w="2025"/>
      </w:tblGrid>
      <w:tr w:rsidR="001B7C89" w:rsidTr="006513B3">
        <w:trPr>
          <w:trHeight w:val="854"/>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81" w:type="dxa"/>
            <w:vAlign w:val="center"/>
          </w:tcPr>
          <w:p w:rsidR="001B7C89" w:rsidRPr="00980B98" w:rsidRDefault="001B7C89" w:rsidP="006513B3">
            <w:pPr>
              <w:spacing w:line="320" w:lineRule="exact"/>
              <w:jc w:val="center"/>
              <w:rPr>
                <w:rFonts w:eastAsia="仿宋" w:cs="仿宋"/>
                <w:color w:val="000000"/>
                <w:szCs w:val="21"/>
              </w:rPr>
            </w:pPr>
            <w:r w:rsidRPr="00980B98">
              <w:rPr>
                <w:rFonts w:eastAsia="仿宋" w:cs="仿宋"/>
                <w:color w:val="000000"/>
                <w:szCs w:val="21"/>
              </w:rPr>
              <w:t>3NQ</w:t>
            </w:r>
            <w:r w:rsidR="009637A5">
              <w:rPr>
                <w:rFonts w:eastAsia="仿宋" w:cs="仿宋" w:hint="eastAsia"/>
                <w:color w:val="000000"/>
                <w:szCs w:val="21"/>
              </w:rPr>
              <w:t>JLX</w:t>
            </w:r>
            <w:r w:rsidRPr="00980B98">
              <w:rPr>
                <w:rFonts w:eastAsia="仿宋" w:cs="仿宋"/>
                <w:color w:val="000000"/>
                <w:szCs w:val="21"/>
              </w:rPr>
              <w:t>JTJJL-2</w:t>
            </w:r>
            <w:r>
              <w:rPr>
                <w:rFonts w:eastAsia="仿宋" w:cs="仿宋" w:hint="eastAsia"/>
                <w:color w:val="000000"/>
                <w:szCs w:val="21"/>
              </w:rPr>
              <w:t>-2</w:t>
            </w:r>
          </w:p>
        </w:tc>
        <w:tc>
          <w:tcPr>
            <w:tcW w:w="1436"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25"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行政奖励</w:t>
            </w:r>
          </w:p>
        </w:tc>
      </w:tr>
      <w:tr w:rsidR="001B7C89" w:rsidTr="006513B3">
        <w:trPr>
          <w:trHeight w:val="715"/>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242" w:type="dxa"/>
            <w:gridSpan w:val="3"/>
            <w:vAlign w:val="center"/>
          </w:tcPr>
          <w:p w:rsidR="001B7C89" w:rsidRPr="001B7C89" w:rsidRDefault="001B7C89" w:rsidP="006513B3">
            <w:pPr>
              <w:spacing w:line="320" w:lineRule="exact"/>
              <w:jc w:val="left"/>
              <w:rPr>
                <w:rFonts w:ascii="仿宋" w:eastAsia="仿宋" w:hAnsi="仿宋" w:cs="仿宋"/>
                <w:color w:val="000000"/>
                <w:szCs w:val="21"/>
              </w:rPr>
            </w:pPr>
            <w:r w:rsidRPr="001B7C89">
              <w:rPr>
                <w:rFonts w:ascii="仿宋" w:eastAsia="仿宋" w:hAnsi="仿宋" w:cs="仿宋" w:hint="eastAsia"/>
                <w:color w:val="000000"/>
                <w:szCs w:val="21"/>
              </w:rPr>
              <w:t>对在公共文化体育设施的建设、管理和保护工作中做出突出贡献的单位和个人的奖励；</w:t>
            </w:r>
          </w:p>
        </w:tc>
      </w:tr>
      <w:tr w:rsidR="001B7C89" w:rsidTr="006513B3">
        <w:trPr>
          <w:trHeight w:val="649"/>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242" w:type="dxa"/>
            <w:gridSpan w:val="3"/>
            <w:vAlign w:val="center"/>
          </w:tcPr>
          <w:p w:rsidR="001B7C89" w:rsidRPr="007442AB" w:rsidRDefault="001B7C89" w:rsidP="006513B3">
            <w:pPr>
              <w:spacing w:line="320" w:lineRule="exact"/>
              <w:jc w:val="left"/>
              <w:rPr>
                <w:rFonts w:ascii="仿宋" w:eastAsia="仿宋" w:hAnsi="仿宋" w:cs="仿宋"/>
                <w:color w:val="000000"/>
                <w:sz w:val="15"/>
                <w:szCs w:val="15"/>
              </w:rPr>
            </w:pPr>
          </w:p>
        </w:tc>
      </w:tr>
      <w:tr w:rsidR="001B7C89" w:rsidTr="006513B3">
        <w:trPr>
          <w:trHeight w:val="739"/>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242" w:type="dxa"/>
            <w:gridSpan w:val="3"/>
            <w:vAlign w:val="center"/>
          </w:tcPr>
          <w:p w:rsidR="001B7C89" w:rsidRDefault="001B7C89"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教育（体育）局</w:t>
            </w:r>
          </w:p>
        </w:tc>
      </w:tr>
      <w:tr w:rsidR="001B7C89" w:rsidTr="006513B3">
        <w:trPr>
          <w:trHeight w:val="854"/>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217" w:type="dxa"/>
            <w:gridSpan w:val="2"/>
            <w:vAlign w:val="center"/>
          </w:tcPr>
          <w:p w:rsidR="001B7C89" w:rsidRDefault="009637A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1B7C89">
              <w:rPr>
                <w:rFonts w:ascii="仿宋" w:eastAsia="仿宋" w:hAnsi="仿宋" w:cs="仿宋" w:hint="eastAsia"/>
                <w:color w:val="000000"/>
                <w:szCs w:val="21"/>
              </w:rPr>
              <w:t>教育（体育）局</w:t>
            </w:r>
          </w:p>
        </w:tc>
        <w:tc>
          <w:tcPr>
            <w:tcW w:w="2025" w:type="dxa"/>
            <w:vAlign w:val="center"/>
          </w:tcPr>
          <w:p w:rsidR="001B7C89" w:rsidRDefault="00DA30F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0896-3632898</w:t>
            </w:r>
          </w:p>
        </w:tc>
      </w:tr>
      <w:tr w:rsidR="001B7C89" w:rsidTr="006513B3">
        <w:trPr>
          <w:trHeight w:val="854"/>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242" w:type="dxa"/>
            <w:gridSpan w:val="3"/>
            <w:vAlign w:val="center"/>
          </w:tcPr>
          <w:p w:rsidR="001B7C89" w:rsidRDefault="001B7C89" w:rsidP="006513B3">
            <w:pPr>
              <w:spacing w:line="320" w:lineRule="exact"/>
              <w:jc w:val="left"/>
              <w:rPr>
                <w:rFonts w:ascii="仿宋" w:eastAsia="仿宋" w:hAnsi="仿宋" w:cs="仿宋"/>
                <w:color w:val="000000"/>
                <w:szCs w:val="21"/>
              </w:rPr>
            </w:pPr>
            <w:r w:rsidRPr="001B7C89">
              <w:rPr>
                <w:rFonts w:ascii="仿宋" w:eastAsia="仿宋" w:hAnsi="仿宋" w:cs="仿宋" w:hint="eastAsia"/>
                <w:color w:val="000000"/>
                <w:szCs w:val="21"/>
              </w:rPr>
              <w:t>《公共文化体育设施条例》（国务院令第382号）第八条</w:t>
            </w:r>
          </w:p>
        </w:tc>
      </w:tr>
      <w:tr w:rsidR="001B7C89" w:rsidTr="006513B3">
        <w:trPr>
          <w:trHeight w:val="965"/>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242" w:type="dxa"/>
            <w:gridSpan w:val="3"/>
            <w:vAlign w:val="center"/>
          </w:tcPr>
          <w:p w:rsidR="001B7C89" w:rsidRPr="001B7C89" w:rsidRDefault="00502A2A" w:rsidP="006513B3">
            <w:pPr>
              <w:spacing w:line="320" w:lineRule="exact"/>
              <w:jc w:val="left"/>
              <w:rPr>
                <w:rFonts w:ascii="仿宋" w:eastAsia="仿宋" w:hAnsi="仿宋" w:cs="仿宋"/>
                <w:color w:val="FF0000"/>
                <w:szCs w:val="21"/>
              </w:rPr>
            </w:pPr>
            <w:r w:rsidRPr="001B7C89">
              <w:rPr>
                <w:rFonts w:ascii="仿宋" w:eastAsia="仿宋" w:hAnsi="仿宋" w:cs="仿宋" w:hint="eastAsia"/>
                <w:color w:val="000000"/>
                <w:szCs w:val="21"/>
              </w:rPr>
              <w:t>在公共文化体育设施的建设、管理和保护工作中做出突出贡献的</w:t>
            </w:r>
          </w:p>
        </w:tc>
      </w:tr>
      <w:tr w:rsidR="00502A2A" w:rsidTr="006513B3">
        <w:trPr>
          <w:trHeight w:val="711"/>
        </w:trPr>
        <w:tc>
          <w:tcPr>
            <w:tcW w:w="1408" w:type="dxa"/>
            <w:vAlign w:val="center"/>
          </w:tcPr>
          <w:p w:rsidR="00502A2A" w:rsidRDefault="00502A2A" w:rsidP="00502A2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242" w:type="dxa"/>
            <w:gridSpan w:val="3"/>
            <w:vAlign w:val="center"/>
          </w:tcPr>
          <w:p w:rsidR="00502A2A" w:rsidRDefault="00502A2A" w:rsidP="00502A2A">
            <w:pPr>
              <w:spacing w:line="320" w:lineRule="exact"/>
              <w:jc w:val="left"/>
              <w:rPr>
                <w:rFonts w:ascii="仿宋" w:eastAsia="仿宋" w:hAnsi="仿宋" w:cs="仿宋"/>
                <w:color w:val="000000"/>
                <w:szCs w:val="21"/>
              </w:rPr>
            </w:pPr>
            <w:r>
              <w:rPr>
                <w:rFonts w:ascii="仿宋" w:eastAsia="仿宋" w:hAnsi="仿宋" w:cs="仿宋" w:hint="eastAsia"/>
                <w:color w:val="000000"/>
                <w:szCs w:val="21"/>
              </w:rPr>
              <w:t>符合评选文件要求</w:t>
            </w:r>
          </w:p>
        </w:tc>
      </w:tr>
      <w:tr w:rsidR="00502A2A" w:rsidTr="000200BD">
        <w:trPr>
          <w:trHeight w:val="1503"/>
        </w:trPr>
        <w:tc>
          <w:tcPr>
            <w:tcW w:w="1408" w:type="dxa"/>
            <w:vAlign w:val="center"/>
          </w:tcPr>
          <w:p w:rsidR="00502A2A" w:rsidRDefault="00502A2A" w:rsidP="00502A2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提供材料</w:t>
            </w:r>
          </w:p>
        </w:tc>
        <w:tc>
          <w:tcPr>
            <w:tcW w:w="7242" w:type="dxa"/>
            <w:gridSpan w:val="3"/>
            <w:vAlign w:val="center"/>
          </w:tcPr>
          <w:p w:rsidR="00502A2A" w:rsidRDefault="00502A2A" w:rsidP="00502A2A">
            <w:pPr>
              <w:spacing w:line="320" w:lineRule="exact"/>
              <w:jc w:val="left"/>
              <w:rPr>
                <w:rFonts w:ascii="仿宋" w:eastAsia="仿宋" w:hAnsi="仿宋" w:cs="仿宋"/>
                <w:color w:val="000000"/>
                <w:szCs w:val="21"/>
              </w:rPr>
            </w:pPr>
            <w:r>
              <w:rPr>
                <w:rFonts w:ascii="仿宋" w:eastAsia="仿宋" w:hAnsi="仿宋" w:cs="仿宋" w:hint="eastAsia"/>
                <w:color w:val="000000"/>
                <w:szCs w:val="21"/>
              </w:rPr>
              <w:t>1. 申报表（一式3份）；2. 事迹材料；3. 近五年年度考核结果证明材料复印件；4. 所获得的荣誉称号、证书等证明材料复印件；5. 推荐评选工作报告。注：具体申报材料以当年评选推荐通知文件为准</w:t>
            </w:r>
          </w:p>
        </w:tc>
      </w:tr>
      <w:tr w:rsidR="001B7C89" w:rsidTr="006513B3">
        <w:trPr>
          <w:trHeight w:val="854"/>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242" w:type="dxa"/>
            <w:gridSpan w:val="3"/>
            <w:vAlign w:val="center"/>
          </w:tcPr>
          <w:p w:rsidR="001B7C89" w:rsidRDefault="001B7C89"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通知→申报→受理→评审→拟定→公示→决定→奖励</w:t>
            </w:r>
          </w:p>
        </w:tc>
      </w:tr>
      <w:tr w:rsidR="001B7C89" w:rsidTr="006513B3">
        <w:trPr>
          <w:trHeight w:val="1086"/>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242" w:type="dxa"/>
            <w:gridSpan w:val="3"/>
            <w:vAlign w:val="center"/>
          </w:tcPr>
          <w:p w:rsidR="001B7C89" w:rsidRDefault="001B7C89"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1B7C89" w:rsidRDefault="001B7C89"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1B7C89" w:rsidRPr="00BA0993" w:rsidRDefault="001B7C89" w:rsidP="00DA30FB">
            <w:r>
              <w:rPr>
                <w:rFonts w:ascii="仿宋" w:eastAsia="仿宋" w:hAnsi="仿宋" w:cs="仿宋" w:hint="eastAsia"/>
                <w:color w:val="000000"/>
                <w:szCs w:val="21"/>
              </w:rPr>
              <w:t>地址：西藏那曲地区</w:t>
            </w:r>
            <w:r w:rsidR="009637A5">
              <w:rPr>
                <w:rFonts w:ascii="仿宋" w:eastAsia="仿宋" w:hAnsi="仿宋" w:cs="仿宋" w:hint="eastAsia"/>
                <w:color w:val="000000"/>
                <w:szCs w:val="21"/>
              </w:rPr>
              <w:t>嘉黎县</w:t>
            </w:r>
            <w:r w:rsidR="00DA30FB">
              <w:rPr>
                <w:rFonts w:ascii="仿宋" w:eastAsia="仿宋" w:hAnsi="仿宋" w:cs="仿宋" w:hint="eastAsia"/>
                <w:color w:val="000000"/>
                <w:szCs w:val="21"/>
              </w:rPr>
              <w:t>台州路</w:t>
            </w:r>
          </w:p>
        </w:tc>
      </w:tr>
      <w:tr w:rsidR="001B7C89" w:rsidTr="006513B3">
        <w:trPr>
          <w:trHeight w:val="1129"/>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242" w:type="dxa"/>
            <w:gridSpan w:val="3"/>
            <w:vAlign w:val="center"/>
          </w:tcPr>
          <w:p w:rsidR="001B7C89" w:rsidRPr="00BA0993" w:rsidRDefault="001B7C89" w:rsidP="00DA30FB">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DA30FB">
              <w:rPr>
                <w:rFonts w:ascii="仿宋" w:eastAsia="仿宋" w:hAnsi="仿宋" w:cs="仿宋" w:hint="eastAsia"/>
                <w:color w:val="000000"/>
                <w:szCs w:val="21"/>
              </w:rPr>
              <w:t>32317</w:t>
            </w:r>
          </w:p>
        </w:tc>
      </w:tr>
      <w:tr w:rsidR="001B7C89" w:rsidTr="006513B3">
        <w:trPr>
          <w:trHeight w:val="854"/>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242" w:type="dxa"/>
            <w:gridSpan w:val="3"/>
            <w:vAlign w:val="center"/>
          </w:tcPr>
          <w:p w:rsidR="001B7C89" w:rsidRDefault="001B7C89"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1B7C89" w:rsidTr="006513B3">
        <w:trPr>
          <w:trHeight w:val="614"/>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242" w:type="dxa"/>
            <w:gridSpan w:val="3"/>
            <w:vAlign w:val="center"/>
          </w:tcPr>
          <w:p w:rsidR="001B7C89" w:rsidRDefault="001B7C89" w:rsidP="006513B3">
            <w:pPr>
              <w:spacing w:line="320" w:lineRule="exact"/>
              <w:jc w:val="left"/>
              <w:rPr>
                <w:rFonts w:ascii="仿宋" w:eastAsia="仿宋" w:hAnsi="仿宋" w:cs="仿宋"/>
                <w:color w:val="000000"/>
                <w:szCs w:val="21"/>
              </w:rPr>
            </w:pPr>
          </w:p>
        </w:tc>
      </w:tr>
    </w:tbl>
    <w:p w:rsidR="000200BD" w:rsidRPr="000200BD" w:rsidRDefault="001B7C89" w:rsidP="001B7C89">
      <w:pPr>
        <w:spacing w:line="620" w:lineRule="exact"/>
        <w:jc w:val="center"/>
        <w:rPr>
          <w:b/>
          <w:color w:val="000000"/>
          <w:sz w:val="44"/>
          <w:szCs w:val="44"/>
        </w:rPr>
      </w:pPr>
      <w:r w:rsidRPr="000200BD">
        <w:rPr>
          <w:rFonts w:hint="eastAsia"/>
          <w:b/>
          <w:color w:val="000000"/>
          <w:sz w:val="44"/>
          <w:szCs w:val="44"/>
        </w:rPr>
        <w:lastRenderedPageBreak/>
        <w:t>那曲地区</w:t>
      </w:r>
      <w:r w:rsidR="009637A5" w:rsidRPr="000200BD">
        <w:rPr>
          <w:rFonts w:hint="eastAsia"/>
          <w:b/>
          <w:color w:val="000000"/>
          <w:sz w:val="44"/>
          <w:szCs w:val="44"/>
        </w:rPr>
        <w:t>嘉黎县</w:t>
      </w:r>
      <w:r w:rsidRPr="000200BD">
        <w:rPr>
          <w:rFonts w:hint="eastAsia"/>
          <w:b/>
          <w:color w:val="000000"/>
          <w:sz w:val="44"/>
          <w:szCs w:val="44"/>
        </w:rPr>
        <w:t>教育（体育）局</w:t>
      </w:r>
    </w:p>
    <w:p w:rsidR="001B7C89" w:rsidRPr="000200BD" w:rsidRDefault="001B7C89" w:rsidP="001B7C89">
      <w:pPr>
        <w:spacing w:line="620" w:lineRule="exact"/>
        <w:jc w:val="center"/>
        <w:rPr>
          <w:b/>
          <w:color w:val="000000"/>
          <w:sz w:val="44"/>
          <w:szCs w:val="44"/>
        </w:rPr>
      </w:pPr>
      <w:r w:rsidRPr="000200BD">
        <w:rPr>
          <w:b/>
          <w:color w:val="000000"/>
          <w:sz w:val="44"/>
          <w:szCs w:val="44"/>
        </w:rPr>
        <w:t>行政奖励服务指南</w:t>
      </w:r>
    </w:p>
    <w:tbl>
      <w:tblPr>
        <w:tblpPr w:leftFromText="180" w:rightFromText="180" w:vertAnchor="text" w:horzAnchor="page" w:tblpX="1717" w:tblpY="58"/>
        <w:tblOverlap w:val="never"/>
        <w:tblW w:w="8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08"/>
        <w:gridCol w:w="3781"/>
        <w:gridCol w:w="1436"/>
        <w:gridCol w:w="2025"/>
      </w:tblGrid>
      <w:tr w:rsidR="001B7C89" w:rsidTr="006513B3">
        <w:trPr>
          <w:trHeight w:val="854"/>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81" w:type="dxa"/>
            <w:vAlign w:val="center"/>
          </w:tcPr>
          <w:p w:rsidR="001B7C89" w:rsidRPr="00980B98" w:rsidRDefault="001B7C89" w:rsidP="006513B3">
            <w:pPr>
              <w:spacing w:line="320" w:lineRule="exact"/>
              <w:jc w:val="center"/>
              <w:rPr>
                <w:rFonts w:eastAsia="仿宋" w:cs="仿宋"/>
                <w:color w:val="000000"/>
                <w:szCs w:val="21"/>
              </w:rPr>
            </w:pPr>
            <w:r w:rsidRPr="00980B98">
              <w:rPr>
                <w:rFonts w:eastAsia="仿宋" w:cs="仿宋"/>
                <w:color w:val="000000"/>
                <w:szCs w:val="21"/>
              </w:rPr>
              <w:t>3NQ</w:t>
            </w:r>
            <w:r w:rsidR="009637A5">
              <w:rPr>
                <w:rFonts w:eastAsia="仿宋" w:cs="仿宋" w:hint="eastAsia"/>
                <w:color w:val="000000"/>
                <w:szCs w:val="21"/>
              </w:rPr>
              <w:t>JLX</w:t>
            </w:r>
            <w:r w:rsidRPr="00980B98">
              <w:rPr>
                <w:rFonts w:eastAsia="仿宋" w:cs="仿宋"/>
                <w:color w:val="000000"/>
                <w:szCs w:val="21"/>
              </w:rPr>
              <w:t>JTJJL-2</w:t>
            </w:r>
            <w:r>
              <w:rPr>
                <w:rFonts w:eastAsia="仿宋" w:cs="仿宋" w:hint="eastAsia"/>
                <w:color w:val="000000"/>
                <w:szCs w:val="21"/>
              </w:rPr>
              <w:t>-3</w:t>
            </w:r>
          </w:p>
        </w:tc>
        <w:tc>
          <w:tcPr>
            <w:tcW w:w="1436"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25"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行政奖励</w:t>
            </w:r>
          </w:p>
        </w:tc>
      </w:tr>
      <w:tr w:rsidR="001B7C89" w:rsidTr="006513B3">
        <w:trPr>
          <w:trHeight w:val="715"/>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242" w:type="dxa"/>
            <w:gridSpan w:val="3"/>
            <w:vAlign w:val="center"/>
          </w:tcPr>
          <w:p w:rsidR="001B7C89" w:rsidRPr="001B7C89" w:rsidRDefault="001B7C89" w:rsidP="006513B3">
            <w:pPr>
              <w:spacing w:line="320" w:lineRule="exact"/>
              <w:jc w:val="left"/>
              <w:rPr>
                <w:rFonts w:ascii="仿宋" w:eastAsia="仿宋" w:hAnsi="仿宋" w:cs="仿宋"/>
                <w:color w:val="000000"/>
                <w:szCs w:val="21"/>
              </w:rPr>
            </w:pPr>
            <w:r w:rsidRPr="001B7C89">
              <w:rPr>
                <w:rFonts w:ascii="仿宋" w:eastAsia="仿宋" w:hAnsi="仿宋" w:cs="仿宋" w:hint="eastAsia"/>
                <w:color w:val="000000"/>
                <w:szCs w:val="21"/>
              </w:rPr>
              <w:t>在学校体育工作中成绩显著的单位和个人的奖励</w:t>
            </w:r>
          </w:p>
        </w:tc>
      </w:tr>
      <w:tr w:rsidR="001B7C89" w:rsidTr="006513B3">
        <w:trPr>
          <w:trHeight w:val="649"/>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242" w:type="dxa"/>
            <w:gridSpan w:val="3"/>
            <w:vAlign w:val="center"/>
          </w:tcPr>
          <w:p w:rsidR="001B7C89" w:rsidRPr="007442AB" w:rsidRDefault="001B7C89" w:rsidP="001B7C89">
            <w:pPr>
              <w:spacing w:line="320" w:lineRule="exact"/>
              <w:jc w:val="left"/>
              <w:rPr>
                <w:rFonts w:ascii="仿宋" w:eastAsia="仿宋" w:hAnsi="仿宋" w:cs="仿宋"/>
                <w:color w:val="000000"/>
                <w:sz w:val="15"/>
                <w:szCs w:val="15"/>
              </w:rPr>
            </w:pPr>
          </w:p>
        </w:tc>
      </w:tr>
      <w:tr w:rsidR="001B7C89" w:rsidTr="006513B3">
        <w:trPr>
          <w:trHeight w:val="739"/>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242" w:type="dxa"/>
            <w:gridSpan w:val="3"/>
            <w:vAlign w:val="center"/>
          </w:tcPr>
          <w:p w:rsidR="001B7C89" w:rsidRDefault="001B7C89"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教育（体育）局</w:t>
            </w:r>
          </w:p>
        </w:tc>
      </w:tr>
      <w:tr w:rsidR="001B7C89" w:rsidTr="006513B3">
        <w:trPr>
          <w:trHeight w:val="854"/>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217" w:type="dxa"/>
            <w:gridSpan w:val="2"/>
            <w:vAlign w:val="center"/>
          </w:tcPr>
          <w:p w:rsidR="001B7C89" w:rsidRDefault="009637A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1B7C89">
              <w:rPr>
                <w:rFonts w:ascii="仿宋" w:eastAsia="仿宋" w:hAnsi="仿宋" w:cs="仿宋" w:hint="eastAsia"/>
                <w:color w:val="000000"/>
                <w:szCs w:val="21"/>
              </w:rPr>
              <w:t>教育（体育）局</w:t>
            </w:r>
          </w:p>
        </w:tc>
        <w:tc>
          <w:tcPr>
            <w:tcW w:w="2025" w:type="dxa"/>
            <w:vAlign w:val="center"/>
          </w:tcPr>
          <w:p w:rsidR="001B7C89" w:rsidRDefault="00DA30F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0896-3632898</w:t>
            </w:r>
          </w:p>
        </w:tc>
      </w:tr>
      <w:tr w:rsidR="001B7C89" w:rsidTr="006513B3">
        <w:trPr>
          <w:trHeight w:val="854"/>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242" w:type="dxa"/>
            <w:gridSpan w:val="3"/>
            <w:vAlign w:val="center"/>
          </w:tcPr>
          <w:p w:rsidR="001B7C89" w:rsidRDefault="001B7C89" w:rsidP="006513B3">
            <w:pPr>
              <w:spacing w:line="320" w:lineRule="exact"/>
              <w:jc w:val="left"/>
              <w:rPr>
                <w:rFonts w:ascii="仿宋" w:eastAsia="仿宋" w:hAnsi="仿宋" w:cs="仿宋"/>
                <w:color w:val="000000"/>
                <w:szCs w:val="21"/>
              </w:rPr>
            </w:pPr>
            <w:r w:rsidRPr="001B7C89">
              <w:rPr>
                <w:rFonts w:ascii="仿宋" w:eastAsia="仿宋" w:hAnsi="仿宋" w:cs="仿宋" w:hint="eastAsia"/>
                <w:color w:val="000000"/>
                <w:szCs w:val="21"/>
              </w:rPr>
              <w:t>《学校体育工作条例》（国家教委令第8号）第二十六条</w:t>
            </w:r>
          </w:p>
        </w:tc>
      </w:tr>
      <w:tr w:rsidR="001B7C89" w:rsidTr="006513B3">
        <w:trPr>
          <w:trHeight w:val="965"/>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242" w:type="dxa"/>
            <w:gridSpan w:val="3"/>
            <w:vAlign w:val="center"/>
          </w:tcPr>
          <w:p w:rsidR="001B7C89" w:rsidRPr="001B7C89" w:rsidRDefault="00DA30FB" w:rsidP="006513B3">
            <w:pPr>
              <w:spacing w:line="320" w:lineRule="exact"/>
              <w:jc w:val="left"/>
              <w:rPr>
                <w:rFonts w:ascii="仿宋" w:eastAsia="仿宋" w:hAnsi="仿宋" w:cs="仿宋"/>
                <w:color w:val="FF0000"/>
                <w:szCs w:val="21"/>
              </w:rPr>
            </w:pPr>
            <w:r w:rsidRPr="001B7C89">
              <w:rPr>
                <w:rFonts w:ascii="仿宋" w:eastAsia="仿宋" w:hAnsi="仿宋" w:cs="仿宋" w:hint="eastAsia"/>
                <w:color w:val="000000"/>
                <w:szCs w:val="21"/>
              </w:rPr>
              <w:t>在学校体育工作中成绩显著的</w:t>
            </w:r>
          </w:p>
        </w:tc>
      </w:tr>
      <w:tr w:rsidR="00DA30FB" w:rsidTr="006513B3">
        <w:trPr>
          <w:trHeight w:val="711"/>
        </w:trPr>
        <w:tc>
          <w:tcPr>
            <w:tcW w:w="1408" w:type="dxa"/>
            <w:vAlign w:val="center"/>
          </w:tcPr>
          <w:p w:rsidR="00DA30FB" w:rsidRDefault="00DA30FB" w:rsidP="00DA30F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242" w:type="dxa"/>
            <w:gridSpan w:val="3"/>
            <w:vAlign w:val="center"/>
          </w:tcPr>
          <w:p w:rsidR="00DA30FB" w:rsidRDefault="00DA30FB" w:rsidP="00DA30FB">
            <w:pPr>
              <w:spacing w:line="320" w:lineRule="exact"/>
              <w:jc w:val="left"/>
              <w:rPr>
                <w:rFonts w:ascii="仿宋" w:eastAsia="仿宋" w:hAnsi="仿宋" w:cs="仿宋"/>
                <w:color w:val="000000"/>
                <w:szCs w:val="21"/>
              </w:rPr>
            </w:pPr>
            <w:r>
              <w:rPr>
                <w:rFonts w:ascii="仿宋" w:eastAsia="仿宋" w:hAnsi="仿宋" w:cs="仿宋" w:hint="eastAsia"/>
                <w:color w:val="000000"/>
                <w:szCs w:val="21"/>
              </w:rPr>
              <w:t>符合评选文件要求</w:t>
            </w:r>
          </w:p>
        </w:tc>
      </w:tr>
      <w:tr w:rsidR="00DA30FB" w:rsidTr="000200BD">
        <w:trPr>
          <w:trHeight w:val="1511"/>
        </w:trPr>
        <w:tc>
          <w:tcPr>
            <w:tcW w:w="1408" w:type="dxa"/>
            <w:vAlign w:val="center"/>
          </w:tcPr>
          <w:p w:rsidR="00DA30FB" w:rsidRDefault="00DA30FB" w:rsidP="00DA30F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提供材料</w:t>
            </w:r>
          </w:p>
        </w:tc>
        <w:tc>
          <w:tcPr>
            <w:tcW w:w="7242" w:type="dxa"/>
            <w:gridSpan w:val="3"/>
            <w:vAlign w:val="center"/>
          </w:tcPr>
          <w:p w:rsidR="00DA30FB" w:rsidRDefault="00DA30FB" w:rsidP="00DA30FB">
            <w:pPr>
              <w:spacing w:line="320" w:lineRule="exact"/>
              <w:jc w:val="left"/>
              <w:rPr>
                <w:rFonts w:ascii="仿宋" w:eastAsia="仿宋" w:hAnsi="仿宋" w:cs="仿宋"/>
                <w:color w:val="000000"/>
                <w:szCs w:val="21"/>
              </w:rPr>
            </w:pPr>
            <w:r>
              <w:rPr>
                <w:rFonts w:ascii="仿宋" w:eastAsia="仿宋" w:hAnsi="仿宋" w:cs="仿宋" w:hint="eastAsia"/>
                <w:color w:val="000000"/>
                <w:szCs w:val="21"/>
              </w:rPr>
              <w:t>1. 申报表（一式3份）；2. 事迹材料；3. 近五年年度考核结果证明材料复印件；4. 所获得的荣誉称号、证书等证明材料复印件；5. 推荐评选工作报告。注：具体申报材料以当年评选推荐通知文件为准</w:t>
            </w:r>
          </w:p>
        </w:tc>
      </w:tr>
      <w:tr w:rsidR="001B7C89" w:rsidTr="006513B3">
        <w:trPr>
          <w:trHeight w:val="854"/>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242" w:type="dxa"/>
            <w:gridSpan w:val="3"/>
            <w:vAlign w:val="center"/>
          </w:tcPr>
          <w:p w:rsidR="001B7C89" w:rsidRDefault="001B7C89"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通知→申报→受理→评审→拟定→公示→决定→奖励</w:t>
            </w:r>
          </w:p>
        </w:tc>
      </w:tr>
      <w:tr w:rsidR="001B7C89" w:rsidTr="006513B3">
        <w:trPr>
          <w:trHeight w:val="1086"/>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242" w:type="dxa"/>
            <w:gridSpan w:val="3"/>
            <w:vAlign w:val="center"/>
          </w:tcPr>
          <w:p w:rsidR="001B7C89" w:rsidRDefault="001B7C89"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1B7C89" w:rsidRDefault="001B7C89"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1B7C89" w:rsidRPr="00BA0993" w:rsidRDefault="001B7C89" w:rsidP="00DA30FB">
            <w:r>
              <w:rPr>
                <w:rFonts w:ascii="仿宋" w:eastAsia="仿宋" w:hAnsi="仿宋" w:cs="仿宋" w:hint="eastAsia"/>
                <w:color w:val="000000"/>
                <w:szCs w:val="21"/>
              </w:rPr>
              <w:t>地址：西藏那曲地区</w:t>
            </w:r>
            <w:r w:rsidR="009637A5">
              <w:rPr>
                <w:rFonts w:ascii="仿宋" w:eastAsia="仿宋" w:hAnsi="仿宋" w:cs="仿宋" w:hint="eastAsia"/>
                <w:color w:val="000000"/>
                <w:szCs w:val="21"/>
              </w:rPr>
              <w:t>嘉黎县</w:t>
            </w:r>
            <w:r w:rsidR="00DA30FB">
              <w:rPr>
                <w:rFonts w:ascii="仿宋" w:eastAsia="仿宋" w:hAnsi="仿宋" w:cs="仿宋" w:hint="eastAsia"/>
                <w:color w:val="000000"/>
                <w:szCs w:val="21"/>
              </w:rPr>
              <w:t>台州路</w:t>
            </w:r>
          </w:p>
        </w:tc>
      </w:tr>
      <w:tr w:rsidR="001B7C89" w:rsidTr="006513B3">
        <w:trPr>
          <w:trHeight w:val="1129"/>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242" w:type="dxa"/>
            <w:gridSpan w:val="3"/>
            <w:vAlign w:val="center"/>
          </w:tcPr>
          <w:p w:rsidR="001B7C89" w:rsidRPr="00BA0993" w:rsidRDefault="001B7C89" w:rsidP="00DA30FB">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DA30FB">
              <w:rPr>
                <w:rFonts w:ascii="仿宋" w:eastAsia="仿宋" w:hAnsi="仿宋" w:cs="仿宋" w:hint="eastAsia"/>
                <w:color w:val="000000"/>
                <w:szCs w:val="21"/>
              </w:rPr>
              <w:t>32317</w:t>
            </w:r>
          </w:p>
        </w:tc>
      </w:tr>
      <w:tr w:rsidR="001B7C89" w:rsidTr="000200BD">
        <w:trPr>
          <w:trHeight w:val="428"/>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242" w:type="dxa"/>
            <w:gridSpan w:val="3"/>
            <w:vAlign w:val="center"/>
          </w:tcPr>
          <w:p w:rsidR="001B7C89" w:rsidRDefault="001B7C89"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1B7C89" w:rsidTr="006513B3">
        <w:trPr>
          <w:trHeight w:val="614"/>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242" w:type="dxa"/>
            <w:gridSpan w:val="3"/>
            <w:vAlign w:val="center"/>
          </w:tcPr>
          <w:p w:rsidR="001B7C89" w:rsidRDefault="001B7C89" w:rsidP="006513B3">
            <w:pPr>
              <w:spacing w:line="320" w:lineRule="exact"/>
              <w:jc w:val="left"/>
              <w:rPr>
                <w:rFonts w:ascii="仿宋" w:eastAsia="仿宋" w:hAnsi="仿宋" w:cs="仿宋"/>
                <w:color w:val="000000"/>
                <w:szCs w:val="21"/>
              </w:rPr>
            </w:pPr>
          </w:p>
        </w:tc>
      </w:tr>
    </w:tbl>
    <w:p w:rsidR="001B7C89" w:rsidRPr="009E7EFE" w:rsidRDefault="001B7C89" w:rsidP="001B7C89">
      <w:pPr>
        <w:tabs>
          <w:tab w:val="left" w:pos="1624"/>
        </w:tabs>
        <w:rPr>
          <w:rFonts w:ascii="仿宋" w:eastAsia="仿宋" w:hAnsi="仿宋" w:cs="仿宋"/>
          <w:szCs w:val="21"/>
        </w:rPr>
      </w:pPr>
    </w:p>
    <w:p w:rsidR="000200BD" w:rsidRPr="000200BD" w:rsidRDefault="001B7C89" w:rsidP="001B7C89">
      <w:pPr>
        <w:spacing w:line="620" w:lineRule="exact"/>
        <w:jc w:val="center"/>
        <w:rPr>
          <w:b/>
          <w:color w:val="000000"/>
          <w:sz w:val="44"/>
          <w:szCs w:val="44"/>
        </w:rPr>
      </w:pPr>
      <w:r w:rsidRPr="000200BD">
        <w:rPr>
          <w:rFonts w:hint="eastAsia"/>
          <w:b/>
          <w:color w:val="000000"/>
          <w:sz w:val="44"/>
          <w:szCs w:val="44"/>
        </w:rPr>
        <w:lastRenderedPageBreak/>
        <w:t>那曲地区</w:t>
      </w:r>
      <w:r w:rsidR="009637A5" w:rsidRPr="000200BD">
        <w:rPr>
          <w:rFonts w:hint="eastAsia"/>
          <w:b/>
          <w:color w:val="000000"/>
          <w:sz w:val="44"/>
          <w:szCs w:val="44"/>
        </w:rPr>
        <w:t>嘉黎县</w:t>
      </w:r>
      <w:r w:rsidRPr="000200BD">
        <w:rPr>
          <w:rFonts w:hint="eastAsia"/>
          <w:b/>
          <w:color w:val="000000"/>
          <w:sz w:val="44"/>
          <w:szCs w:val="44"/>
        </w:rPr>
        <w:t>教育（体育）局</w:t>
      </w:r>
    </w:p>
    <w:p w:rsidR="001B7C89" w:rsidRPr="000200BD" w:rsidRDefault="001B7C89" w:rsidP="001B7C89">
      <w:pPr>
        <w:spacing w:line="620" w:lineRule="exact"/>
        <w:jc w:val="center"/>
        <w:rPr>
          <w:b/>
          <w:color w:val="000000"/>
          <w:sz w:val="44"/>
          <w:szCs w:val="44"/>
        </w:rPr>
      </w:pPr>
      <w:r w:rsidRPr="000200BD">
        <w:rPr>
          <w:b/>
          <w:color w:val="000000"/>
          <w:sz w:val="44"/>
          <w:szCs w:val="44"/>
        </w:rPr>
        <w:t>行政奖励服务指南</w:t>
      </w:r>
    </w:p>
    <w:tbl>
      <w:tblPr>
        <w:tblpPr w:leftFromText="180" w:rightFromText="180" w:vertAnchor="text" w:horzAnchor="page" w:tblpX="1717" w:tblpY="58"/>
        <w:tblOverlap w:val="never"/>
        <w:tblW w:w="8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08"/>
        <w:gridCol w:w="3781"/>
        <w:gridCol w:w="1436"/>
        <w:gridCol w:w="2025"/>
      </w:tblGrid>
      <w:tr w:rsidR="001B7C89" w:rsidTr="006513B3">
        <w:trPr>
          <w:trHeight w:val="854"/>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81" w:type="dxa"/>
            <w:vAlign w:val="center"/>
          </w:tcPr>
          <w:p w:rsidR="001B7C89" w:rsidRPr="00980B98" w:rsidRDefault="001B7C89" w:rsidP="006513B3">
            <w:pPr>
              <w:spacing w:line="320" w:lineRule="exact"/>
              <w:jc w:val="center"/>
              <w:rPr>
                <w:rFonts w:eastAsia="仿宋" w:cs="仿宋"/>
                <w:color w:val="000000"/>
                <w:szCs w:val="21"/>
              </w:rPr>
            </w:pPr>
            <w:r w:rsidRPr="00980B98">
              <w:rPr>
                <w:rFonts w:eastAsia="仿宋" w:cs="仿宋"/>
                <w:color w:val="000000"/>
                <w:szCs w:val="21"/>
              </w:rPr>
              <w:t>3NQ</w:t>
            </w:r>
            <w:r w:rsidR="009637A5">
              <w:rPr>
                <w:rFonts w:eastAsia="仿宋" w:cs="仿宋" w:hint="eastAsia"/>
                <w:color w:val="000000"/>
                <w:szCs w:val="21"/>
              </w:rPr>
              <w:t>JLX</w:t>
            </w:r>
            <w:r w:rsidRPr="00980B98">
              <w:rPr>
                <w:rFonts w:eastAsia="仿宋" w:cs="仿宋"/>
                <w:color w:val="000000"/>
                <w:szCs w:val="21"/>
              </w:rPr>
              <w:t>JTJJL-2</w:t>
            </w:r>
            <w:r>
              <w:rPr>
                <w:rFonts w:eastAsia="仿宋" w:cs="仿宋" w:hint="eastAsia"/>
                <w:color w:val="000000"/>
                <w:szCs w:val="21"/>
              </w:rPr>
              <w:t>-4</w:t>
            </w:r>
          </w:p>
        </w:tc>
        <w:tc>
          <w:tcPr>
            <w:tcW w:w="1436"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25"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行政奖励</w:t>
            </w:r>
          </w:p>
        </w:tc>
      </w:tr>
      <w:tr w:rsidR="001B7C89" w:rsidTr="006513B3">
        <w:trPr>
          <w:trHeight w:val="715"/>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242" w:type="dxa"/>
            <w:gridSpan w:val="3"/>
            <w:vAlign w:val="center"/>
          </w:tcPr>
          <w:p w:rsidR="001B7C89" w:rsidRPr="001B7C89" w:rsidRDefault="001B7C89" w:rsidP="006513B3">
            <w:pPr>
              <w:spacing w:line="320" w:lineRule="exact"/>
              <w:jc w:val="left"/>
              <w:rPr>
                <w:rFonts w:ascii="仿宋" w:eastAsia="仿宋" w:hAnsi="仿宋" w:cs="仿宋"/>
                <w:color w:val="000000"/>
                <w:szCs w:val="21"/>
              </w:rPr>
            </w:pPr>
            <w:r w:rsidRPr="001B7C89">
              <w:rPr>
                <w:rFonts w:ascii="仿宋" w:eastAsia="仿宋" w:hAnsi="仿宋" w:cs="仿宋" w:hint="eastAsia"/>
                <w:color w:val="000000"/>
                <w:szCs w:val="21"/>
              </w:rPr>
              <w:t>对在社会体育指导员工作中做出突出贡献的组织和个人的奖励</w:t>
            </w:r>
          </w:p>
        </w:tc>
      </w:tr>
      <w:tr w:rsidR="001B7C89" w:rsidTr="006513B3">
        <w:trPr>
          <w:trHeight w:val="649"/>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242" w:type="dxa"/>
            <w:gridSpan w:val="3"/>
            <w:vAlign w:val="center"/>
          </w:tcPr>
          <w:p w:rsidR="001B7C89" w:rsidRPr="007442AB" w:rsidRDefault="001B7C89" w:rsidP="001B7C89">
            <w:pPr>
              <w:spacing w:line="320" w:lineRule="exact"/>
              <w:jc w:val="left"/>
              <w:rPr>
                <w:rFonts w:ascii="仿宋" w:eastAsia="仿宋" w:hAnsi="仿宋" w:cs="仿宋"/>
                <w:color w:val="000000"/>
                <w:sz w:val="15"/>
                <w:szCs w:val="15"/>
              </w:rPr>
            </w:pPr>
          </w:p>
        </w:tc>
      </w:tr>
      <w:tr w:rsidR="001B7C89" w:rsidTr="006513B3">
        <w:trPr>
          <w:trHeight w:val="739"/>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242" w:type="dxa"/>
            <w:gridSpan w:val="3"/>
            <w:vAlign w:val="center"/>
          </w:tcPr>
          <w:p w:rsidR="001B7C89" w:rsidRDefault="001B7C89"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教育（体育）局</w:t>
            </w:r>
          </w:p>
        </w:tc>
      </w:tr>
      <w:tr w:rsidR="001B7C89" w:rsidTr="006513B3">
        <w:trPr>
          <w:trHeight w:val="854"/>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217" w:type="dxa"/>
            <w:gridSpan w:val="2"/>
            <w:vAlign w:val="center"/>
          </w:tcPr>
          <w:p w:rsidR="001B7C89" w:rsidRDefault="009637A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1B7C89">
              <w:rPr>
                <w:rFonts w:ascii="仿宋" w:eastAsia="仿宋" w:hAnsi="仿宋" w:cs="仿宋" w:hint="eastAsia"/>
                <w:color w:val="000000"/>
                <w:szCs w:val="21"/>
              </w:rPr>
              <w:t>教育（体育）局</w:t>
            </w:r>
          </w:p>
        </w:tc>
        <w:tc>
          <w:tcPr>
            <w:tcW w:w="2025" w:type="dxa"/>
            <w:vAlign w:val="center"/>
          </w:tcPr>
          <w:p w:rsidR="001B7C89" w:rsidRDefault="000200BD"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0896-3632898</w:t>
            </w:r>
          </w:p>
        </w:tc>
      </w:tr>
      <w:tr w:rsidR="001B7C89" w:rsidTr="006513B3">
        <w:trPr>
          <w:trHeight w:val="854"/>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242" w:type="dxa"/>
            <w:gridSpan w:val="3"/>
            <w:vAlign w:val="center"/>
          </w:tcPr>
          <w:p w:rsidR="001B7C89" w:rsidRDefault="001B7C89" w:rsidP="006513B3">
            <w:pPr>
              <w:spacing w:line="320" w:lineRule="exact"/>
              <w:jc w:val="left"/>
              <w:rPr>
                <w:rFonts w:ascii="仿宋" w:eastAsia="仿宋" w:hAnsi="仿宋" w:cs="仿宋"/>
                <w:color w:val="000000"/>
                <w:szCs w:val="21"/>
              </w:rPr>
            </w:pPr>
            <w:r w:rsidRPr="001B7C89">
              <w:rPr>
                <w:rFonts w:ascii="仿宋" w:eastAsia="仿宋" w:hAnsi="仿宋" w:cs="仿宋" w:hint="eastAsia"/>
                <w:color w:val="000000"/>
                <w:szCs w:val="21"/>
              </w:rPr>
              <w:t>《社会体育指导员管理办法》（国家体育总局令第16号）第三十六条</w:t>
            </w:r>
          </w:p>
        </w:tc>
      </w:tr>
      <w:tr w:rsidR="001B7C89" w:rsidTr="006513B3">
        <w:trPr>
          <w:trHeight w:val="965"/>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242" w:type="dxa"/>
            <w:gridSpan w:val="3"/>
            <w:vAlign w:val="center"/>
          </w:tcPr>
          <w:p w:rsidR="001B7C89" w:rsidRPr="001B7C89" w:rsidRDefault="000200BD" w:rsidP="006513B3">
            <w:pPr>
              <w:spacing w:line="320" w:lineRule="exact"/>
              <w:jc w:val="left"/>
              <w:rPr>
                <w:rFonts w:ascii="仿宋" w:eastAsia="仿宋" w:hAnsi="仿宋" w:cs="仿宋"/>
                <w:color w:val="FF0000"/>
                <w:szCs w:val="21"/>
              </w:rPr>
            </w:pPr>
            <w:r w:rsidRPr="001B7C89">
              <w:rPr>
                <w:rFonts w:ascii="仿宋" w:eastAsia="仿宋" w:hAnsi="仿宋" w:cs="仿宋" w:hint="eastAsia"/>
                <w:color w:val="000000"/>
                <w:szCs w:val="21"/>
              </w:rPr>
              <w:t>在社会体育指导员工作中做出突出贡献的</w:t>
            </w:r>
          </w:p>
        </w:tc>
      </w:tr>
      <w:tr w:rsidR="000200BD" w:rsidTr="006513B3">
        <w:trPr>
          <w:trHeight w:val="711"/>
        </w:trPr>
        <w:tc>
          <w:tcPr>
            <w:tcW w:w="1408" w:type="dxa"/>
            <w:vAlign w:val="center"/>
          </w:tcPr>
          <w:p w:rsidR="000200BD" w:rsidRDefault="000200BD" w:rsidP="000200BD">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242" w:type="dxa"/>
            <w:gridSpan w:val="3"/>
            <w:vAlign w:val="center"/>
          </w:tcPr>
          <w:p w:rsidR="000200BD" w:rsidRDefault="000200BD" w:rsidP="000200BD">
            <w:pPr>
              <w:spacing w:line="320" w:lineRule="exact"/>
              <w:jc w:val="left"/>
              <w:rPr>
                <w:rFonts w:ascii="仿宋" w:eastAsia="仿宋" w:hAnsi="仿宋" w:cs="仿宋"/>
                <w:color w:val="000000"/>
                <w:szCs w:val="21"/>
              </w:rPr>
            </w:pPr>
            <w:r>
              <w:rPr>
                <w:rFonts w:ascii="仿宋" w:eastAsia="仿宋" w:hAnsi="仿宋" w:cs="仿宋" w:hint="eastAsia"/>
                <w:color w:val="000000"/>
                <w:szCs w:val="21"/>
              </w:rPr>
              <w:t>符合评选文件要求</w:t>
            </w:r>
          </w:p>
        </w:tc>
      </w:tr>
      <w:tr w:rsidR="000200BD" w:rsidTr="000200BD">
        <w:trPr>
          <w:trHeight w:val="1503"/>
        </w:trPr>
        <w:tc>
          <w:tcPr>
            <w:tcW w:w="1408" w:type="dxa"/>
            <w:vAlign w:val="center"/>
          </w:tcPr>
          <w:p w:rsidR="000200BD" w:rsidRDefault="000200BD" w:rsidP="000200BD">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提供材料</w:t>
            </w:r>
          </w:p>
        </w:tc>
        <w:tc>
          <w:tcPr>
            <w:tcW w:w="7242" w:type="dxa"/>
            <w:gridSpan w:val="3"/>
            <w:vAlign w:val="center"/>
          </w:tcPr>
          <w:p w:rsidR="000200BD" w:rsidRDefault="000200BD" w:rsidP="000200BD">
            <w:pPr>
              <w:spacing w:line="320" w:lineRule="exact"/>
              <w:jc w:val="left"/>
              <w:rPr>
                <w:rFonts w:ascii="仿宋" w:eastAsia="仿宋" w:hAnsi="仿宋" w:cs="仿宋"/>
                <w:color w:val="000000"/>
                <w:szCs w:val="21"/>
              </w:rPr>
            </w:pPr>
            <w:r>
              <w:rPr>
                <w:rFonts w:ascii="仿宋" w:eastAsia="仿宋" w:hAnsi="仿宋" w:cs="仿宋" w:hint="eastAsia"/>
                <w:color w:val="000000"/>
                <w:szCs w:val="21"/>
              </w:rPr>
              <w:t>1. 申报表（一式3份）；2. 事迹材料；3. 近五年年度考核结果证明材料复印件；4. 所获得的荣誉称号、证书等证明材料复印件；5. 推荐评选工作报告。注：具体申报材料以当年评选推荐通知文件为准</w:t>
            </w:r>
          </w:p>
        </w:tc>
      </w:tr>
      <w:tr w:rsidR="001B7C89" w:rsidTr="006513B3">
        <w:trPr>
          <w:trHeight w:val="854"/>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242" w:type="dxa"/>
            <w:gridSpan w:val="3"/>
            <w:vAlign w:val="center"/>
          </w:tcPr>
          <w:p w:rsidR="001B7C89" w:rsidRDefault="001B7C89"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通知→申报→受理→评审→拟定→公示→决定→奖励</w:t>
            </w:r>
          </w:p>
        </w:tc>
      </w:tr>
      <w:tr w:rsidR="001B7C89" w:rsidTr="006513B3">
        <w:trPr>
          <w:trHeight w:val="1086"/>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242" w:type="dxa"/>
            <w:gridSpan w:val="3"/>
            <w:vAlign w:val="center"/>
          </w:tcPr>
          <w:p w:rsidR="001B7C89" w:rsidRDefault="001B7C89"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1B7C89" w:rsidRDefault="001B7C89"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1B7C89" w:rsidRPr="00BA0993" w:rsidRDefault="001B7C89" w:rsidP="000200BD">
            <w:r>
              <w:rPr>
                <w:rFonts w:ascii="仿宋" w:eastAsia="仿宋" w:hAnsi="仿宋" w:cs="仿宋" w:hint="eastAsia"/>
                <w:color w:val="000000"/>
                <w:szCs w:val="21"/>
              </w:rPr>
              <w:t>地址：西藏那曲地区</w:t>
            </w:r>
            <w:r w:rsidR="009637A5">
              <w:rPr>
                <w:rFonts w:ascii="仿宋" w:eastAsia="仿宋" w:hAnsi="仿宋" w:cs="仿宋" w:hint="eastAsia"/>
                <w:color w:val="000000"/>
                <w:szCs w:val="21"/>
              </w:rPr>
              <w:t>嘉黎县</w:t>
            </w:r>
            <w:r w:rsidR="000200BD">
              <w:rPr>
                <w:rFonts w:ascii="仿宋" w:eastAsia="仿宋" w:hAnsi="仿宋" w:cs="仿宋" w:hint="eastAsia"/>
                <w:color w:val="000000"/>
                <w:szCs w:val="21"/>
              </w:rPr>
              <w:t>台州路</w:t>
            </w:r>
          </w:p>
        </w:tc>
      </w:tr>
      <w:tr w:rsidR="001B7C89" w:rsidTr="006513B3">
        <w:trPr>
          <w:trHeight w:val="1129"/>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242" w:type="dxa"/>
            <w:gridSpan w:val="3"/>
            <w:vAlign w:val="center"/>
          </w:tcPr>
          <w:p w:rsidR="001B7C89" w:rsidRPr="00BA0993" w:rsidRDefault="001B7C89" w:rsidP="000200BD">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0200BD">
              <w:rPr>
                <w:rFonts w:ascii="仿宋" w:eastAsia="仿宋" w:hAnsi="仿宋" w:cs="仿宋" w:hint="eastAsia"/>
                <w:color w:val="000000"/>
                <w:szCs w:val="21"/>
              </w:rPr>
              <w:t>32317</w:t>
            </w:r>
          </w:p>
        </w:tc>
      </w:tr>
      <w:tr w:rsidR="001B7C89" w:rsidTr="006513B3">
        <w:trPr>
          <w:trHeight w:val="854"/>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242" w:type="dxa"/>
            <w:gridSpan w:val="3"/>
            <w:vAlign w:val="center"/>
          </w:tcPr>
          <w:p w:rsidR="001B7C89" w:rsidRDefault="001B7C89"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1B7C89" w:rsidTr="006513B3">
        <w:trPr>
          <w:trHeight w:val="614"/>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242" w:type="dxa"/>
            <w:gridSpan w:val="3"/>
            <w:vAlign w:val="center"/>
          </w:tcPr>
          <w:p w:rsidR="001B7C89" w:rsidRDefault="001B7C89" w:rsidP="006513B3">
            <w:pPr>
              <w:spacing w:line="320" w:lineRule="exact"/>
              <w:jc w:val="left"/>
              <w:rPr>
                <w:rFonts w:ascii="仿宋" w:eastAsia="仿宋" w:hAnsi="仿宋" w:cs="仿宋"/>
                <w:color w:val="000000"/>
                <w:szCs w:val="21"/>
              </w:rPr>
            </w:pPr>
          </w:p>
        </w:tc>
      </w:tr>
    </w:tbl>
    <w:p w:rsidR="000200BD" w:rsidRPr="000200BD" w:rsidRDefault="00C401D5" w:rsidP="00C401D5">
      <w:pPr>
        <w:spacing w:line="620" w:lineRule="exact"/>
        <w:jc w:val="center"/>
        <w:rPr>
          <w:rFonts w:ascii="宋体" w:hAnsi="宋体" w:cs="宋体"/>
          <w:b/>
          <w:color w:val="000000"/>
          <w:sz w:val="44"/>
          <w:szCs w:val="44"/>
        </w:rPr>
      </w:pPr>
      <w:r w:rsidRPr="000200BD">
        <w:rPr>
          <w:rFonts w:ascii="宋体" w:hAnsi="宋体" w:cs="宋体" w:hint="eastAsia"/>
          <w:b/>
          <w:color w:val="000000"/>
          <w:sz w:val="44"/>
          <w:szCs w:val="44"/>
        </w:rPr>
        <w:lastRenderedPageBreak/>
        <w:t>那曲地区</w:t>
      </w:r>
      <w:r w:rsidR="009637A5" w:rsidRPr="000200BD">
        <w:rPr>
          <w:rFonts w:ascii="宋体" w:hAnsi="宋体" w:cs="宋体" w:hint="eastAsia"/>
          <w:b/>
          <w:color w:val="000000"/>
          <w:sz w:val="44"/>
          <w:szCs w:val="44"/>
        </w:rPr>
        <w:t>嘉黎县</w:t>
      </w:r>
      <w:r w:rsidRPr="000200BD">
        <w:rPr>
          <w:rFonts w:ascii="宋体" w:hAnsi="宋体" w:cs="宋体" w:hint="eastAsia"/>
          <w:b/>
          <w:color w:val="000000"/>
          <w:sz w:val="44"/>
          <w:szCs w:val="44"/>
        </w:rPr>
        <w:t>教育（体育）局</w:t>
      </w:r>
    </w:p>
    <w:p w:rsidR="00C401D5" w:rsidRPr="000200BD" w:rsidRDefault="0022222A" w:rsidP="00C401D5">
      <w:pPr>
        <w:spacing w:line="620" w:lineRule="exact"/>
        <w:jc w:val="center"/>
        <w:rPr>
          <w:b/>
          <w:color w:val="000000"/>
          <w:sz w:val="44"/>
          <w:szCs w:val="44"/>
        </w:rPr>
      </w:pPr>
      <w:r>
        <w:rPr>
          <w:rFonts w:ascii="宋体" w:hAnsi="宋体" w:cs="宋体" w:hint="eastAsia"/>
          <w:b/>
          <w:color w:val="000000"/>
          <w:sz w:val="44"/>
          <w:szCs w:val="44"/>
        </w:rPr>
        <w:t>其他类</w:t>
      </w:r>
      <w:r w:rsidR="00C401D5" w:rsidRPr="000200BD">
        <w:rPr>
          <w:rFonts w:ascii="宋体" w:hAnsi="宋体" w:cs="宋体" w:hint="eastAsia"/>
          <w:b/>
          <w:color w:val="000000"/>
          <w:sz w:val="44"/>
          <w:szCs w:val="44"/>
        </w:rPr>
        <w:t>服务指南</w:t>
      </w:r>
    </w:p>
    <w:tbl>
      <w:tblPr>
        <w:tblpPr w:leftFromText="180" w:rightFromText="180" w:vertAnchor="text" w:horzAnchor="page" w:tblpX="1672" w:tblpY="133"/>
        <w:tblOverlap w:val="never"/>
        <w:tblW w:w="8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0"/>
        <w:gridCol w:w="3786"/>
        <w:gridCol w:w="1365"/>
        <w:gridCol w:w="71"/>
        <w:gridCol w:w="2028"/>
      </w:tblGrid>
      <w:tr w:rsidR="00C401D5" w:rsidTr="006513B3">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5151" w:type="dxa"/>
            <w:gridSpan w:val="2"/>
            <w:tcBorders>
              <w:right w:val="single" w:sz="4" w:space="0" w:color="auto"/>
            </w:tcBorders>
            <w:vAlign w:val="center"/>
          </w:tcPr>
          <w:p w:rsidR="00C401D5" w:rsidRDefault="00C401D5" w:rsidP="006513B3">
            <w:pPr>
              <w:spacing w:line="320" w:lineRule="exact"/>
              <w:jc w:val="center"/>
              <w:rPr>
                <w:rFonts w:ascii="仿宋" w:eastAsia="仿宋" w:hAnsi="仿宋" w:cs="仿宋"/>
                <w:color w:val="000000"/>
                <w:szCs w:val="21"/>
              </w:rPr>
            </w:pPr>
            <w:r w:rsidRPr="00BD4F23">
              <w:rPr>
                <w:rFonts w:eastAsia="仿宋" w:cs="仿宋"/>
                <w:color w:val="000000"/>
                <w:szCs w:val="21"/>
              </w:rPr>
              <w:t>3NQ</w:t>
            </w:r>
            <w:r w:rsidR="009637A5">
              <w:rPr>
                <w:rFonts w:eastAsia="仿宋" w:cs="仿宋" w:hint="eastAsia"/>
                <w:color w:val="000000"/>
                <w:szCs w:val="21"/>
              </w:rPr>
              <w:t>JLX</w:t>
            </w:r>
            <w:r w:rsidRPr="00BD4F23">
              <w:rPr>
                <w:rFonts w:eastAsia="仿宋" w:cs="仿宋"/>
                <w:color w:val="000000"/>
                <w:szCs w:val="21"/>
              </w:rPr>
              <w:t>JTJQT-</w:t>
            </w:r>
            <w:r>
              <w:rPr>
                <w:rFonts w:eastAsia="仿宋" w:cs="仿宋" w:hint="eastAsia"/>
                <w:color w:val="000000"/>
                <w:szCs w:val="21"/>
              </w:rPr>
              <w:t>1</w:t>
            </w:r>
          </w:p>
        </w:tc>
        <w:tc>
          <w:tcPr>
            <w:tcW w:w="2099" w:type="dxa"/>
            <w:gridSpan w:val="2"/>
            <w:tcBorders>
              <w:left w:val="single" w:sz="4" w:space="0" w:color="auto"/>
            </w:tcBorders>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其他类</w:t>
            </w:r>
          </w:p>
        </w:tc>
      </w:tr>
      <w:tr w:rsidR="00C401D5" w:rsidTr="006513B3">
        <w:trPr>
          <w:trHeight w:val="692"/>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职权类型</w:t>
            </w:r>
          </w:p>
        </w:tc>
        <w:tc>
          <w:tcPr>
            <w:tcW w:w="7250" w:type="dxa"/>
            <w:gridSpan w:val="4"/>
            <w:vAlign w:val="center"/>
          </w:tcPr>
          <w:p w:rsidR="00C401D5" w:rsidRDefault="00C401D5" w:rsidP="006513B3">
            <w:pPr>
              <w:spacing w:line="320" w:lineRule="exact"/>
              <w:ind w:left="210" w:hangingChars="100" w:hanging="210"/>
              <w:rPr>
                <w:rFonts w:ascii="仿宋" w:eastAsia="仿宋" w:hAnsi="仿宋" w:cs="仿宋"/>
                <w:color w:val="000000"/>
                <w:szCs w:val="21"/>
              </w:rPr>
            </w:pPr>
            <w:r>
              <w:rPr>
                <w:rFonts w:ascii="仿宋" w:eastAsia="仿宋" w:hAnsi="仿宋" w:cs="仿宋" w:hint="eastAsia"/>
                <w:color w:val="000000"/>
                <w:szCs w:val="21"/>
              </w:rPr>
              <w:t>□备案  □认定  □考核  □评定  □资质核验  □组织评审</w:t>
            </w:r>
          </w:p>
          <w:p w:rsidR="00C401D5" w:rsidRDefault="00C401D5" w:rsidP="006513B3">
            <w:pPr>
              <w:spacing w:line="320" w:lineRule="exact"/>
              <w:ind w:left="210" w:hangingChars="100" w:hanging="210"/>
              <w:rPr>
                <w:rFonts w:ascii="仿宋" w:eastAsia="仿宋" w:hAnsi="仿宋" w:cs="仿宋"/>
                <w:b/>
                <w:color w:val="000000"/>
                <w:szCs w:val="21"/>
              </w:rPr>
            </w:pPr>
            <w:r>
              <w:rPr>
                <w:rFonts w:ascii="仿宋" w:eastAsia="仿宋" w:hAnsi="仿宋" w:cs="仿宋" w:hint="eastAsia"/>
                <w:color w:val="000000"/>
                <w:szCs w:val="21"/>
              </w:rPr>
              <w:t>□验收  ■行政服务      □其他</w:t>
            </w:r>
          </w:p>
        </w:tc>
      </w:tr>
      <w:tr w:rsidR="00C401D5" w:rsidTr="006513B3">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250"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学生资助</w:t>
            </w:r>
          </w:p>
        </w:tc>
      </w:tr>
      <w:tr w:rsidR="00C401D5" w:rsidTr="006513B3">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250"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401D5" w:rsidTr="006513B3">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250"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教育（体育）局</w:t>
            </w:r>
          </w:p>
        </w:tc>
      </w:tr>
      <w:tr w:rsidR="00C401D5" w:rsidTr="006513B3">
        <w:trPr>
          <w:trHeight w:val="692"/>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222" w:type="dxa"/>
            <w:gridSpan w:val="3"/>
            <w:vAlign w:val="center"/>
          </w:tcPr>
          <w:p w:rsidR="00C401D5" w:rsidRDefault="009637A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C401D5">
              <w:rPr>
                <w:rFonts w:ascii="仿宋" w:eastAsia="仿宋" w:hAnsi="仿宋" w:cs="仿宋" w:hint="eastAsia"/>
                <w:color w:val="000000"/>
                <w:szCs w:val="21"/>
              </w:rPr>
              <w:t>教育（体育）局</w:t>
            </w:r>
          </w:p>
        </w:tc>
        <w:tc>
          <w:tcPr>
            <w:tcW w:w="2028" w:type="dxa"/>
            <w:vAlign w:val="center"/>
          </w:tcPr>
          <w:p w:rsidR="00C401D5" w:rsidRDefault="009637A5" w:rsidP="00C401D5">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0896-3632898</w:t>
            </w:r>
          </w:p>
        </w:tc>
      </w:tr>
      <w:tr w:rsidR="00C401D5" w:rsidTr="006513B3">
        <w:trPr>
          <w:trHeight w:val="692"/>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250"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《中华人民共和国高等教育法》第五十五条，《西藏自治区高校毕业生学费和国家助学贷款代偿政策实施细则》（财教﹝2009﹞15号）第十一条</w:t>
            </w:r>
          </w:p>
        </w:tc>
      </w:tr>
      <w:tr w:rsidR="00C401D5" w:rsidTr="006513B3">
        <w:trPr>
          <w:trHeight w:val="638"/>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250"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家庭困难学生</w:t>
            </w:r>
          </w:p>
        </w:tc>
      </w:tr>
      <w:tr w:rsidR="00C401D5" w:rsidTr="001F1767">
        <w:trPr>
          <w:trHeight w:val="1662"/>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250" w:type="dxa"/>
            <w:gridSpan w:val="4"/>
            <w:vAlign w:val="center"/>
          </w:tcPr>
          <w:p w:rsidR="00C401D5" w:rsidRPr="001F1767" w:rsidRDefault="00C401D5" w:rsidP="002C45DD">
            <w:pPr>
              <w:widowControl/>
              <w:numPr>
                <w:ilvl w:val="0"/>
                <w:numId w:val="5"/>
              </w:numPr>
              <w:spacing w:beforeLines="50" w:afterLines="50"/>
              <w:jc w:val="left"/>
              <w:rPr>
                <w:rFonts w:ascii="仿宋" w:eastAsia="仿宋" w:hAnsi="仿宋" w:cs="仿宋"/>
                <w:bCs/>
                <w:color w:val="000000"/>
                <w:kern w:val="0"/>
                <w:szCs w:val="21"/>
              </w:rPr>
            </w:pPr>
            <w:r w:rsidRPr="001F1767">
              <w:rPr>
                <w:rFonts w:ascii="仿宋" w:eastAsia="仿宋" w:hAnsi="仿宋" w:cs="仿宋" w:hint="eastAsia"/>
                <w:color w:val="000000"/>
                <w:kern w:val="0"/>
                <w:szCs w:val="21"/>
              </w:rPr>
              <w:t>高校特困生一次性资助政策；</w:t>
            </w:r>
            <w:r w:rsidRPr="001F1767">
              <w:rPr>
                <w:rFonts w:ascii="仿宋" w:eastAsia="仿宋" w:hAnsi="仿宋" w:cs="仿宋" w:hint="eastAsia"/>
                <w:bCs/>
                <w:color w:val="000000"/>
                <w:kern w:val="0"/>
                <w:szCs w:val="21"/>
              </w:rPr>
              <w:t>城乡低保家庭学生；企业特困家庭学生；</w:t>
            </w:r>
          </w:p>
          <w:p w:rsidR="00C401D5" w:rsidRDefault="00C401D5" w:rsidP="002C45DD">
            <w:pPr>
              <w:widowControl/>
              <w:spacing w:beforeLines="50" w:afterLines="50"/>
              <w:jc w:val="left"/>
              <w:rPr>
                <w:rFonts w:ascii="仿宋" w:eastAsia="仿宋" w:hAnsi="仿宋" w:cs="仿宋"/>
                <w:color w:val="000000"/>
                <w:szCs w:val="21"/>
              </w:rPr>
            </w:pPr>
            <w:r>
              <w:rPr>
                <w:rFonts w:ascii="仿宋" w:eastAsia="仿宋" w:hAnsi="仿宋" w:cs="仿宋" w:hint="eastAsia"/>
                <w:bCs/>
                <w:color w:val="000000"/>
                <w:kern w:val="0"/>
                <w:szCs w:val="21"/>
              </w:rPr>
              <w:t>4、</w:t>
            </w:r>
            <w:r>
              <w:rPr>
                <w:rFonts w:ascii="仿宋" w:eastAsia="仿宋" w:hAnsi="仿宋" w:cs="仿宋" w:hint="eastAsia"/>
                <w:color w:val="000000"/>
                <w:kern w:val="0"/>
                <w:szCs w:val="21"/>
              </w:rPr>
              <w:t>高校家庭经济困难新生入学资助项目；</w:t>
            </w:r>
          </w:p>
        </w:tc>
      </w:tr>
      <w:tr w:rsidR="00C401D5" w:rsidTr="006513B3">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提交材料</w:t>
            </w:r>
          </w:p>
        </w:tc>
        <w:tc>
          <w:tcPr>
            <w:tcW w:w="7250" w:type="dxa"/>
            <w:gridSpan w:val="4"/>
            <w:vAlign w:val="center"/>
          </w:tcPr>
          <w:p w:rsidR="00C401D5" w:rsidRDefault="00C401D5" w:rsidP="000200BD">
            <w:pPr>
              <w:spacing w:line="320" w:lineRule="exact"/>
              <w:jc w:val="left"/>
              <w:rPr>
                <w:rFonts w:ascii="仿宋" w:eastAsia="仿宋" w:hAnsi="仿宋" w:cs="仿宋"/>
                <w:color w:val="000000"/>
                <w:szCs w:val="21"/>
              </w:rPr>
            </w:pPr>
            <w:r>
              <w:rPr>
                <w:rFonts w:ascii="仿宋" w:eastAsia="仿宋" w:hAnsi="仿宋" w:cs="仿宋" w:hint="eastAsia"/>
                <w:color w:val="000000"/>
                <w:szCs w:val="21"/>
              </w:rPr>
              <w:t>1</w:t>
            </w:r>
            <w:r w:rsidR="000200BD">
              <w:rPr>
                <w:rFonts w:ascii="仿宋" w:eastAsia="仿宋" w:hAnsi="仿宋" w:cs="仿宋" w:hint="eastAsia"/>
                <w:color w:val="000000"/>
                <w:szCs w:val="21"/>
              </w:rPr>
              <w:t>.</w:t>
            </w:r>
            <w:r>
              <w:rPr>
                <w:rFonts w:ascii="仿宋" w:eastAsia="仿宋" w:hAnsi="仿宋" w:cs="仿宋" w:hint="eastAsia"/>
                <w:color w:val="000000"/>
                <w:szCs w:val="21"/>
              </w:rPr>
              <w:t>普通高校录取通知书；2．户口所在地乡镇政府证明</w:t>
            </w:r>
            <w:r w:rsidR="000200BD">
              <w:rPr>
                <w:rFonts w:ascii="仿宋" w:eastAsia="仿宋" w:hAnsi="仿宋" w:cs="仿宋" w:hint="eastAsia"/>
                <w:color w:val="000000"/>
                <w:szCs w:val="21"/>
              </w:rPr>
              <w:t>；</w:t>
            </w:r>
            <w:r>
              <w:rPr>
                <w:rFonts w:ascii="仿宋" w:eastAsia="仿宋" w:hAnsi="仿宋" w:cs="仿宋" w:hint="eastAsia"/>
                <w:color w:val="000000"/>
                <w:szCs w:val="21"/>
              </w:rPr>
              <w:t>3</w:t>
            </w:r>
            <w:r w:rsidR="001F1767">
              <w:rPr>
                <w:rFonts w:ascii="仿宋" w:eastAsia="仿宋" w:hAnsi="仿宋" w:cs="仿宋" w:hint="eastAsia"/>
                <w:color w:val="000000"/>
                <w:szCs w:val="21"/>
              </w:rPr>
              <w:t>、</w:t>
            </w:r>
            <w:r>
              <w:rPr>
                <w:rFonts w:ascii="仿宋" w:eastAsia="仿宋" w:hAnsi="仿宋" w:cs="仿宋" w:hint="eastAsia"/>
                <w:color w:val="000000"/>
                <w:szCs w:val="21"/>
              </w:rPr>
              <w:t>建档立卡。</w:t>
            </w:r>
          </w:p>
        </w:tc>
      </w:tr>
      <w:tr w:rsidR="00C401D5" w:rsidTr="006513B3">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法定期限</w:t>
            </w:r>
          </w:p>
        </w:tc>
        <w:tc>
          <w:tcPr>
            <w:tcW w:w="3786"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30个工作日</w:t>
            </w:r>
          </w:p>
        </w:tc>
        <w:tc>
          <w:tcPr>
            <w:tcW w:w="1436" w:type="dxa"/>
            <w:gridSpan w:val="2"/>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承诺期限</w:t>
            </w:r>
          </w:p>
        </w:tc>
        <w:tc>
          <w:tcPr>
            <w:tcW w:w="2028"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30个工作日</w:t>
            </w:r>
          </w:p>
        </w:tc>
      </w:tr>
      <w:tr w:rsidR="00C401D5" w:rsidTr="006513B3">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收费标准</w:t>
            </w:r>
          </w:p>
        </w:tc>
        <w:tc>
          <w:tcPr>
            <w:tcW w:w="7250"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401D5" w:rsidTr="006513B3">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收费依据</w:t>
            </w:r>
          </w:p>
        </w:tc>
        <w:tc>
          <w:tcPr>
            <w:tcW w:w="7250"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401D5" w:rsidTr="006513B3">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250"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报送→受理→审核→备案登记→公示→存档办结</w:t>
            </w:r>
          </w:p>
        </w:tc>
      </w:tr>
      <w:tr w:rsidR="006513B3" w:rsidTr="006513B3">
        <w:trPr>
          <w:trHeight w:val="1178"/>
        </w:trPr>
        <w:tc>
          <w:tcPr>
            <w:tcW w:w="1410" w:type="dxa"/>
            <w:vAlign w:val="center"/>
          </w:tcPr>
          <w:p w:rsidR="006513B3" w:rsidRDefault="006513B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6513B3" w:rsidRDefault="006513B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250" w:type="dxa"/>
            <w:gridSpan w:val="4"/>
            <w:vAlign w:val="center"/>
          </w:tcPr>
          <w:p w:rsidR="006513B3" w:rsidRDefault="006513B3"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6513B3" w:rsidRDefault="006513B3"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6513B3" w:rsidRPr="00BA0993" w:rsidRDefault="006513B3" w:rsidP="001F1767">
            <w:r>
              <w:rPr>
                <w:rFonts w:ascii="仿宋" w:eastAsia="仿宋" w:hAnsi="仿宋" w:cs="仿宋" w:hint="eastAsia"/>
                <w:color w:val="000000"/>
                <w:szCs w:val="21"/>
              </w:rPr>
              <w:t>地址：西藏那曲地区</w:t>
            </w:r>
            <w:r w:rsidR="009637A5">
              <w:rPr>
                <w:rFonts w:ascii="仿宋" w:eastAsia="仿宋" w:hAnsi="仿宋" w:cs="仿宋" w:hint="eastAsia"/>
                <w:color w:val="000000"/>
                <w:szCs w:val="21"/>
              </w:rPr>
              <w:t>嘉黎县</w:t>
            </w:r>
            <w:r w:rsidR="001F1767">
              <w:rPr>
                <w:rFonts w:ascii="仿宋" w:eastAsia="仿宋" w:hAnsi="仿宋" w:cs="仿宋" w:hint="eastAsia"/>
                <w:color w:val="000000"/>
                <w:szCs w:val="21"/>
              </w:rPr>
              <w:t>台州路</w:t>
            </w:r>
          </w:p>
        </w:tc>
      </w:tr>
      <w:tr w:rsidR="006513B3" w:rsidTr="006513B3">
        <w:trPr>
          <w:trHeight w:val="847"/>
        </w:trPr>
        <w:tc>
          <w:tcPr>
            <w:tcW w:w="1410" w:type="dxa"/>
            <w:vAlign w:val="center"/>
          </w:tcPr>
          <w:p w:rsidR="006513B3" w:rsidRDefault="006513B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250" w:type="dxa"/>
            <w:gridSpan w:val="4"/>
            <w:vAlign w:val="center"/>
          </w:tcPr>
          <w:p w:rsidR="006513B3" w:rsidRPr="00BA0993" w:rsidRDefault="006513B3" w:rsidP="001F1767">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1F1767">
              <w:rPr>
                <w:rFonts w:ascii="仿宋" w:eastAsia="仿宋" w:hAnsi="仿宋" w:cs="仿宋" w:hint="eastAsia"/>
                <w:color w:val="000000"/>
                <w:szCs w:val="21"/>
              </w:rPr>
              <w:t>32317</w:t>
            </w:r>
          </w:p>
        </w:tc>
      </w:tr>
      <w:tr w:rsidR="00C401D5" w:rsidTr="006513B3">
        <w:trPr>
          <w:trHeight w:val="42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250"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401D5" w:rsidTr="006513B3">
        <w:trPr>
          <w:trHeight w:val="414"/>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250" w:type="dxa"/>
            <w:gridSpan w:val="4"/>
            <w:vAlign w:val="center"/>
          </w:tcPr>
          <w:p w:rsidR="00C401D5" w:rsidRDefault="00C401D5" w:rsidP="006513B3">
            <w:pPr>
              <w:spacing w:line="320" w:lineRule="exact"/>
              <w:jc w:val="left"/>
              <w:rPr>
                <w:rFonts w:ascii="仿宋" w:eastAsia="仿宋" w:hAnsi="仿宋" w:cs="仿宋"/>
                <w:color w:val="000000"/>
                <w:szCs w:val="21"/>
              </w:rPr>
            </w:pPr>
          </w:p>
        </w:tc>
      </w:tr>
    </w:tbl>
    <w:p w:rsidR="001F1767" w:rsidRPr="001F1767" w:rsidRDefault="00C401D5" w:rsidP="00C401D5">
      <w:pPr>
        <w:spacing w:line="620" w:lineRule="exact"/>
        <w:jc w:val="center"/>
        <w:rPr>
          <w:rFonts w:ascii="宋体" w:hAnsi="宋体" w:cs="宋体"/>
          <w:b/>
          <w:color w:val="000000"/>
          <w:sz w:val="44"/>
          <w:szCs w:val="44"/>
        </w:rPr>
      </w:pPr>
      <w:r w:rsidRPr="001F1767">
        <w:rPr>
          <w:rFonts w:ascii="宋体" w:hAnsi="宋体" w:cs="宋体" w:hint="eastAsia"/>
          <w:b/>
          <w:color w:val="000000"/>
          <w:sz w:val="44"/>
          <w:szCs w:val="44"/>
        </w:rPr>
        <w:lastRenderedPageBreak/>
        <w:t>那曲地区</w:t>
      </w:r>
      <w:r w:rsidR="009637A5" w:rsidRPr="001F1767">
        <w:rPr>
          <w:rFonts w:ascii="宋体" w:hAnsi="宋体" w:cs="宋体" w:hint="eastAsia"/>
          <w:b/>
          <w:color w:val="000000"/>
          <w:sz w:val="44"/>
          <w:szCs w:val="44"/>
        </w:rPr>
        <w:t>嘉黎县</w:t>
      </w:r>
      <w:r w:rsidRPr="001F1767">
        <w:rPr>
          <w:rFonts w:ascii="宋体" w:hAnsi="宋体" w:cs="宋体" w:hint="eastAsia"/>
          <w:b/>
          <w:color w:val="000000"/>
          <w:sz w:val="44"/>
          <w:szCs w:val="44"/>
        </w:rPr>
        <w:t>教育（体育）局</w:t>
      </w:r>
    </w:p>
    <w:p w:rsidR="00C401D5" w:rsidRPr="001F1767" w:rsidRDefault="0022222A" w:rsidP="00C401D5">
      <w:pPr>
        <w:spacing w:line="620" w:lineRule="exact"/>
        <w:jc w:val="center"/>
        <w:rPr>
          <w:b/>
          <w:color w:val="000000"/>
          <w:sz w:val="44"/>
          <w:szCs w:val="44"/>
        </w:rPr>
      </w:pPr>
      <w:r>
        <w:rPr>
          <w:rFonts w:ascii="宋体" w:hAnsi="宋体" w:cs="宋体" w:hint="eastAsia"/>
          <w:b/>
          <w:color w:val="000000"/>
          <w:sz w:val="44"/>
          <w:szCs w:val="44"/>
        </w:rPr>
        <w:t>其他类</w:t>
      </w:r>
      <w:r w:rsidR="00C401D5" w:rsidRPr="001F1767">
        <w:rPr>
          <w:rFonts w:ascii="宋体" w:hAnsi="宋体" w:cs="宋体" w:hint="eastAsia"/>
          <w:b/>
          <w:color w:val="000000"/>
          <w:sz w:val="44"/>
          <w:szCs w:val="44"/>
        </w:rPr>
        <w:t>服务指南</w:t>
      </w:r>
    </w:p>
    <w:tbl>
      <w:tblPr>
        <w:tblpPr w:leftFromText="180" w:rightFromText="180" w:vertAnchor="text" w:horzAnchor="page" w:tblpX="1672" w:tblpY="133"/>
        <w:tblOverlap w:val="never"/>
        <w:tblW w:w="8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0"/>
        <w:gridCol w:w="3785"/>
        <w:gridCol w:w="1366"/>
        <w:gridCol w:w="71"/>
        <w:gridCol w:w="2029"/>
      </w:tblGrid>
      <w:tr w:rsidR="00C401D5" w:rsidTr="006513B3">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5151" w:type="dxa"/>
            <w:gridSpan w:val="2"/>
            <w:tcBorders>
              <w:right w:val="single" w:sz="4" w:space="0" w:color="auto"/>
            </w:tcBorders>
            <w:vAlign w:val="center"/>
          </w:tcPr>
          <w:p w:rsidR="00C401D5" w:rsidRDefault="00C401D5" w:rsidP="006513B3">
            <w:pPr>
              <w:spacing w:line="320" w:lineRule="exact"/>
              <w:jc w:val="center"/>
              <w:rPr>
                <w:rFonts w:ascii="仿宋" w:eastAsia="仿宋" w:hAnsi="仿宋" w:cs="仿宋"/>
                <w:color w:val="000000"/>
                <w:szCs w:val="21"/>
              </w:rPr>
            </w:pPr>
            <w:r w:rsidRPr="00BD4F23">
              <w:rPr>
                <w:rFonts w:eastAsia="仿宋" w:cs="仿宋"/>
                <w:color w:val="000000"/>
                <w:szCs w:val="21"/>
              </w:rPr>
              <w:t>3NQ</w:t>
            </w:r>
            <w:r w:rsidR="001F1767">
              <w:rPr>
                <w:rFonts w:eastAsia="仿宋" w:cs="仿宋" w:hint="eastAsia"/>
                <w:color w:val="000000"/>
                <w:szCs w:val="21"/>
              </w:rPr>
              <w:t>JLX</w:t>
            </w:r>
            <w:r w:rsidRPr="00BD4F23">
              <w:rPr>
                <w:rFonts w:eastAsia="仿宋" w:cs="仿宋"/>
                <w:color w:val="000000"/>
                <w:szCs w:val="21"/>
              </w:rPr>
              <w:t>JTJQT-</w:t>
            </w:r>
            <w:r w:rsidR="006513B3">
              <w:rPr>
                <w:rFonts w:eastAsia="仿宋" w:cs="仿宋" w:hint="eastAsia"/>
                <w:color w:val="000000"/>
                <w:szCs w:val="21"/>
              </w:rPr>
              <w:t>2</w:t>
            </w:r>
          </w:p>
        </w:tc>
        <w:tc>
          <w:tcPr>
            <w:tcW w:w="2100" w:type="dxa"/>
            <w:gridSpan w:val="2"/>
            <w:tcBorders>
              <w:left w:val="single" w:sz="4" w:space="0" w:color="auto"/>
            </w:tcBorders>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其他类</w:t>
            </w:r>
          </w:p>
        </w:tc>
      </w:tr>
      <w:tr w:rsidR="00C401D5" w:rsidTr="006513B3">
        <w:trPr>
          <w:trHeight w:val="692"/>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职权类型</w:t>
            </w:r>
          </w:p>
        </w:tc>
        <w:tc>
          <w:tcPr>
            <w:tcW w:w="7251" w:type="dxa"/>
            <w:gridSpan w:val="4"/>
            <w:vAlign w:val="center"/>
          </w:tcPr>
          <w:p w:rsidR="00C401D5" w:rsidRDefault="00C401D5" w:rsidP="006513B3">
            <w:pPr>
              <w:spacing w:line="320" w:lineRule="exact"/>
              <w:ind w:left="210" w:hangingChars="100" w:hanging="210"/>
              <w:rPr>
                <w:rFonts w:ascii="仿宋" w:eastAsia="仿宋" w:hAnsi="仿宋" w:cs="仿宋"/>
                <w:color w:val="000000"/>
                <w:szCs w:val="21"/>
              </w:rPr>
            </w:pPr>
            <w:r>
              <w:rPr>
                <w:rFonts w:ascii="仿宋" w:eastAsia="仿宋" w:hAnsi="仿宋" w:cs="仿宋" w:hint="eastAsia"/>
                <w:color w:val="000000"/>
                <w:szCs w:val="21"/>
              </w:rPr>
              <w:t xml:space="preserve"> □备案  □认定  □考核  □评定  □资质核验  □组织评审</w:t>
            </w:r>
          </w:p>
          <w:p w:rsidR="00C401D5" w:rsidRDefault="00C401D5" w:rsidP="006513B3">
            <w:pPr>
              <w:spacing w:line="320" w:lineRule="exact"/>
              <w:ind w:left="210" w:hangingChars="100" w:hanging="210"/>
              <w:rPr>
                <w:rFonts w:ascii="仿宋" w:eastAsia="仿宋" w:hAnsi="仿宋" w:cs="仿宋"/>
                <w:b/>
                <w:color w:val="000000"/>
                <w:szCs w:val="21"/>
              </w:rPr>
            </w:pPr>
            <w:r>
              <w:rPr>
                <w:rFonts w:ascii="仿宋" w:eastAsia="仿宋" w:hAnsi="仿宋" w:cs="仿宋" w:hint="eastAsia"/>
                <w:color w:val="000000"/>
                <w:szCs w:val="21"/>
              </w:rPr>
              <w:t>□验收  □行政服务      ■其他</w:t>
            </w:r>
          </w:p>
        </w:tc>
      </w:tr>
      <w:tr w:rsidR="00C401D5" w:rsidTr="006513B3">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举办全区性体育竞技赛的审批</w:t>
            </w:r>
          </w:p>
        </w:tc>
      </w:tr>
      <w:tr w:rsidR="00C401D5" w:rsidTr="006513B3">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401D5" w:rsidTr="006513B3">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教育（体育）局</w:t>
            </w:r>
          </w:p>
        </w:tc>
      </w:tr>
      <w:tr w:rsidR="00C401D5" w:rsidTr="006513B3">
        <w:trPr>
          <w:trHeight w:val="692"/>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222" w:type="dxa"/>
            <w:gridSpan w:val="3"/>
            <w:vAlign w:val="center"/>
          </w:tcPr>
          <w:p w:rsidR="00C401D5" w:rsidRDefault="009637A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6513B3">
              <w:rPr>
                <w:rFonts w:ascii="仿宋" w:eastAsia="仿宋" w:hAnsi="仿宋" w:cs="仿宋" w:hint="eastAsia"/>
                <w:color w:val="000000"/>
                <w:szCs w:val="21"/>
              </w:rPr>
              <w:t>教育（体育）局</w:t>
            </w:r>
          </w:p>
        </w:tc>
        <w:tc>
          <w:tcPr>
            <w:tcW w:w="2029" w:type="dxa"/>
            <w:vAlign w:val="center"/>
          </w:tcPr>
          <w:p w:rsidR="00C401D5" w:rsidRDefault="009637A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0896-3632898</w:t>
            </w:r>
          </w:p>
        </w:tc>
      </w:tr>
      <w:tr w:rsidR="00C401D5" w:rsidTr="006513B3">
        <w:trPr>
          <w:trHeight w:val="692"/>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251" w:type="dxa"/>
            <w:gridSpan w:val="4"/>
            <w:vAlign w:val="center"/>
          </w:tcPr>
          <w:p w:rsidR="00C401D5" w:rsidRDefault="00C401D5" w:rsidP="006513B3">
            <w:pPr>
              <w:rPr>
                <w:rFonts w:ascii="仿宋" w:eastAsia="仿宋" w:hAnsi="仿宋" w:cs="仿宋"/>
                <w:color w:val="000000"/>
                <w:szCs w:val="21"/>
              </w:rPr>
            </w:pPr>
            <w:r>
              <w:rPr>
                <w:rFonts w:ascii="仿宋" w:eastAsia="仿宋" w:hAnsi="仿宋" w:cs="仿宋" w:hint="eastAsia"/>
                <w:color w:val="000000"/>
                <w:szCs w:val="21"/>
              </w:rPr>
              <w:t>《全国体育</w:t>
            </w:r>
            <w:r>
              <w:rPr>
                <w:rFonts w:ascii="仿宋" w:eastAsia="仿宋" w:hAnsi="仿宋" w:cs="仿宋" w:hint="eastAsia"/>
                <w:szCs w:val="21"/>
              </w:rPr>
              <w:t>法律、法规规定的其它材料</w:t>
            </w:r>
            <w:r>
              <w:rPr>
                <w:rFonts w:ascii="仿宋" w:eastAsia="仿宋" w:hAnsi="仿宋" w:cs="仿宋" w:hint="eastAsia"/>
                <w:color w:val="000000"/>
                <w:szCs w:val="21"/>
              </w:rPr>
              <w:t>办法（试行）》第五条</w:t>
            </w:r>
          </w:p>
        </w:tc>
      </w:tr>
      <w:tr w:rsidR="00C401D5" w:rsidTr="006513B3">
        <w:trPr>
          <w:trHeight w:val="83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申请举办全区性体育竞赛</w:t>
            </w:r>
          </w:p>
        </w:tc>
      </w:tr>
      <w:tr w:rsidR="00C401D5" w:rsidTr="006513B3">
        <w:trPr>
          <w:trHeight w:val="628"/>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符合各项要求</w:t>
            </w:r>
          </w:p>
        </w:tc>
      </w:tr>
      <w:tr w:rsidR="00C401D5" w:rsidTr="006513B3">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提交材料</w:t>
            </w:r>
          </w:p>
        </w:tc>
        <w:tc>
          <w:tcPr>
            <w:tcW w:w="7251" w:type="dxa"/>
            <w:gridSpan w:val="4"/>
            <w:vAlign w:val="center"/>
          </w:tcPr>
          <w:p w:rsidR="00C401D5" w:rsidRDefault="00C401D5" w:rsidP="006513B3">
            <w:pPr>
              <w:rPr>
                <w:rFonts w:ascii="仿宋" w:eastAsia="仿宋" w:hAnsi="仿宋" w:cs="仿宋"/>
                <w:color w:val="000000"/>
                <w:szCs w:val="21"/>
              </w:rPr>
            </w:pPr>
            <w:r>
              <w:rPr>
                <w:rFonts w:ascii="仿宋" w:eastAsia="仿宋" w:hAnsi="仿宋" w:cs="仿宋" w:hint="eastAsia"/>
                <w:color w:val="000000"/>
                <w:szCs w:val="21"/>
              </w:rPr>
              <w:t>1．体育竞赛申请表；2．举办单位的有关证明材料；3．体育竞赛规程、组织实施方案；4．体育竞赛安全工作方案、医疗卫生保障措施和突发事件应急预案；5．法定机构出具的有关场所、设施、设备等安全检验、检测报告；6．举办单位之间签订的书面协议；7．法律、法规规定的其它材料。</w:t>
            </w:r>
          </w:p>
        </w:tc>
      </w:tr>
      <w:tr w:rsidR="00C401D5" w:rsidTr="006513B3">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法定期限</w:t>
            </w:r>
          </w:p>
        </w:tc>
        <w:tc>
          <w:tcPr>
            <w:tcW w:w="3785" w:type="dxa"/>
            <w:vAlign w:val="center"/>
          </w:tcPr>
          <w:p w:rsidR="00C401D5" w:rsidRDefault="006513B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30</w:t>
            </w:r>
            <w:r w:rsidR="00C401D5">
              <w:rPr>
                <w:rFonts w:ascii="仿宋" w:eastAsia="仿宋" w:hAnsi="仿宋" w:cs="仿宋" w:hint="eastAsia"/>
                <w:color w:val="000000"/>
                <w:szCs w:val="21"/>
              </w:rPr>
              <w:t>个工作日</w:t>
            </w:r>
          </w:p>
        </w:tc>
        <w:tc>
          <w:tcPr>
            <w:tcW w:w="1437" w:type="dxa"/>
            <w:gridSpan w:val="2"/>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承诺期限</w:t>
            </w:r>
          </w:p>
        </w:tc>
        <w:tc>
          <w:tcPr>
            <w:tcW w:w="2029" w:type="dxa"/>
            <w:vAlign w:val="center"/>
          </w:tcPr>
          <w:p w:rsidR="00C401D5" w:rsidRDefault="006513B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30</w:t>
            </w:r>
            <w:r w:rsidR="00C401D5">
              <w:rPr>
                <w:rFonts w:ascii="仿宋" w:eastAsia="仿宋" w:hAnsi="仿宋" w:cs="仿宋" w:hint="eastAsia"/>
                <w:color w:val="000000"/>
                <w:szCs w:val="21"/>
              </w:rPr>
              <w:t>个工作日</w:t>
            </w:r>
          </w:p>
        </w:tc>
      </w:tr>
      <w:tr w:rsidR="00C401D5" w:rsidTr="006513B3">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收费标准</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401D5" w:rsidTr="006513B3">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收费依据</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401D5" w:rsidTr="006513B3">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申请 → 受理 →审批 →监督 →存档</w:t>
            </w:r>
          </w:p>
        </w:tc>
      </w:tr>
      <w:tr w:rsidR="006513B3" w:rsidTr="001F1767">
        <w:trPr>
          <w:trHeight w:val="1128"/>
        </w:trPr>
        <w:tc>
          <w:tcPr>
            <w:tcW w:w="1410" w:type="dxa"/>
            <w:vAlign w:val="center"/>
          </w:tcPr>
          <w:p w:rsidR="006513B3" w:rsidRDefault="006513B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6513B3" w:rsidRDefault="006513B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251" w:type="dxa"/>
            <w:gridSpan w:val="4"/>
            <w:vAlign w:val="center"/>
          </w:tcPr>
          <w:p w:rsidR="006513B3" w:rsidRDefault="006513B3"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6513B3" w:rsidRDefault="006513B3"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6513B3" w:rsidRPr="00BA0993" w:rsidRDefault="006513B3" w:rsidP="001F1767">
            <w:r>
              <w:rPr>
                <w:rFonts w:ascii="仿宋" w:eastAsia="仿宋" w:hAnsi="仿宋" w:cs="仿宋" w:hint="eastAsia"/>
                <w:color w:val="000000"/>
                <w:szCs w:val="21"/>
              </w:rPr>
              <w:t>地址：西藏那曲地区</w:t>
            </w:r>
            <w:r w:rsidR="009637A5">
              <w:rPr>
                <w:rFonts w:ascii="仿宋" w:eastAsia="仿宋" w:hAnsi="仿宋" w:cs="仿宋" w:hint="eastAsia"/>
                <w:color w:val="000000"/>
                <w:szCs w:val="21"/>
              </w:rPr>
              <w:t>嘉黎县</w:t>
            </w:r>
            <w:r w:rsidR="001F1767">
              <w:rPr>
                <w:rFonts w:ascii="仿宋" w:eastAsia="仿宋" w:hAnsi="仿宋" w:cs="仿宋" w:hint="eastAsia"/>
                <w:color w:val="000000"/>
                <w:szCs w:val="21"/>
              </w:rPr>
              <w:t>台州路</w:t>
            </w:r>
          </w:p>
        </w:tc>
      </w:tr>
      <w:tr w:rsidR="006513B3" w:rsidTr="006513B3">
        <w:trPr>
          <w:trHeight w:val="847"/>
        </w:trPr>
        <w:tc>
          <w:tcPr>
            <w:tcW w:w="1410" w:type="dxa"/>
            <w:vAlign w:val="center"/>
          </w:tcPr>
          <w:p w:rsidR="006513B3" w:rsidRDefault="006513B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251" w:type="dxa"/>
            <w:gridSpan w:val="4"/>
            <w:vAlign w:val="center"/>
          </w:tcPr>
          <w:p w:rsidR="006513B3" w:rsidRPr="00BA0993" w:rsidRDefault="006513B3" w:rsidP="001F1767">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1F1767">
              <w:rPr>
                <w:rFonts w:ascii="仿宋" w:eastAsia="仿宋" w:hAnsi="仿宋" w:cs="仿宋" w:hint="eastAsia"/>
                <w:color w:val="000000"/>
                <w:szCs w:val="21"/>
              </w:rPr>
              <w:t>32317</w:t>
            </w:r>
          </w:p>
        </w:tc>
      </w:tr>
      <w:tr w:rsidR="00C401D5" w:rsidTr="006513B3">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401D5" w:rsidTr="006513B3">
        <w:trPr>
          <w:trHeight w:val="564"/>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p>
        </w:tc>
      </w:tr>
    </w:tbl>
    <w:p w:rsidR="001F1767" w:rsidRPr="001F1767" w:rsidRDefault="00C401D5" w:rsidP="00C401D5">
      <w:pPr>
        <w:spacing w:line="620" w:lineRule="exact"/>
        <w:jc w:val="center"/>
        <w:rPr>
          <w:rFonts w:ascii="宋体" w:hAnsi="宋体" w:cs="宋体"/>
          <w:b/>
          <w:color w:val="000000"/>
          <w:sz w:val="44"/>
          <w:szCs w:val="44"/>
        </w:rPr>
      </w:pPr>
      <w:r w:rsidRPr="001F1767">
        <w:rPr>
          <w:rFonts w:ascii="宋体" w:hAnsi="宋体" w:cs="宋体" w:hint="eastAsia"/>
          <w:b/>
          <w:color w:val="000000"/>
          <w:sz w:val="44"/>
          <w:szCs w:val="44"/>
        </w:rPr>
        <w:lastRenderedPageBreak/>
        <w:t>那曲地区</w:t>
      </w:r>
      <w:r w:rsidR="009637A5" w:rsidRPr="001F1767">
        <w:rPr>
          <w:rFonts w:ascii="宋体" w:hAnsi="宋体" w:cs="宋体" w:hint="eastAsia"/>
          <w:b/>
          <w:color w:val="000000"/>
          <w:sz w:val="44"/>
          <w:szCs w:val="44"/>
        </w:rPr>
        <w:t>嘉黎县</w:t>
      </w:r>
      <w:r w:rsidRPr="001F1767">
        <w:rPr>
          <w:rFonts w:ascii="宋体" w:hAnsi="宋体" w:cs="宋体" w:hint="eastAsia"/>
          <w:b/>
          <w:color w:val="000000"/>
          <w:sz w:val="44"/>
          <w:szCs w:val="44"/>
        </w:rPr>
        <w:t>教育（体育）局</w:t>
      </w:r>
    </w:p>
    <w:p w:rsidR="00C401D5" w:rsidRPr="001F1767" w:rsidRDefault="0022222A" w:rsidP="00C401D5">
      <w:pPr>
        <w:spacing w:line="620" w:lineRule="exact"/>
        <w:jc w:val="center"/>
        <w:rPr>
          <w:b/>
          <w:color w:val="000000"/>
          <w:sz w:val="44"/>
          <w:szCs w:val="44"/>
        </w:rPr>
      </w:pPr>
      <w:r>
        <w:rPr>
          <w:rFonts w:ascii="宋体" w:hAnsi="宋体" w:cs="宋体" w:hint="eastAsia"/>
          <w:b/>
          <w:color w:val="000000"/>
          <w:sz w:val="44"/>
          <w:szCs w:val="44"/>
        </w:rPr>
        <w:t>其他类</w:t>
      </w:r>
      <w:r w:rsidR="00C401D5" w:rsidRPr="001F1767">
        <w:rPr>
          <w:rFonts w:ascii="宋体" w:hAnsi="宋体" w:cs="宋体" w:hint="eastAsia"/>
          <w:b/>
          <w:color w:val="000000"/>
          <w:sz w:val="44"/>
          <w:szCs w:val="44"/>
        </w:rPr>
        <w:t>服务指南</w:t>
      </w:r>
    </w:p>
    <w:tbl>
      <w:tblPr>
        <w:tblpPr w:leftFromText="180" w:rightFromText="180" w:vertAnchor="text" w:horzAnchor="page" w:tblpX="1672" w:tblpY="133"/>
        <w:tblOverlap w:val="never"/>
        <w:tblW w:w="8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0"/>
        <w:gridCol w:w="3785"/>
        <w:gridCol w:w="1366"/>
        <w:gridCol w:w="71"/>
        <w:gridCol w:w="2029"/>
      </w:tblGrid>
      <w:tr w:rsidR="00C401D5" w:rsidTr="00C401D5">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5151" w:type="dxa"/>
            <w:gridSpan w:val="2"/>
            <w:tcBorders>
              <w:right w:val="single" w:sz="4" w:space="0" w:color="auto"/>
            </w:tcBorders>
            <w:vAlign w:val="center"/>
          </w:tcPr>
          <w:p w:rsidR="00C401D5" w:rsidRDefault="00C401D5" w:rsidP="006513B3">
            <w:pPr>
              <w:spacing w:line="320" w:lineRule="exact"/>
              <w:jc w:val="center"/>
              <w:rPr>
                <w:rFonts w:ascii="仿宋" w:eastAsia="仿宋" w:hAnsi="仿宋" w:cs="仿宋"/>
                <w:color w:val="000000"/>
                <w:szCs w:val="21"/>
              </w:rPr>
            </w:pPr>
            <w:r w:rsidRPr="00BD4F23">
              <w:rPr>
                <w:rFonts w:eastAsia="仿宋" w:cs="仿宋"/>
                <w:color w:val="000000"/>
                <w:szCs w:val="21"/>
              </w:rPr>
              <w:t>3NQ</w:t>
            </w:r>
            <w:r w:rsidR="001F1767">
              <w:rPr>
                <w:rFonts w:eastAsia="仿宋" w:cs="仿宋" w:hint="eastAsia"/>
                <w:color w:val="000000"/>
                <w:szCs w:val="21"/>
              </w:rPr>
              <w:t>JLX</w:t>
            </w:r>
            <w:r w:rsidRPr="00BD4F23">
              <w:rPr>
                <w:rFonts w:eastAsia="仿宋" w:cs="仿宋"/>
                <w:color w:val="000000"/>
                <w:szCs w:val="21"/>
              </w:rPr>
              <w:t>JTJQT-</w:t>
            </w:r>
            <w:r w:rsidR="006513B3">
              <w:rPr>
                <w:rFonts w:eastAsia="仿宋" w:cs="仿宋" w:hint="eastAsia"/>
                <w:color w:val="000000"/>
                <w:szCs w:val="21"/>
              </w:rPr>
              <w:t>3</w:t>
            </w:r>
          </w:p>
        </w:tc>
        <w:tc>
          <w:tcPr>
            <w:tcW w:w="2100" w:type="dxa"/>
            <w:gridSpan w:val="2"/>
            <w:tcBorders>
              <w:left w:val="single" w:sz="4" w:space="0" w:color="auto"/>
            </w:tcBorders>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其他类</w:t>
            </w:r>
          </w:p>
        </w:tc>
      </w:tr>
      <w:tr w:rsidR="00C401D5" w:rsidTr="00C401D5">
        <w:trPr>
          <w:trHeight w:val="692"/>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职权类型</w:t>
            </w:r>
          </w:p>
        </w:tc>
        <w:tc>
          <w:tcPr>
            <w:tcW w:w="7251" w:type="dxa"/>
            <w:gridSpan w:val="4"/>
            <w:vAlign w:val="center"/>
          </w:tcPr>
          <w:p w:rsidR="00C401D5" w:rsidRDefault="00C401D5" w:rsidP="006513B3">
            <w:pPr>
              <w:spacing w:line="320" w:lineRule="exact"/>
              <w:ind w:left="210" w:hangingChars="100" w:hanging="210"/>
              <w:rPr>
                <w:rFonts w:ascii="仿宋" w:eastAsia="仿宋" w:hAnsi="仿宋" w:cs="仿宋"/>
                <w:color w:val="000000"/>
                <w:szCs w:val="21"/>
              </w:rPr>
            </w:pPr>
            <w:r>
              <w:rPr>
                <w:rFonts w:ascii="仿宋" w:eastAsia="仿宋" w:hAnsi="仿宋" w:cs="仿宋" w:hint="eastAsia"/>
                <w:color w:val="000000"/>
                <w:szCs w:val="21"/>
              </w:rPr>
              <w:t xml:space="preserve"> □备案  □认定  □考核  □评定  □资质核验  □组织评审</w:t>
            </w:r>
          </w:p>
          <w:p w:rsidR="00C401D5" w:rsidRDefault="00C401D5" w:rsidP="006513B3">
            <w:pPr>
              <w:spacing w:line="320" w:lineRule="exact"/>
              <w:ind w:left="210" w:hangingChars="100" w:hanging="210"/>
              <w:rPr>
                <w:rFonts w:ascii="仿宋" w:eastAsia="仿宋" w:hAnsi="仿宋" w:cs="仿宋"/>
                <w:b/>
                <w:color w:val="000000"/>
                <w:szCs w:val="21"/>
              </w:rPr>
            </w:pPr>
            <w:r>
              <w:rPr>
                <w:rFonts w:ascii="仿宋" w:eastAsia="仿宋" w:hAnsi="仿宋" w:cs="仿宋" w:hint="eastAsia"/>
                <w:color w:val="000000"/>
                <w:szCs w:val="21"/>
              </w:rPr>
              <w:t>□验收  □行政服务      ■其他</w:t>
            </w:r>
          </w:p>
        </w:tc>
      </w:tr>
      <w:tr w:rsidR="00C401D5" w:rsidTr="00C401D5">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设立少年儿童校外教育机构的审批</w:t>
            </w:r>
          </w:p>
        </w:tc>
      </w:tr>
      <w:tr w:rsidR="00C401D5" w:rsidTr="00C401D5">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401D5" w:rsidTr="00C401D5">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教育（体育）局</w:t>
            </w:r>
          </w:p>
        </w:tc>
      </w:tr>
      <w:tr w:rsidR="00C401D5" w:rsidTr="00C401D5">
        <w:trPr>
          <w:trHeight w:val="692"/>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222" w:type="dxa"/>
            <w:gridSpan w:val="3"/>
            <w:vAlign w:val="center"/>
          </w:tcPr>
          <w:p w:rsidR="00C401D5" w:rsidRDefault="009637A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6513B3">
              <w:rPr>
                <w:rFonts w:ascii="仿宋" w:eastAsia="仿宋" w:hAnsi="仿宋" w:cs="仿宋" w:hint="eastAsia"/>
                <w:color w:val="000000"/>
                <w:szCs w:val="21"/>
              </w:rPr>
              <w:t>教育（体育）局</w:t>
            </w:r>
          </w:p>
        </w:tc>
        <w:tc>
          <w:tcPr>
            <w:tcW w:w="2029" w:type="dxa"/>
            <w:vAlign w:val="center"/>
          </w:tcPr>
          <w:p w:rsidR="00C401D5" w:rsidRDefault="009637A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0896-3632898</w:t>
            </w:r>
          </w:p>
        </w:tc>
      </w:tr>
      <w:tr w:rsidR="00C401D5" w:rsidTr="00C401D5">
        <w:trPr>
          <w:trHeight w:val="692"/>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251" w:type="dxa"/>
            <w:gridSpan w:val="4"/>
            <w:vAlign w:val="center"/>
          </w:tcPr>
          <w:p w:rsidR="00C401D5" w:rsidRDefault="00C401D5" w:rsidP="006513B3">
            <w:pPr>
              <w:rPr>
                <w:rFonts w:ascii="仿宋" w:eastAsia="仿宋" w:hAnsi="仿宋" w:cs="仿宋"/>
                <w:color w:val="000000"/>
                <w:szCs w:val="21"/>
              </w:rPr>
            </w:pPr>
            <w:r>
              <w:rPr>
                <w:rFonts w:ascii="仿宋" w:eastAsia="仿宋" w:hAnsi="仿宋" w:cs="仿宋" w:hint="eastAsia"/>
                <w:color w:val="000000"/>
                <w:szCs w:val="21"/>
              </w:rPr>
              <w:t>《少年儿童校外教育机构工作规程》第八条</w:t>
            </w:r>
          </w:p>
        </w:tc>
      </w:tr>
      <w:tr w:rsidR="00C401D5" w:rsidTr="00C401D5">
        <w:trPr>
          <w:trHeight w:val="83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251" w:type="dxa"/>
            <w:gridSpan w:val="4"/>
            <w:vAlign w:val="center"/>
          </w:tcPr>
          <w:p w:rsidR="00C401D5" w:rsidRPr="006513B3" w:rsidRDefault="00C401D5" w:rsidP="006513B3">
            <w:pPr>
              <w:pStyle w:val="a5"/>
              <w:widowControl/>
              <w:snapToGrid w:val="0"/>
              <w:spacing w:beforeAutospacing="0" w:afterAutospacing="0"/>
              <w:rPr>
                <w:rFonts w:ascii="仿宋" w:eastAsia="仿宋" w:hAnsi="仿宋" w:cs="仿宋"/>
                <w:sz w:val="21"/>
                <w:szCs w:val="21"/>
              </w:rPr>
            </w:pPr>
            <w:r>
              <w:rPr>
                <w:rFonts w:ascii="仿宋" w:eastAsia="仿宋" w:hAnsi="仿宋" w:cs="仿宋" w:hint="eastAsia"/>
                <w:color w:val="000000"/>
                <w:szCs w:val="21"/>
              </w:rPr>
              <w:t>想要设立少年儿童校外教育机构的企业或个人</w:t>
            </w:r>
          </w:p>
        </w:tc>
      </w:tr>
      <w:tr w:rsidR="006513B3" w:rsidTr="00C401D5">
        <w:trPr>
          <w:trHeight w:val="628"/>
        </w:trPr>
        <w:tc>
          <w:tcPr>
            <w:tcW w:w="1410" w:type="dxa"/>
            <w:vAlign w:val="center"/>
          </w:tcPr>
          <w:p w:rsidR="006513B3" w:rsidRDefault="006513B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251" w:type="dxa"/>
            <w:gridSpan w:val="4"/>
            <w:vAlign w:val="center"/>
          </w:tcPr>
          <w:p w:rsidR="006513B3" w:rsidRDefault="006513B3" w:rsidP="006513B3">
            <w:pPr>
              <w:spacing w:line="320" w:lineRule="exact"/>
              <w:jc w:val="left"/>
              <w:rPr>
                <w:rFonts w:ascii="仿宋" w:eastAsia="仿宋" w:hAnsi="仿宋" w:cs="仿宋"/>
                <w:color w:val="000000"/>
                <w:szCs w:val="21"/>
              </w:rPr>
            </w:pPr>
            <w:r w:rsidRPr="006513B3">
              <w:rPr>
                <w:rFonts w:ascii="仿宋" w:eastAsia="仿宋" w:hAnsi="仿宋" w:cs="仿宋" w:hint="eastAsia"/>
                <w:color w:val="525252"/>
                <w:szCs w:val="21"/>
                <w:shd w:val="clear" w:color="auto" w:fill="FFFFFF"/>
              </w:rPr>
              <w:t>1、具有符合少年儿童活动需要的活动场地和设施。</w:t>
            </w:r>
            <w:r w:rsidRPr="006513B3">
              <w:rPr>
                <w:rFonts w:ascii="仿宋" w:eastAsia="仿宋" w:hAnsi="仿宋" w:cs="仿宋" w:hint="eastAsia"/>
                <w:color w:val="525252"/>
                <w:szCs w:val="21"/>
                <w:shd w:val="clear" w:color="auto" w:fill="FFFFFF"/>
              </w:rPr>
              <w:br/>
              <w:t>2、具有合格的专职管理人员和专（兼）职辅导教师队伍。</w:t>
            </w:r>
            <w:r w:rsidRPr="006513B3">
              <w:rPr>
                <w:rFonts w:ascii="仿宋" w:eastAsia="仿宋" w:hAnsi="仿宋" w:cs="仿宋" w:hint="eastAsia"/>
                <w:color w:val="525252"/>
                <w:szCs w:val="21"/>
                <w:shd w:val="clear" w:color="auto" w:fill="FFFFFF"/>
              </w:rPr>
              <w:br/>
              <w:t>3、具有卫生、美观的活动环境、活动室采光条件；场馆内有防</w:t>
            </w:r>
          </w:p>
        </w:tc>
      </w:tr>
      <w:tr w:rsidR="00C401D5" w:rsidTr="00C401D5">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提交材料</w:t>
            </w:r>
          </w:p>
        </w:tc>
        <w:tc>
          <w:tcPr>
            <w:tcW w:w="7251" w:type="dxa"/>
            <w:gridSpan w:val="4"/>
            <w:vAlign w:val="center"/>
          </w:tcPr>
          <w:p w:rsidR="00C401D5" w:rsidRDefault="00C401D5" w:rsidP="006513B3">
            <w:pPr>
              <w:rPr>
                <w:rFonts w:ascii="仿宋" w:eastAsia="仿宋" w:hAnsi="仿宋" w:cs="仿宋"/>
                <w:color w:val="000000"/>
                <w:szCs w:val="21"/>
              </w:rPr>
            </w:pPr>
            <w:r>
              <w:rPr>
                <w:rFonts w:ascii="仿宋" w:eastAsia="仿宋" w:hAnsi="仿宋" w:cs="仿宋" w:hint="eastAsia"/>
                <w:color w:val="000000"/>
                <w:szCs w:val="21"/>
              </w:rPr>
              <w:t>1、申请表；2、学校基本情况（包括师资队伍）</w:t>
            </w:r>
          </w:p>
        </w:tc>
      </w:tr>
      <w:tr w:rsidR="00C401D5" w:rsidTr="00C401D5">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法定期限</w:t>
            </w:r>
          </w:p>
        </w:tc>
        <w:tc>
          <w:tcPr>
            <w:tcW w:w="3785" w:type="dxa"/>
            <w:vAlign w:val="center"/>
          </w:tcPr>
          <w:p w:rsidR="00C401D5" w:rsidRDefault="00A10F9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2</w:t>
            </w:r>
            <w:r w:rsidR="00C401D5">
              <w:rPr>
                <w:rFonts w:ascii="仿宋" w:eastAsia="仿宋" w:hAnsi="仿宋" w:cs="仿宋" w:hint="eastAsia"/>
                <w:color w:val="000000"/>
                <w:szCs w:val="21"/>
              </w:rPr>
              <w:t>0个工作日</w:t>
            </w:r>
          </w:p>
        </w:tc>
        <w:tc>
          <w:tcPr>
            <w:tcW w:w="1437" w:type="dxa"/>
            <w:gridSpan w:val="2"/>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承诺期限</w:t>
            </w:r>
          </w:p>
        </w:tc>
        <w:tc>
          <w:tcPr>
            <w:tcW w:w="2029" w:type="dxa"/>
            <w:vAlign w:val="center"/>
          </w:tcPr>
          <w:p w:rsidR="00C401D5" w:rsidRDefault="00A10F9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2</w:t>
            </w:r>
            <w:r w:rsidR="00C401D5">
              <w:rPr>
                <w:rFonts w:ascii="仿宋" w:eastAsia="仿宋" w:hAnsi="仿宋" w:cs="仿宋" w:hint="eastAsia"/>
                <w:color w:val="000000"/>
                <w:szCs w:val="21"/>
              </w:rPr>
              <w:t>0个工作日</w:t>
            </w:r>
          </w:p>
        </w:tc>
      </w:tr>
      <w:tr w:rsidR="00C401D5" w:rsidTr="00C401D5">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收费标准</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401D5" w:rsidTr="00C401D5">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收费依据</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401D5" w:rsidTr="00C401D5">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申请 → 受理 →审批 →监督 →存档</w:t>
            </w:r>
          </w:p>
        </w:tc>
      </w:tr>
      <w:tr w:rsidR="006513B3" w:rsidTr="00C401D5">
        <w:trPr>
          <w:trHeight w:val="1338"/>
        </w:trPr>
        <w:tc>
          <w:tcPr>
            <w:tcW w:w="1410" w:type="dxa"/>
            <w:vAlign w:val="center"/>
          </w:tcPr>
          <w:p w:rsidR="006513B3" w:rsidRDefault="006513B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6513B3" w:rsidRDefault="006513B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251" w:type="dxa"/>
            <w:gridSpan w:val="4"/>
            <w:vAlign w:val="center"/>
          </w:tcPr>
          <w:p w:rsidR="006513B3" w:rsidRDefault="006513B3"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上午：9:30-12:30；下午：15:30-18:30</w:t>
            </w:r>
          </w:p>
          <w:p w:rsidR="006513B3" w:rsidRDefault="006513B3"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上午：10:00-13:00；下午：15:30-18:30</w:t>
            </w:r>
          </w:p>
          <w:p w:rsidR="006513B3" w:rsidRPr="00BA0993" w:rsidRDefault="006513B3" w:rsidP="001F1767">
            <w:r>
              <w:rPr>
                <w:rFonts w:ascii="仿宋" w:eastAsia="仿宋" w:hAnsi="仿宋" w:cs="仿宋" w:hint="eastAsia"/>
                <w:color w:val="000000"/>
                <w:szCs w:val="21"/>
              </w:rPr>
              <w:t>地址：西藏那曲地区</w:t>
            </w:r>
            <w:r w:rsidR="009637A5">
              <w:rPr>
                <w:rFonts w:ascii="仿宋" w:eastAsia="仿宋" w:hAnsi="仿宋" w:cs="仿宋" w:hint="eastAsia"/>
                <w:color w:val="000000"/>
                <w:szCs w:val="21"/>
              </w:rPr>
              <w:t>嘉黎县</w:t>
            </w:r>
            <w:r w:rsidR="001F1767">
              <w:rPr>
                <w:rFonts w:ascii="仿宋" w:eastAsia="仿宋" w:hAnsi="仿宋" w:cs="仿宋" w:hint="eastAsia"/>
                <w:color w:val="000000"/>
                <w:szCs w:val="21"/>
              </w:rPr>
              <w:t>台州路</w:t>
            </w:r>
          </w:p>
        </w:tc>
      </w:tr>
      <w:tr w:rsidR="006513B3" w:rsidTr="00C401D5">
        <w:trPr>
          <w:trHeight w:val="847"/>
        </w:trPr>
        <w:tc>
          <w:tcPr>
            <w:tcW w:w="1410" w:type="dxa"/>
            <w:vAlign w:val="center"/>
          </w:tcPr>
          <w:p w:rsidR="006513B3" w:rsidRDefault="006513B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251" w:type="dxa"/>
            <w:gridSpan w:val="4"/>
            <w:vAlign w:val="center"/>
          </w:tcPr>
          <w:p w:rsidR="006513B3" w:rsidRPr="00BA0993" w:rsidRDefault="006513B3" w:rsidP="001F1767">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纪律检查委员会 0896-36</w:t>
            </w:r>
            <w:r w:rsidR="001F1767">
              <w:rPr>
                <w:rFonts w:ascii="仿宋" w:eastAsia="仿宋" w:hAnsi="仿宋" w:cs="仿宋" w:hint="eastAsia"/>
                <w:color w:val="000000"/>
                <w:szCs w:val="21"/>
              </w:rPr>
              <w:t>32317</w:t>
            </w:r>
          </w:p>
        </w:tc>
      </w:tr>
      <w:tr w:rsidR="00C401D5" w:rsidTr="00C401D5">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401D5" w:rsidTr="00C401D5">
        <w:trPr>
          <w:trHeight w:val="564"/>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p>
        </w:tc>
      </w:tr>
    </w:tbl>
    <w:p w:rsidR="001F1767" w:rsidRPr="001F1767" w:rsidRDefault="00C401D5" w:rsidP="00687A12">
      <w:pPr>
        <w:spacing w:line="440" w:lineRule="exact"/>
        <w:jc w:val="center"/>
        <w:rPr>
          <w:rFonts w:ascii="宋体" w:hAnsi="宋体" w:cs="宋体"/>
          <w:b/>
          <w:color w:val="000000"/>
          <w:sz w:val="44"/>
          <w:szCs w:val="44"/>
        </w:rPr>
      </w:pPr>
      <w:r w:rsidRPr="001F1767">
        <w:rPr>
          <w:rFonts w:ascii="宋体" w:hAnsi="宋体" w:cs="宋体" w:hint="eastAsia"/>
          <w:b/>
          <w:color w:val="000000"/>
          <w:sz w:val="44"/>
          <w:szCs w:val="44"/>
        </w:rPr>
        <w:lastRenderedPageBreak/>
        <w:t>那曲地区</w:t>
      </w:r>
      <w:r w:rsidR="009637A5" w:rsidRPr="001F1767">
        <w:rPr>
          <w:rFonts w:ascii="宋体" w:hAnsi="宋体" w:cs="宋体" w:hint="eastAsia"/>
          <w:b/>
          <w:color w:val="000000"/>
          <w:sz w:val="44"/>
          <w:szCs w:val="44"/>
        </w:rPr>
        <w:t>嘉黎县</w:t>
      </w:r>
      <w:r w:rsidRPr="001F1767">
        <w:rPr>
          <w:rFonts w:ascii="宋体" w:hAnsi="宋体" w:cs="宋体" w:hint="eastAsia"/>
          <w:b/>
          <w:color w:val="000000"/>
          <w:sz w:val="44"/>
          <w:szCs w:val="44"/>
        </w:rPr>
        <w:t>教育（体育）局</w:t>
      </w:r>
    </w:p>
    <w:p w:rsidR="00C401D5" w:rsidRPr="001F1767" w:rsidRDefault="0022222A" w:rsidP="00687A12">
      <w:pPr>
        <w:spacing w:line="440" w:lineRule="exact"/>
        <w:jc w:val="center"/>
        <w:rPr>
          <w:b/>
          <w:color w:val="000000"/>
          <w:sz w:val="44"/>
          <w:szCs w:val="44"/>
        </w:rPr>
      </w:pPr>
      <w:r>
        <w:rPr>
          <w:rFonts w:ascii="宋体" w:hAnsi="宋体" w:cs="宋体" w:hint="eastAsia"/>
          <w:b/>
          <w:color w:val="000000"/>
          <w:sz w:val="44"/>
          <w:szCs w:val="44"/>
        </w:rPr>
        <w:t>其他类</w:t>
      </w:r>
      <w:r w:rsidR="00C401D5" w:rsidRPr="001F1767">
        <w:rPr>
          <w:rFonts w:ascii="宋体" w:hAnsi="宋体" w:cs="宋体" w:hint="eastAsia"/>
          <w:b/>
          <w:color w:val="000000"/>
          <w:sz w:val="44"/>
          <w:szCs w:val="44"/>
        </w:rPr>
        <w:t>服务指南</w:t>
      </w:r>
    </w:p>
    <w:tbl>
      <w:tblPr>
        <w:tblpPr w:leftFromText="180" w:rightFromText="180" w:vertAnchor="text" w:horzAnchor="page" w:tblpX="1672" w:tblpY="133"/>
        <w:tblOverlap w:val="never"/>
        <w:tblW w:w="8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0"/>
        <w:gridCol w:w="3785"/>
        <w:gridCol w:w="1366"/>
        <w:gridCol w:w="71"/>
        <w:gridCol w:w="2029"/>
      </w:tblGrid>
      <w:tr w:rsidR="00C401D5" w:rsidTr="00687A12">
        <w:trPr>
          <w:trHeight w:val="418"/>
        </w:trPr>
        <w:tc>
          <w:tcPr>
            <w:tcW w:w="1410" w:type="dxa"/>
            <w:vAlign w:val="center"/>
          </w:tcPr>
          <w:p w:rsidR="00C401D5" w:rsidRDefault="00C401D5" w:rsidP="00687A12">
            <w:pPr>
              <w:spacing w:line="36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5151" w:type="dxa"/>
            <w:gridSpan w:val="2"/>
            <w:tcBorders>
              <w:right w:val="single" w:sz="4" w:space="0" w:color="auto"/>
            </w:tcBorders>
            <w:vAlign w:val="center"/>
          </w:tcPr>
          <w:p w:rsidR="00C401D5" w:rsidRDefault="00C401D5" w:rsidP="00687A12">
            <w:pPr>
              <w:spacing w:line="360" w:lineRule="exact"/>
              <w:jc w:val="center"/>
              <w:rPr>
                <w:rFonts w:ascii="仿宋" w:eastAsia="仿宋" w:hAnsi="仿宋" w:cs="仿宋"/>
                <w:color w:val="000000"/>
                <w:szCs w:val="21"/>
              </w:rPr>
            </w:pPr>
            <w:r w:rsidRPr="00BD4F23">
              <w:rPr>
                <w:rFonts w:eastAsia="仿宋" w:cs="仿宋"/>
                <w:color w:val="000000"/>
                <w:szCs w:val="21"/>
              </w:rPr>
              <w:t>3NQ</w:t>
            </w:r>
            <w:r w:rsidR="001F1767">
              <w:rPr>
                <w:rFonts w:eastAsia="仿宋" w:cs="仿宋" w:hint="eastAsia"/>
                <w:color w:val="000000"/>
                <w:szCs w:val="21"/>
              </w:rPr>
              <w:t>JLX</w:t>
            </w:r>
            <w:r w:rsidRPr="00BD4F23">
              <w:rPr>
                <w:rFonts w:eastAsia="仿宋" w:cs="仿宋"/>
                <w:color w:val="000000"/>
                <w:szCs w:val="21"/>
              </w:rPr>
              <w:t>JTJQT-</w:t>
            </w:r>
            <w:r w:rsidR="006513B3">
              <w:rPr>
                <w:rFonts w:eastAsia="仿宋" w:cs="仿宋" w:hint="eastAsia"/>
                <w:color w:val="000000"/>
                <w:szCs w:val="21"/>
              </w:rPr>
              <w:t>4-1</w:t>
            </w:r>
          </w:p>
        </w:tc>
        <w:tc>
          <w:tcPr>
            <w:tcW w:w="2100" w:type="dxa"/>
            <w:gridSpan w:val="2"/>
            <w:tcBorders>
              <w:left w:val="single" w:sz="4" w:space="0" w:color="auto"/>
            </w:tcBorders>
            <w:vAlign w:val="center"/>
          </w:tcPr>
          <w:p w:rsidR="00C401D5" w:rsidRDefault="00C401D5" w:rsidP="00687A12">
            <w:pPr>
              <w:spacing w:line="360" w:lineRule="exact"/>
              <w:jc w:val="center"/>
              <w:rPr>
                <w:rFonts w:ascii="仿宋" w:eastAsia="仿宋" w:hAnsi="仿宋" w:cs="仿宋"/>
                <w:color w:val="000000"/>
                <w:szCs w:val="21"/>
              </w:rPr>
            </w:pPr>
            <w:r>
              <w:rPr>
                <w:rFonts w:ascii="仿宋" w:eastAsia="仿宋" w:hAnsi="仿宋" w:cs="仿宋" w:hint="eastAsia"/>
                <w:color w:val="000000"/>
                <w:szCs w:val="21"/>
              </w:rPr>
              <w:t>其他类</w:t>
            </w:r>
          </w:p>
        </w:tc>
      </w:tr>
      <w:tr w:rsidR="00C401D5" w:rsidTr="00A10F9B">
        <w:trPr>
          <w:trHeight w:val="692"/>
        </w:trPr>
        <w:tc>
          <w:tcPr>
            <w:tcW w:w="1410" w:type="dxa"/>
            <w:vAlign w:val="center"/>
          </w:tcPr>
          <w:p w:rsidR="00C401D5" w:rsidRDefault="00C401D5" w:rsidP="00687A12">
            <w:pPr>
              <w:spacing w:line="360" w:lineRule="exact"/>
              <w:jc w:val="center"/>
              <w:rPr>
                <w:rFonts w:ascii="仿宋" w:eastAsia="仿宋" w:hAnsi="仿宋" w:cs="仿宋"/>
                <w:color w:val="000000"/>
                <w:szCs w:val="21"/>
              </w:rPr>
            </w:pPr>
            <w:r>
              <w:rPr>
                <w:rFonts w:ascii="仿宋" w:eastAsia="仿宋" w:hAnsi="仿宋" w:cs="仿宋" w:hint="eastAsia"/>
                <w:color w:val="000000"/>
                <w:szCs w:val="21"/>
              </w:rPr>
              <w:t>职权类型</w:t>
            </w:r>
          </w:p>
        </w:tc>
        <w:tc>
          <w:tcPr>
            <w:tcW w:w="7251" w:type="dxa"/>
            <w:gridSpan w:val="4"/>
            <w:vAlign w:val="center"/>
          </w:tcPr>
          <w:p w:rsidR="00C401D5" w:rsidRDefault="00C401D5" w:rsidP="00687A12">
            <w:pPr>
              <w:spacing w:line="360" w:lineRule="exact"/>
              <w:ind w:left="210" w:hangingChars="100" w:hanging="210"/>
              <w:rPr>
                <w:rFonts w:ascii="仿宋" w:eastAsia="仿宋" w:hAnsi="仿宋" w:cs="仿宋"/>
                <w:color w:val="000000"/>
                <w:szCs w:val="21"/>
              </w:rPr>
            </w:pPr>
            <w:r>
              <w:rPr>
                <w:rFonts w:ascii="仿宋" w:eastAsia="仿宋" w:hAnsi="仿宋" w:cs="仿宋" w:hint="eastAsia"/>
                <w:color w:val="000000"/>
                <w:szCs w:val="21"/>
              </w:rPr>
              <w:t xml:space="preserve"> □备案  □认定  □考核  □评定  □资质核验  □组织评审</w:t>
            </w:r>
          </w:p>
          <w:p w:rsidR="00C401D5" w:rsidRDefault="00C401D5" w:rsidP="00687A12">
            <w:pPr>
              <w:spacing w:line="360" w:lineRule="exact"/>
              <w:ind w:left="210" w:hangingChars="100" w:hanging="210"/>
              <w:rPr>
                <w:rFonts w:ascii="仿宋" w:eastAsia="仿宋" w:hAnsi="仿宋" w:cs="仿宋"/>
                <w:b/>
                <w:color w:val="000000"/>
                <w:szCs w:val="21"/>
              </w:rPr>
            </w:pPr>
            <w:r>
              <w:rPr>
                <w:rFonts w:ascii="仿宋" w:eastAsia="仿宋" w:hAnsi="仿宋" w:cs="仿宋" w:hint="eastAsia"/>
                <w:color w:val="000000"/>
                <w:szCs w:val="21"/>
              </w:rPr>
              <w:t>□验收  □行政服务      ■其他</w:t>
            </w:r>
          </w:p>
        </w:tc>
      </w:tr>
      <w:tr w:rsidR="00C401D5" w:rsidTr="00687A12">
        <w:trPr>
          <w:trHeight w:val="449"/>
        </w:trPr>
        <w:tc>
          <w:tcPr>
            <w:tcW w:w="1410" w:type="dxa"/>
            <w:vAlign w:val="center"/>
          </w:tcPr>
          <w:p w:rsidR="00C401D5" w:rsidRDefault="00C401D5" w:rsidP="00687A12">
            <w:pPr>
              <w:spacing w:line="36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251" w:type="dxa"/>
            <w:gridSpan w:val="4"/>
            <w:vAlign w:val="center"/>
          </w:tcPr>
          <w:p w:rsidR="00C401D5" w:rsidRDefault="00C401D5" w:rsidP="00687A12">
            <w:pPr>
              <w:spacing w:line="360" w:lineRule="exact"/>
              <w:jc w:val="left"/>
              <w:rPr>
                <w:rFonts w:ascii="仿宋" w:eastAsia="仿宋" w:hAnsi="仿宋" w:cs="仿宋"/>
                <w:color w:val="000000"/>
                <w:szCs w:val="21"/>
              </w:rPr>
            </w:pPr>
            <w:r>
              <w:rPr>
                <w:rFonts w:ascii="仿宋" w:eastAsia="仿宋" w:hAnsi="仿宋" w:cs="仿宋" w:hint="eastAsia"/>
                <w:color w:val="000000"/>
                <w:szCs w:val="21"/>
              </w:rPr>
              <w:t>对体育类民办非企业单位的审查</w:t>
            </w:r>
          </w:p>
        </w:tc>
      </w:tr>
      <w:tr w:rsidR="00C401D5" w:rsidTr="00687A12">
        <w:trPr>
          <w:trHeight w:val="710"/>
        </w:trPr>
        <w:tc>
          <w:tcPr>
            <w:tcW w:w="1410" w:type="dxa"/>
            <w:vAlign w:val="center"/>
          </w:tcPr>
          <w:p w:rsidR="00C401D5" w:rsidRDefault="00C401D5" w:rsidP="00687A12">
            <w:pPr>
              <w:spacing w:line="36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251" w:type="dxa"/>
            <w:gridSpan w:val="4"/>
            <w:vAlign w:val="center"/>
          </w:tcPr>
          <w:p w:rsidR="00C401D5" w:rsidRDefault="00C401D5" w:rsidP="00687A12">
            <w:pPr>
              <w:spacing w:line="360" w:lineRule="exact"/>
              <w:jc w:val="left"/>
              <w:rPr>
                <w:rFonts w:ascii="仿宋" w:eastAsia="仿宋" w:hAnsi="仿宋" w:cs="仿宋"/>
                <w:color w:val="000000"/>
                <w:szCs w:val="21"/>
              </w:rPr>
            </w:pPr>
            <w:r>
              <w:rPr>
                <w:rFonts w:ascii="仿宋" w:eastAsia="仿宋" w:hAnsi="仿宋" w:cs="仿宋" w:hint="eastAsia"/>
                <w:color w:val="000000"/>
                <w:szCs w:val="21"/>
              </w:rPr>
              <w:t>无</w:t>
            </w:r>
            <w:r w:rsidR="00A10F9B" w:rsidRPr="00A10F9B">
              <w:rPr>
                <w:rFonts w:ascii="仿宋" w:eastAsia="仿宋" w:hAnsi="仿宋" w:cs="仿宋" w:hint="eastAsia"/>
                <w:color w:val="000000"/>
                <w:szCs w:val="21"/>
              </w:rPr>
              <w:t>体育类民办非企业单位设立审查</w:t>
            </w:r>
            <w:r w:rsidR="00A10F9B">
              <w:rPr>
                <w:rFonts w:ascii="仿宋" w:eastAsia="仿宋" w:hAnsi="仿宋" w:cs="仿宋" w:hint="eastAsia"/>
                <w:color w:val="000000"/>
                <w:szCs w:val="21"/>
              </w:rPr>
              <w:t>；</w:t>
            </w:r>
            <w:r w:rsidR="00A10F9B" w:rsidRPr="00A10F9B">
              <w:rPr>
                <w:rFonts w:ascii="仿宋" w:eastAsia="仿宋" w:hAnsi="仿宋" w:cs="仿宋" w:hint="eastAsia"/>
                <w:color w:val="000000"/>
                <w:szCs w:val="21"/>
              </w:rPr>
              <w:t>体育类民办非企业单位变更审查</w:t>
            </w:r>
            <w:r w:rsidR="00A10F9B">
              <w:rPr>
                <w:rFonts w:ascii="仿宋" w:eastAsia="仿宋" w:hAnsi="仿宋" w:cs="仿宋" w:hint="eastAsia"/>
                <w:color w:val="000000"/>
                <w:szCs w:val="21"/>
              </w:rPr>
              <w:t>；</w:t>
            </w:r>
            <w:r w:rsidR="00A10F9B" w:rsidRPr="00A10F9B">
              <w:rPr>
                <w:rFonts w:ascii="仿宋" w:eastAsia="仿宋" w:hAnsi="仿宋" w:cs="仿宋" w:hint="eastAsia"/>
                <w:color w:val="000000"/>
                <w:szCs w:val="21"/>
              </w:rPr>
              <w:t>体育类民办非企业单位注销审查</w:t>
            </w:r>
          </w:p>
        </w:tc>
      </w:tr>
      <w:tr w:rsidR="00C401D5" w:rsidTr="00687A12">
        <w:trPr>
          <w:trHeight w:val="466"/>
        </w:trPr>
        <w:tc>
          <w:tcPr>
            <w:tcW w:w="1410" w:type="dxa"/>
            <w:vAlign w:val="center"/>
          </w:tcPr>
          <w:p w:rsidR="00C401D5" w:rsidRDefault="00C401D5" w:rsidP="00687A12">
            <w:pPr>
              <w:spacing w:line="36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251" w:type="dxa"/>
            <w:gridSpan w:val="4"/>
            <w:vAlign w:val="center"/>
          </w:tcPr>
          <w:p w:rsidR="00C401D5" w:rsidRDefault="00C401D5" w:rsidP="00687A12">
            <w:pPr>
              <w:spacing w:line="36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教育（体育）局</w:t>
            </w:r>
          </w:p>
        </w:tc>
      </w:tr>
      <w:tr w:rsidR="00C401D5" w:rsidTr="00687A12">
        <w:trPr>
          <w:trHeight w:val="544"/>
        </w:trPr>
        <w:tc>
          <w:tcPr>
            <w:tcW w:w="1410" w:type="dxa"/>
            <w:vAlign w:val="center"/>
          </w:tcPr>
          <w:p w:rsidR="00C401D5" w:rsidRDefault="00C401D5" w:rsidP="00687A12">
            <w:pPr>
              <w:spacing w:line="36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222" w:type="dxa"/>
            <w:gridSpan w:val="3"/>
            <w:vAlign w:val="center"/>
          </w:tcPr>
          <w:p w:rsidR="00C401D5" w:rsidRDefault="009637A5" w:rsidP="00687A12">
            <w:pPr>
              <w:spacing w:line="36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A10F9B">
              <w:rPr>
                <w:rFonts w:ascii="仿宋" w:eastAsia="仿宋" w:hAnsi="仿宋" w:cs="仿宋" w:hint="eastAsia"/>
                <w:color w:val="000000"/>
                <w:szCs w:val="21"/>
              </w:rPr>
              <w:t>教育（体育）局</w:t>
            </w:r>
          </w:p>
        </w:tc>
        <w:tc>
          <w:tcPr>
            <w:tcW w:w="2029" w:type="dxa"/>
            <w:vAlign w:val="center"/>
          </w:tcPr>
          <w:p w:rsidR="00C401D5" w:rsidRDefault="009637A5" w:rsidP="00687A12">
            <w:pPr>
              <w:spacing w:line="360" w:lineRule="exact"/>
              <w:jc w:val="center"/>
              <w:rPr>
                <w:rFonts w:ascii="仿宋" w:eastAsia="仿宋" w:hAnsi="仿宋" w:cs="仿宋"/>
                <w:color w:val="000000"/>
                <w:szCs w:val="21"/>
              </w:rPr>
            </w:pPr>
            <w:r>
              <w:rPr>
                <w:rFonts w:ascii="仿宋" w:eastAsia="仿宋" w:hAnsi="仿宋" w:cs="仿宋" w:hint="eastAsia"/>
                <w:color w:val="000000"/>
                <w:szCs w:val="21"/>
              </w:rPr>
              <w:t>0896-3632898</w:t>
            </w:r>
          </w:p>
        </w:tc>
      </w:tr>
      <w:tr w:rsidR="00C401D5" w:rsidTr="00687A12">
        <w:trPr>
          <w:trHeight w:val="1009"/>
        </w:trPr>
        <w:tc>
          <w:tcPr>
            <w:tcW w:w="1410" w:type="dxa"/>
            <w:vAlign w:val="center"/>
          </w:tcPr>
          <w:p w:rsidR="00C401D5" w:rsidRDefault="00C401D5" w:rsidP="00687A12">
            <w:pPr>
              <w:spacing w:line="36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251" w:type="dxa"/>
            <w:gridSpan w:val="4"/>
            <w:vAlign w:val="center"/>
          </w:tcPr>
          <w:p w:rsidR="00C401D5" w:rsidRDefault="00A10F9B" w:rsidP="00687A12">
            <w:pPr>
              <w:spacing w:line="360" w:lineRule="exact"/>
              <w:rPr>
                <w:rFonts w:ascii="仿宋" w:eastAsia="仿宋" w:hAnsi="仿宋" w:cs="仿宋"/>
                <w:color w:val="000000"/>
                <w:szCs w:val="21"/>
              </w:rPr>
            </w:pPr>
            <w:r w:rsidRPr="00A10F9B">
              <w:rPr>
                <w:rFonts w:ascii="仿宋" w:eastAsia="仿宋" w:hAnsi="仿宋" w:cs="仿宋" w:hint="eastAsia"/>
                <w:color w:val="000000"/>
                <w:szCs w:val="21"/>
              </w:rPr>
              <w:t>《体育类民办非企业单位登记审查与管理暂行办法》（国家体育总局、民政部第5号令2000年11月10日）第三条第二款</w:t>
            </w:r>
            <w:r>
              <w:rPr>
                <w:rFonts w:ascii="仿宋" w:eastAsia="仿宋" w:hAnsi="仿宋" w:cs="仿宋" w:hint="eastAsia"/>
                <w:color w:val="000000"/>
                <w:szCs w:val="21"/>
              </w:rPr>
              <w:t>、第四条、</w:t>
            </w:r>
            <w:r w:rsidRPr="00A10F9B">
              <w:rPr>
                <w:rFonts w:ascii="仿宋" w:eastAsia="仿宋" w:hAnsi="仿宋" w:cs="仿宋" w:hint="eastAsia"/>
                <w:color w:val="000000"/>
                <w:szCs w:val="21"/>
              </w:rPr>
              <w:t>第五条</w:t>
            </w:r>
            <w:r>
              <w:rPr>
                <w:rFonts w:ascii="仿宋" w:eastAsia="仿宋" w:hAnsi="仿宋" w:cs="仿宋" w:hint="eastAsia"/>
                <w:color w:val="000000"/>
                <w:szCs w:val="21"/>
              </w:rPr>
              <w:t>、</w:t>
            </w:r>
            <w:r w:rsidRPr="00A10F9B">
              <w:rPr>
                <w:rFonts w:ascii="仿宋" w:eastAsia="仿宋" w:hAnsi="仿宋" w:cs="仿宋" w:hint="eastAsia"/>
                <w:color w:val="000000"/>
                <w:szCs w:val="21"/>
              </w:rPr>
              <w:t>第七条</w:t>
            </w:r>
            <w:r>
              <w:rPr>
                <w:rFonts w:ascii="仿宋" w:eastAsia="仿宋" w:hAnsi="仿宋" w:cs="仿宋" w:hint="eastAsia"/>
                <w:color w:val="000000"/>
                <w:szCs w:val="21"/>
              </w:rPr>
              <w:t>、</w:t>
            </w:r>
            <w:r w:rsidRPr="00A10F9B">
              <w:rPr>
                <w:rFonts w:ascii="仿宋" w:eastAsia="仿宋" w:hAnsi="仿宋" w:cs="仿宋" w:hint="eastAsia"/>
                <w:color w:val="000000"/>
                <w:szCs w:val="21"/>
              </w:rPr>
              <w:t>第八条</w:t>
            </w:r>
            <w:r>
              <w:rPr>
                <w:rFonts w:ascii="仿宋" w:eastAsia="仿宋" w:hAnsi="仿宋" w:cs="仿宋" w:hint="eastAsia"/>
                <w:color w:val="000000"/>
                <w:szCs w:val="21"/>
              </w:rPr>
              <w:t>、</w:t>
            </w:r>
            <w:r w:rsidRPr="00A10F9B">
              <w:rPr>
                <w:rFonts w:ascii="仿宋" w:eastAsia="仿宋" w:hAnsi="仿宋" w:cs="仿宋" w:hint="eastAsia"/>
                <w:color w:val="000000"/>
                <w:szCs w:val="21"/>
              </w:rPr>
              <w:t>第十四条</w:t>
            </w:r>
          </w:p>
        </w:tc>
      </w:tr>
      <w:tr w:rsidR="00C401D5" w:rsidTr="00687A12">
        <w:trPr>
          <w:trHeight w:val="1070"/>
        </w:trPr>
        <w:tc>
          <w:tcPr>
            <w:tcW w:w="1410" w:type="dxa"/>
            <w:vAlign w:val="center"/>
          </w:tcPr>
          <w:p w:rsidR="00C401D5" w:rsidRDefault="00C401D5" w:rsidP="00687A12">
            <w:pPr>
              <w:spacing w:line="36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251" w:type="dxa"/>
            <w:gridSpan w:val="4"/>
            <w:vAlign w:val="center"/>
          </w:tcPr>
          <w:p w:rsidR="00C401D5" w:rsidRDefault="00687A12" w:rsidP="00687A12">
            <w:pPr>
              <w:spacing w:line="360" w:lineRule="exact"/>
              <w:jc w:val="left"/>
              <w:rPr>
                <w:rFonts w:ascii="仿宋" w:eastAsia="仿宋" w:hAnsi="仿宋" w:cs="仿宋"/>
                <w:color w:val="000000"/>
                <w:szCs w:val="21"/>
              </w:rPr>
            </w:pPr>
            <w:r>
              <w:rPr>
                <w:rFonts w:ascii="仿宋" w:eastAsia="仿宋" w:hAnsi="仿宋" w:cs="仿宋" w:hint="eastAsia"/>
                <w:color w:val="000000"/>
                <w:szCs w:val="21"/>
              </w:rPr>
              <w:t>企</w:t>
            </w:r>
            <w:r w:rsidR="00C401D5">
              <w:rPr>
                <w:rFonts w:ascii="仿宋" w:eastAsia="仿宋" w:hAnsi="仿宋" w:cs="仿宋" w:hint="eastAsia"/>
                <w:color w:val="000000"/>
                <w:szCs w:val="21"/>
              </w:rPr>
              <w:t>事业单位、社会团体、其他社会力量和公民个人利用非国有资产举办的，不以营利为目的的，以开展体育活动为主要内容的民办的中心、院、社、俱乐部、场馆等社会组织。</w:t>
            </w:r>
          </w:p>
        </w:tc>
      </w:tr>
      <w:tr w:rsidR="00C401D5" w:rsidTr="00A10F9B">
        <w:trPr>
          <w:trHeight w:val="628"/>
        </w:trPr>
        <w:tc>
          <w:tcPr>
            <w:tcW w:w="1410" w:type="dxa"/>
            <w:vAlign w:val="center"/>
          </w:tcPr>
          <w:p w:rsidR="00C401D5" w:rsidRDefault="00C401D5" w:rsidP="00687A12">
            <w:pPr>
              <w:spacing w:line="36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251" w:type="dxa"/>
            <w:gridSpan w:val="4"/>
            <w:vAlign w:val="center"/>
          </w:tcPr>
          <w:p w:rsidR="00C401D5" w:rsidRDefault="00C401D5" w:rsidP="00687A12">
            <w:pPr>
              <w:spacing w:line="360" w:lineRule="exact"/>
              <w:jc w:val="left"/>
              <w:rPr>
                <w:rFonts w:ascii="仿宋" w:eastAsia="仿宋" w:hAnsi="仿宋" w:cs="仿宋"/>
                <w:color w:val="000000"/>
                <w:szCs w:val="21"/>
              </w:rPr>
            </w:pPr>
            <w:r>
              <w:rPr>
                <w:rFonts w:ascii="仿宋" w:eastAsia="仿宋" w:hAnsi="仿宋" w:cs="仿宋" w:hint="eastAsia"/>
                <w:color w:val="000000"/>
                <w:szCs w:val="21"/>
              </w:rPr>
              <w:t>1、业务和活动范围必须符合发展体育事业的相关政策、法规，并遵守国家规定的行业标准；2、有与业务范围和业务量相当的体育专业技术人员，关键业务岗位的主要负责人应由体育专业技术人员担任；3、有与所从事的业务范围相适应的体育场所和条件；4、法律、法规规定的其他条件。</w:t>
            </w:r>
          </w:p>
        </w:tc>
      </w:tr>
      <w:tr w:rsidR="00C401D5" w:rsidTr="00A10F9B">
        <w:trPr>
          <w:trHeight w:val="553"/>
        </w:trPr>
        <w:tc>
          <w:tcPr>
            <w:tcW w:w="1410" w:type="dxa"/>
            <w:vAlign w:val="center"/>
          </w:tcPr>
          <w:p w:rsidR="00C401D5" w:rsidRDefault="00C401D5" w:rsidP="00687A12">
            <w:pPr>
              <w:spacing w:line="360" w:lineRule="exact"/>
              <w:jc w:val="center"/>
              <w:rPr>
                <w:rFonts w:ascii="仿宋" w:eastAsia="仿宋" w:hAnsi="仿宋" w:cs="仿宋"/>
                <w:color w:val="000000"/>
                <w:szCs w:val="21"/>
              </w:rPr>
            </w:pPr>
            <w:r>
              <w:rPr>
                <w:rFonts w:ascii="仿宋" w:eastAsia="仿宋" w:hAnsi="仿宋" w:cs="仿宋" w:hint="eastAsia"/>
                <w:color w:val="000000"/>
                <w:szCs w:val="21"/>
              </w:rPr>
              <w:t>提交材料</w:t>
            </w:r>
          </w:p>
        </w:tc>
        <w:tc>
          <w:tcPr>
            <w:tcW w:w="7251" w:type="dxa"/>
            <w:gridSpan w:val="4"/>
            <w:vAlign w:val="center"/>
          </w:tcPr>
          <w:p w:rsidR="00C401D5" w:rsidRDefault="00C401D5" w:rsidP="00687A12">
            <w:pPr>
              <w:spacing w:line="360" w:lineRule="exact"/>
              <w:rPr>
                <w:rFonts w:ascii="仿宋" w:eastAsia="仿宋" w:hAnsi="仿宋" w:cs="仿宋"/>
                <w:color w:val="000000"/>
                <w:szCs w:val="21"/>
              </w:rPr>
            </w:pPr>
            <w:r>
              <w:rPr>
                <w:rFonts w:ascii="仿宋" w:eastAsia="仿宋" w:hAnsi="仿宋" w:cs="仿宋" w:hint="eastAsia"/>
                <w:color w:val="000000"/>
                <w:szCs w:val="21"/>
              </w:rPr>
              <w:t>1、从业人员中体育专业技术人员的专业技术资格证明材料，包括学历证明、工作简历、在体育运动中获得成绩证明、体现运动技术水平的其他证明材料等。2、体育场所使用权证明材料和从事业务所必需的器材清单。3、体育行政部门要求提供的其他材料。</w:t>
            </w:r>
          </w:p>
        </w:tc>
      </w:tr>
      <w:tr w:rsidR="00C401D5" w:rsidTr="00687A12">
        <w:trPr>
          <w:trHeight w:val="341"/>
        </w:trPr>
        <w:tc>
          <w:tcPr>
            <w:tcW w:w="1410" w:type="dxa"/>
            <w:vAlign w:val="center"/>
          </w:tcPr>
          <w:p w:rsidR="00C401D5" w:rsidRDefault="00C401D5" w:rsidP="00687A12">
            <w:pPr>
              <w:spacing w:line="360" w:lineRule="exact"/>
              <w:jc w:val="center"/>
              <w:rPr>
                <w:rFonts w:ascii="仿宋" w:eastAsia="仿宋" w:hAnsi="仿宋" w:cs="仿宋"/>
                <w:color w:val="000000"/>
                <w:szCs w:val="21"/>
              </w:rPr>
            </w:pPr>
            <w:r>
              <w:rPr>
                <w:rFonts w:ascii="仿宋" w:eastAsia="仿宋" w:hAnsi="仿宋" w:cs="仿宋" w:hint="eastAsia"/>
                <w:color w:val="000000"/>
                <w:szCs w:val="21"/>
              </w:rPr>
              <w:t>法定期限</w:t>
            </w:r>
          </w:p>
        </w:tc>
        <w:tc>
          <w:tcPr>
            <w:tcW w:w="3785" w:type="dxa"/>
            <w:vAlign w:val="center"/>
          </w:tcPr>
          <w:p w:rsidR="00C401D5" w:rsidRDefault="00A10F9B" w:rsidP="00687A12">
            <w:pPr>
              <w:spacing w:line="360" w:lineRule="exact"/>
              <w:jc w:val="center"/>
              <w:rPr>
                <w:rFonts w:ascii="仿宋" w:eastAsia="仿宋" w:hAnsi="仿宋" w:cs="仿宋"/>
                <w:color w:val="000000"/>
                <w:szCs w:val="21"/>
              </w:rPr>
            </w:pPr>
            <w:r>
              <w:rPr>
                <w:rFonts w:ascii="仿宋" w:eastAsia="仿宋" w:hAnsi="仿宋" w:cs="仿宋" w:hint="eastAsia"/>
                <w:color w:val="000000"/>
                <w:szCs w:val="21"/>
              </w:rPr>
              <w:t>40</w:t>
            </w:r>
            <w:r w:rsidR="00C401D5">
              <w:rPr>
                <w:rFonts w:ascii="仿宋" w:eastAsia="仿宋" w:hAnsi="仿宋" w:cs="仿宋" w:hint="eastAsia"/>
                <w:color w:val="000000"/>
                <w:szCs w:val="21"/>
              </w:rPr>
              <w:t>个工作日</w:t>
            </w:r>
          </w:p>
        </w:tc>
        <w:tc>
          <w:tcPr>
            <w:tcW w:w="1437" w:type="dxa"/>
            <w:gridSpan w:val="2"/>
            <w:vAlign w:val="center"/>
          </w:tcPr>
          <w:p w:rsidR="00C401D5" w:rsidRDefault="00C401D5" w:rsidP="00687A12">
            <w:pPr>
              <w:spacing w:line="360" w:lineRule="exact"/>
              <w:jc w:val="center"/>
              <w:rPr>
                <w:rFonts w:ascii="仿宋" w:eastAsia="仿宋" w:hAnsi="仿宋" w:cs="仿宋"/>
                <w:color w:val="000000"/>
                <w:szCs w:val="21"/>
              </w:rPr>
            </w:pPr>
            <w:r>
              <w:rPr>
                <w:rFonts w:ascii="仿宋" w:eastAsia="仿宋" w:hAnsi="仿宋" w:cs="仿宋" w:hint="eastAsia"/>
                <w:color w:val="000000"/>
                <w:szCs w:val="21"/>
              </w:rPr>
              <w:t>承诺期限</w:t>
            </w:r>
          </w:p>
        </w:tc>
        <w:tc>
          <w:tcPr>
            <w:tcW w:w="2029" w:type="dxa"/>
            <w:vAlign w:val="center"/>
          </w:tcPr>
          <w:p w:rsidR="00C401D5" w:rsidRDefault="00A10F9B" w:rsidP="00687A12">
            <w:pPr>
              <w:spacing w:line="360" w:lineRule="exact"/>
              <w:jc w:val="center"/>
              <w:rPr>
                <w:rFonts w:ascii="仿宋" w:eastAsia="仿宋" w:hAnsi="仿宋" w:cs="仿宋"/>
                <w:color w:val="000000"/>
                <w:szCs w:val="21"/>
              </w:rPr>
            </w:pPr>
            <w:r>
              <w:rPr>
                <w:rFonts w:ascii="仿宋" w:eastAsia="仿宋" w:hAnsi="仿宋" w:cs="仿宋" w:hint="eastAsia"/>
                <w:color w:val="000000"/>
                <w:szCs w:val="21"/>
              </w:rPr>
              <w:t>40</w:t>
            </w:r>
            <w:r w:rsidR="00C401D5">
              <w:rPr>
                <w:rFonts w:ascii="仿宋" w:eastAsia="仿宋" w:hAnsi="仿宋" w:cs="仿宋" w:hint="eastAsia"/>
                <w:color w:val="000000"/>
                <w:szCs w:val="21"/>
              </w:rPr>
              <w:t>个工作日</w:t>
            </w:r>
          </w:p>
        </w:tc>
      </w:tr>
      <w:tr w:rsidR="00C401D5" w:rsidTr="00A10F9B">
        <w:trPr>
          <w:trHeight w:val="303"/>
        </w:trPr>
        <w:tc>
          <w:tcPr>
            <w:tcW w:w="1410" w:type="dxa"/>
            <w:vAlign w:val="center"/>
          </w:tcPr>
          <w:p w:rsidR="00C401D5" w:rsidRDefault="00C401D5" w:rsidP="00687A12">
            <w:pPr>
              <w:spacing w:line="360" w:lineRule="exact"/>
              <w:jc w:val="center"/>
              <w:rPr>
                <w:rFonts w:ascii="仿宋" w:eastAsia="仿宋" w:hAnsi="仿宋" w:cs="仿宋"/>
                <w:color w:val="000000"/>
                <w:szCs w:val="21"/>
              </w:rPr>
            </w:pPr>
            <w:r>
              <w:rPr>
                <w:rFonts w:ascii="仿宋" w:eastAsia="仿宋" w:hAnsi="仿宋" w:cs="仿宋" w:hint="eastAsia"/>
                <w:color w:val="000000"/>
                <w:szCs w:val="21"/>
              </w:rPr>
              <w:t>收费标准</w:t>
            </w:r>
          </w:p>
        </w:tc>
        <w:tc>
          <w:tcPr>
            <w:tcW w:w="7251" w:type="dxa"/>
            <w:gridSpan w:val="4"/>
            <w:vAlign w:val="center"/>
          </w:tcPr>
          <w:p w:rsidR="00C401D5" w:rsidRDefault="00C401D5" w:rsidP="00687A12">
            <w:pPr>
              <w:spacing w:line="36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401D5" w:rsidTr="00A10F9B">
        <w:trPr>
          <w:trHeight w:val="378"/>
        </w:trPr>
        <w:tc>
          <w:tcPr>
            <w:tcW w:w="1410" w:type="dxa"/>
            <w:vAlign w:val="center"/>
          </w:tcPr>
          <w:p w:rsidR="00C401D5" w:rsidRDefault="00C401D5" w:rsidP="00687A12">
            <w:pPr>
              <w:spacing w:line="360" w:lineRule="exact"/>
              <w:jc w:val="center"/>
              <w:rPr>
                <w:rFonts w:ascii="仿宋" w:eastAsia="仿宋" w:hAnsi="仿宋" w:cs="仿宋"/>
                <w:color w:val="000000"/>
                <w:szCs w:val="21"/>
              </w:rPr>
            </w:pPr>
            <w:r>
              <w:rPr>
                <w:rFonts w:ascii="仿宋" w:eastAsia="仿宋" w:hAnsi="仿宋" w:cs="仿宋" w:hint="eastAsia"/>
                <w:color w:val="000000"/>
                <w:szCs w:val="21"/>
              </w:rPr>
              <w:t>收费依据</w:t>
            </w:r>
          </w:p>
        </w:tc>
        <w:tc>
          <w:tcPr>
            <w:tcW w:w="7251" w:type="dxa"/>
            <w:gridSpan w:val="4"/>
            <w:vAlign w:val="center"/>
          </w:tcPr>
          <w:p w:rsidR="00C401D5" w:rsidRDefault="00C401D5" w:rsidP="00687A12">
            <w:pPr>
              <w:spacing w:line="36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401D5" w:rsidTr="00687A12">
        <w:trPr>
          <w:trHeight w:val="320"/>
        </w:trPr>
        <w:tc>
          <w:tcPr>
            <w:tcW w:w="1410" w:type="dxa"/>
            <w:vAlign w:val="center"/>
          </w:tcPr>
          <w:p w:rsidR="00C401D5" w:rsidRDefault="00C401D5" w:rsidP="00687A12">
            <w:pPr>
              <w:spacing w:line="36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251" w:type="dxa"/>
            <w:gridSpan w:val="4"/>
            <w:vAlign w:val="center"/>
          </w:tcPr>
          <w:p w:rsidR="00C401D5" w:rsidRDefault="00C401D5" w:rsidP="00687A12">
            <w:pPr>
              <w:spacing w:line="360" w:lineRule="exact"/>
              <w:jc w:val="left"/>
              <w:rPr>
                <w:rFonts w:ascii="仿宋" w:eastAsia="仿宋" w:hAnsi="仿宋" w:cs="仿宋"/>
                <w:color w:val="000000"/>
                <w:szCs w:val="21"/>
              </w:rPr>
            </w:pPr>
            <w:r>
              <w:rPr>
                <w:rFonts w:ascii="仿宋" w:eastAsia="仿宋" w:hAnsi="仿宋" w:cs="仿宋" w:hint="eastAsia"/>
                <w:color w:val="000000"/>
                <w:szCs w:val="21"/>
              </w:rPr>
              <w:t>申请 → 受理 →审批 →监督 →存档</w:t>
            </w:r>
          </w:p>
        </w:tc>
      </w:tr>
      <w:tr w:rsidR="00A10F9B" w:rsidTr="00687A12">
        <w:trPr>
          <w:trHeight w:val="1049"/>
        </w:trPr>
        <w:tc>
          <w:tcPr>
            <w:tcW w:w="1410" w:type="dxa"/>
            <w:vAlign w:val="center"/>
          </w:tcPr>
          <w:p w:rsidR="00A10F9B" w:rsidRDefault="00A10F9B" w:rsidP="00687A12">
            <w:pPr>
              <w:spacing w:line="36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A10F9B" w:rsidRDefault="00A10F9B" w:rsidP="00687A12">
            <w:pPr>
              <w:spacing w:line="36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251" w:type="dxa"/>
            <w:gridSpan w:val="4"/>
            <w:vAlign w:val="center"/>
          </w:tcPr>
          <w:p w:rsidR="00A10F9B" w:rsidRPr="00A10F9B" w:rsidRDefault="00A10F9B" w:rsidP="00687A12">
            <w:pPr>
              <w:snapToGrid w:val="0"/>
              <w:spacing w:line="360" w:lineRule="exact"/>
              <w:jc w:val="left"/>
              <w:rPr>
                <w:rFonts w:ascii="仿宋" w:eastAsia="仿宋" w:hAnsi="仿宋" w:cs="仿宋"/>
                <w:color w:val="000000"/>
                <w:szCs w:val="21"/>
              </w:rPr>
            </w:pPr>
            <w:r w:rsidRPr="00A10F9B">
              <w:rPr>
                <w:rFonts w:ascii="仿宋" w:eastAsia="仿宋" w:hAnsi="仿宋" w:cs="仿宋" w:hint="eastAsia"/>
                <w:color w:val="000000"/>
                <w:szCs w:val="21"/>
              </w:rPr>
              <w:t>夏季  上午：9:30-12:30；下午：15:30-18:30</w:t>
            </w:r>
          </w:p>
          <w:p w:rsidR="00A10F9B" w:rsidRPr="00A10F9B" w:rsidRDefault="00A10F9B" w:rsidP="00687A12">
            <w:pPr>
              <w:snapToGrid w:val="0"/>
              <w:spacing w:line="360" w:lineRule="exact"/>
              <w:jc w:val="left"/>
              <w:rPr>
                <w:rFonts w:ascii="仿宋" w:eastAsia="仿宋" w:hAnsi="仿宋" w:cs="仿宋"/>
                <w:color w:val="000000"/>
                <w:szCs w:val="21"/>
              </w:rPr>
            </w:pPr>
            <w:r w:rsidRPr="00A10F9B">
              <w:rPr>
                <w:rFonts w:ascii="仿宋" w:eastAsia="仿宋" w:hAnsi="仿宋" w:cs="仿宋" w:hint="eastAsia"/>
                <w:color w:val="000000"/>
                <w:szCs w:val="21"/>
              </w:rPr>
              <w:t>冬季  上午：10:00-13:00；下午：15:30-18:30</w:t>
            </w:r>
          </w:p>
          <w:p w:rsidR="00A10F9B" w:rsidRPr="00A10F9B" w:rsidRDefault="00A10F9B" w:rsidP="00687A12">
            <w:pPr>
              <w:spacing w:line="360" w:lineRule="exact"/>
            </w:pPr>
            <w:r w:rsidRPr="00A10F9B">
              <w:rPr>
                <w:rFonts w:ascii="仿宋" w:eastAsia="仿宋" w:hAnsi="仿宋" w:cs="仿宋" w:hint="eastAsia"/>
                <w:color w:val="000000"/>
                <w:szCs w:val="21"/>
              </w:rPr>
              <w:t>地址：西藏那曲地区</w:t>
            </w:r>
            <w:r w:rsidR="009637A5">
              <w:rPr>
                <w:rFonts w:ascii="仿宋" w:eastAsia="仿宋" w:hAnsi="仿宋" w:cs="仿宋" w:hint="eastAsia"/>
                <w:color w:val="000000"/>
                <w:szCs w:val="21"/>
              </w:rPr>
              <w:t>嘉黎县</w:t>
            </w:r>
            <w:r w:rsidR="001F1767">
              <w:rPr>
                <w:rFonts w:ascii="仿宋" w:eastAsia="仿宋" w:hAnsi="仿宋" w:cs="仿宋" w:hint="eastAsia"/>
                <w:color w:val="000000"/>
                <w:szCs w:val="21"/>
              </w:rPr>
              <w:t>台州路</w:t>
            </w:r>
          </w:p>
        </w:tc>
      </w:tr>
      <w:tr w:rsidR="00A10F9B" w:rsidTr="00687A12">
        <w:trPr>
          <w:trHeight w:val="694"/>
        </w:trPr>
        <w:tc>
          <w:tcPr>
            <w:tcW w:w="1410" w:type="dxa"/>
            <w:vAlign w:val="center"/>
          </w:tcPr>
          <w:p w:rsidR="00A10F9B" w:rsidRDefault="00A10F9B" w:rsidP="00687A12">
            <w:pPr>
              <w:spacing w:line="36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251" w:type="dxa"/>
            <w:gridSpan w:val="4"/>
            <w:vAlign w:val="center"/>
          </w:tcPr>
          <w:p w:rsidR="00A10F9B" w:rsidRPr="00A10F9B" w:rsidRDefault="00A10F9B" w:rsidP="00687A12">
            <w:pPr>
              <w:spacing w:line="360" w:lineRule="exact"/>
            </w:pPr>
            <w:r w:rsidRPr="00A10F9B">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sidRPr="00A10F9B">
              <w:rPr>
                <w:rFonts w:ascii="仿宋" w:eastAsia="仿宋" w:hAnsi="仿宋" w:cs="仿宋" w:hint="eastAsia"/>
                <w:color w:val="000000"/>
                <w:szCs w:val="21"/>
              </w:rPr>
              <w:t>纪律检查委员会 0896-36</w:t>
            </w:r>
            <w:r w:rsidR="001F1767">
              <w:rPr>
                <w:rFonts w:ascii="仿宋" w:eastAsia="仿宋" w:hAnsi="仿宋" w:cs="仿宋" w:hint="eastAsia"/>
                <w:color w:val="000000"/>
                <w:szCs w:val="21"/>
              </w:rPr>
              <w:t>32317</w:t>
            </w:r>
          </w:p>
        </w:tc>
      </w:tr>
      <w:tr w:rsidR="00C401D5" w:rsidTr="00687A12">
        <w:trPr>
          <w:trHeight w:val="308"/>
        </w:trPr>
        <w:tc>
          <w:tcPr>
            <w:tcW w:w="1410" w:type="dxa"/>
            <w:vAlign w:val="center"/>
          </w:tcPr>
          <w:p w:rsidR="00C401D5" w:rsidRDefault="00C401D5" w:rsidP="00687A12">
            <w:pPr>
              <w:spacing w:line="36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251" w:type="dxa"/>
            <w:gridSpan w:val="4"/>
            <w:vAlign w:val="center"/>
          </w:tcPr>
          <w:p w:rsidR="00C401D5" w:rsidRDefault="00C401D5" w:rsidP="00687A12">
            <w:pPr>
              <w:spacing w:line="36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401D5" w:rsidTr="00687A12">
        <w:trPr>
          <w:trHeight w:val="317"/>
        </w:trPr>
        <w:tc>
          <w:tcPr>
            <w:tcW w:w="1410" w:type="dxa"/>
            <w:vAlign w:val="center"/>
          </w:tcPr>
          <w:p w:rsidR="00C401D5" w:rsidRDefault="00C401D5" w:rsidP="00687A12">
            <w:pPr>
              <w:spacing w:line="36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251" w:type="dxa"/>
            <w:gridSpan w:val="4"/>
            <w:vAlign w:val="center"/>
          </w:tcPr>
          <w:p w:rsidR="00C401D5" w:rsidRDefault="00C401D5" w:rsidP="00687A12">
            <w:pPr>
              <w:spacing w:line="360" w:lineRule="exact"/>
              <w:jc w:val="left"/>
              <w:rPr>
                <w:rFonts w:ascii="仿宋" w:eastAsia="仿宋" w:hAnsi="仿宋" w:cs="仿宋"/>
                <w:color w:val="000000"/>
                <w:szCs w:val="21"/>
              </w:rPr>
            </w:pPr>
          </w:p>
        </w:tc>
      </w:tr>
    </w:tbl>
    <w:p w:rsidR="001F1767" w:rsidRPr="001F1767" w:rsidRDefault="00C401D5" w:rsidP="00C401D5">
      <w:pPr>
        <w:spacing w:line="620" w:lineRule="exact"/>
        <w:jc w:val="center"/>
        <w:rPr>
          <w:rFonts w:ascii="宋体" w:hAnsi="宋体" w:cs="宋体"/>
          <w:b/>
          <w:color w:val="000000"/>
          <w:sz w:val="44"/>
          <w:szCs w:val="44"/>
        </w:rPr>
      </w:pPr>
      <w:r w:rsidRPr="001F1767">
        <w:rPr>
          <w:rFonts w:ascii="宋体" w:hAnsi="宋体" w:cs="宋体" w:hint="eastAsia"/>
          <w:b/>
          <w:color w:val="000000"/>
          <w:sz w:val="44"/>
          <w:szCs w:val="44"/>
        </w:rPr>
        <w:lastRenderedPageBreak/>
        <w:t>那曲地区</w:t>
      </w:r>
      <w:r w:rsidR="009637A5" w:rsidRPr="001F1767">
        <w:rPr>
          <w:rFonts w:ascii="宋体" w:hAnsi="宋体" w:cs="宋体" w:hint="eastAsia"/>
          <w:b/>
          <w:color w:val="000000"/>
          <w:sz w:val="44"/>
          <w:szCs w:val="44"/>
        </w:rPr>
        <w:t>嘉黎县</w:t>
      </w:r>
      <w:r w:rsidRPr="001F1767">
        <w:rPr>
          <w:rFonts w:ascii="宋体" w:hAnsi="宋体" w:cs="宋体" w:hint="eastAsia"/>
          <w:b/>
          <w:color w:val="000000"/>
          <w:sz w:val="44"/>
          <w:szCs w:val="44"/>
        </w:rPr>
        <w:t>教育（体育）局</w:t>
      </w:r>
    </w:p>
    <w:p w:rsidR="00C401D5" w:rsidRPr="001F1767" w:rsidRDefault="0022222A" w:rsidP="00C401D5">
      <w:pPr>
        <w:spacing w:line="620" w:lineRule="exact"/>
        <w:jc w:val="center"/>
        <w:rPr>
          <w:b/>
          <w:color w:val="000000"/>
          <w:sz w:val="44"/>
          <w:szCs w:val="44"/>
        </w:rPr>
      </w:pPr>
      <w:r>
        <w:rPr>
          <w:rFonts w:ascii="宋体" w:hAnsi="宋体" w:cs="宋体" w:hint="eastAsia"/>
          <w:b/>
          <w:color w:val="000000"/>
          <w:sz w:val="44"/>
          <w:szCs w:val="44"/>
        </w:rPr>
        <w:t>其他类</w:t>
      </w:r>
      <w:r w:rsidR="00C401D5" w:rsidRPr="001F1767">
        <w:rPr>
          <w:rFonts w:ascii="宋体" w:hAnsi="宋体" w:cs="宋体" w:hint="eastAsia"/>
          <w:b/>
          <w:color w:val="000000"/>
          <w:sz w:val="44"/>
          <w:szCs w:val="44"/>
        </w:rPr>
        <w:t>服务指南</w:t>
      </w:r>
    </w:p>
    <w:tbl>
      <w:tblPr>
        <w:tblpPr w:leftFromText="180" w:rightFromText="180" w:vertAnchor="text" w:horzAnchor="page" w:tblpX="1672" w:tblpY="133"/>
        <w:tblOverlap w:val="never"/>
        <w:tblW w:w="8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0"/>
        <w:gridCol w:w="3785"/>
        <w:gridCol w:w="1366"/>
        <w:gridCol w:w="71"/>
        <w:gridCol w:w="2029"/>
      </w:tblGrid>
      <w:tr w:rsidR="00C401D5" w:rsidTr="002C45DD">
        <w:trPr>
          <w:trHeight w:val="415"/>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5151" w:type="dxa"/>
            <w:gridSpan w:val="2"/>
            <w:tcBorders>
              <w:right w:val="single" w:sz="4" w:space="0" w:color="auto"/>
            </w:tcBorders>
            <w:vAlign w:val="center"/>
          </w:tcPr>
          <w:p w:rsidR="00C401D5" w:rsidRDefault="00C401D5" w:rsidP="006513B3">
            <w:pPr>
              <w:spacing w:line="320" w:lineRule="exact"/>
              <w:jc w:val="center"/>
              <w:rPr>
                <w:rFonts w:ascii="仿宋" w:eastAsia="仿宋" w:hAnsi="仿宋" w:cs="仿宋"/>
                <w:color w:val="000000"/>
                <w:szCs w:val="21"/>
              </w:rPr>
            </w:pPr>
            <w:r w:rsidRPr="00BD4F23">
              <w:rPr>
                <w:rFonts w:eastAsia="仿宋" w:cs="仿宋"/>
                <w:color w:val="000000"/>
                <w:szCs w:val="21"/>
              </w:rPr>
              <w:t>3NQ</w:t>
            </w:r>
            <w:r w:rsidR="001F1767">
              <w:rPr>
                <w:rFonts w:eastAsia="仿宋" w:cs="仿宋" w:hint="eastAsia"/>
                <w:color w:val="000000"/>
                <w:szCs w:val="21"/>
              </w:rPr>
              <w:t>JLX</w:t>
            </w:r>
            <w:r w:rsidRPr="00BD4F23">
              <w:rPr>
                <w:rFonts w:eastAsia="仿宋" w:cs="仿宋"/>
                <w:color w:val="000000"/>
                <w:szCs w:val="21"/>
              </w:rPr>
              <w:t>JTJQT-</w:t>
            </w:r>
            <w:r w:rsidR="006513B3">
              <w:rPr>
                <w:rFonts w:eastAsia="仿宋" w:cs="仿宋" w:hint="eastAsia"/>
                <w:color w:val="000000"/>
                <w:szCs w:val="21"/>
              </w:rPr>
              <w:t>4-2</w:t>
            </w:r>
          </w:p>
        </w:tc>
        <w:tc>
          <w:tcPr>
            <w:tcW w:w="2100" w:type="dxa"/>
            <w:gridSpan w:val="2"/>
            <w:tcBorders>
              <w:left w:val="single" w:sz="4" w:space="0" w:color="auto"/>
            </w:tcBorders>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其他类</w:t>
            </w:r>
          </w:p>
        </w:tc>
      </w:tr>
      <w:tr w:rsidR="00C401D5" w:rsidTr="00A10F9B">
        <w:trPr>
          <w:trHeight w:val="692"/>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职权类型</w:t>
            </w:r>
          </w:p>
        </w:tc>
        <w:tc>
          <w:tcPr>
            <w:tcW w:w="7251" w:type="dxa"/>
            <w:gridSpan w:val="4"/>
            <w:vAlign w:val="center"/>
          </w:tcPr>
          <w:p w:rsidR="00C401D5" w:rsidRDefault="00C401D5" w:rsidP="006513B3">
            <w:pPr>
              <w:spacing w:line="320" w:lineRule="exact"/>
              <w:ind w:left="210" w:hangingChars="100" w:hanging="210"/>
              <w:rPr>
                <w:rFonts w:ascii="仿宋" w:eastAsia="仿宋" w:hAnsi="仿宋" w:cs="仿宋"/>
                <w:color w:val="000000"/>
                <w:szCs w:val="21"/>
              </w:rPr>
            </w:pPr>
            <w:r>
              <w:rPr>
                <w:rFonts w:ascii="仿宋" w:eastAsia="仿宋" w:hAnsi="仿宋" w:cs="仿宋" w:hint="eastAsia"/>
                <w:color w:val="000000"/>
                <w:szCs w:val="21"/>
              </w:rPr>
              <w:t xml:space="preserve"> □备案  □认定  □考核  □评定  □资质核验  □组织评审</w:t>
            </w:r>
          </w:p>
          <w:p w:rsidR="00C401D5" w:rsidRDefault="00C401D5" w:rsidP="006513B3">
            <w:pPr>
              <w:spacing w:line="320" w:lineRule="exact"/>
              <w:ind w:left="210" w:hangingChars="100" w:hanging="210"/>
              <w:rPr>
                <w:rFonts w:ascii="仿宋" w:eastAsia="仿宋" w:hAnsi="仿宋" w:cs="仿宋"/>
                <w:b/>
                <w:color w:val="000000"/>
                <w:szCs w:val="21"/>
              </w:rPr>
            </w:pPr>
            <w:r>
              <w:rPr>
                <w:rFonts w:ascii="仿宋" w:eastAsia="仿宋" w:hAnsi="仿宋" w:cs="仿宋" w:hint="eastAsia"/>
                <w:color w:val="000000"/>
                <w:szCs w:val="21"/>
              </w:rPr>
              <w:t>□验收  □行政服务      ■其他</w:t>
            </w:r>
          </w:p>
        </w:tc>
      </w:tr>
      <w:tr w:rsidR="00C401D5" w:rsidTr="002C45DD">
        <w:trPr>
          <w:trHeight w:val="431"/>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251" w:type="dxa"/>
            <w:gridSpan w:val="4"/>
            <w:vAlign w:val="center"/>
          </w:tcPr>
          <w:p w:rsidR="00C401D5" w:rsidRDefault="00A10F9B" w:rsidP="006513B3">
            <w:pPr>
              <w:spacing w:line="320" w:lineRule="exact"/>
              <w:jc w:val="left"/>
              <w:rPr>
                <w:rFonts w:ascii="仿宋" w:eastAsia="仿宋" w:hAnsi="仿宋" w:cs="仿宋"/>
                <w:color w:val="000000"/>
                <w:szCs w:val="21"/>
              </w:rPr>
            </w:pPr>
            <w:r w:rsidRPr="00A10F9B">
              <w:rPr>
                <w:rFonts w:ascii="仿宋" w:eastAsia="仿宋" w:hAnsi="仿宋" w:cs="仿宋" w:hint="eastAsia"/>
                <w:color w:val="000000"/>
                <w:szCs w:val="21"/>
              </w:rPr>
              <w:t>体育类民办非企业单位变更审查</w:t>
            </w:r>
          </w:p>
        </w:tc>
      </w:tr>
      <w:tr w:rsidR="00C401D5" w:rsidTr="002C45DD">
        <w:trPr>
          <w:trHeight w:val="266"/>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401D5" w:rsidTr="00A10F9B">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教育（体育）局</w:t>
            </w:r>
          </w:p>
        </w:tc>
      </w:tr>
      <w:tr w:rsidR="00C401D5" w:rsidTr="002C45DD">
        <w:trPr>
          <w:trHeight w:val="554"/>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222" w:type="dxa"/>
            <w:gridSpan w:val="3"/>
            <w:vAlign w:val="center"/>
          </w:tcPr>
          <w:p w:rsidR="00C401D5" w:rsidRDefault="009637A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A10F9B">
              <w:rPr>
                <w:rFonts w:ascii="仿宋" w:eastAsia="仿宋" w:hAnsi="仿宋" w:cs="仿宋" w:hint="eastAsia"/>
                <w:color w:val="000000"/>
                <w:szCs w:val="21"/>
              </w:rPr>
              <w:t>教育（体育）局</w:t>
            </w:r>
          </w:p>
        </w:tc>
        <w:tc>
          <w:tcPr>
            <w:tcW w:w="2029" w:type="dxa"/>
            <w:vAlign w:val="center"/>
          </w:tcPr>
          <w:p w:rsidR="00C401D5" w:rsidRDefault="009637A5" w:rsidP="00A10F9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0896-3632898</w:t>
            </w:r>
          </w:p>
        </w:tc>
      </w:tr>
      <w:tr w:rsidR="00C401D5" w:rsidTr="002C45DD">
        <w:trPr>
          <w:trHeight w:val="761"/>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251" w:type="dxa"/>
            <w:gridSpan w:val="4"/>
            <w:vAlign w:val="center"/>
          </w:tcPr>
          <w:p w:rsidR="00C401D5" w:rsidRDefault="00A10F9B" w:rsidP="00A10F9B">
            <w:pPr>
              <w:rPr>
                <w:rFonts w:ascii="仿宋" w:eastAsia="仿宋" w:hAnsi="仿宋" w:cs="仿宋"/>
                <w:color w:val="000000"/>
                <w:szCs w:val="21"/>
              </w:rPr>
            </w:pPr>
            <w:r w:rsidRPr="00A10F9B">
              <w:rPr>
                <w:rFonts w:ascii="仿宋" w:eastAsia="仿宋" w:hAnsi="仿宋" w:cs="仿宋" w:hint="eastAsia"/>
                <w:color w:val="000000"/>
                <w:szCs w:val="21"/>
              </w:rPr>
              <w:t>《体育类民办非企业单位登记审查与管理暂行办法》（国家体育总局、民政部第5号令2000年11月10日）第三条第二款</w:t>
            </w:r>
            <w:r>
              <w:rPr>
                <w:rFonts w:ascii="仿宋" w:eastAsia="仿宋" w:hAnsi="仿宋" w:cs="仿宋" w:hint="eastAsia"/>
                <w:color w:val="000000"/>
                <w:szCs w:val="21"/>
              </w:rPr>
              <w:t>、</w:t>
            </w:r>
            <w:r w:rsidRPr="00A10F9B">
              <w:rPr>
                <w:rFonts w:ascii="仿宋" w:eastAsia="仿宋" w:hAnsi="仿宋" w:cs="仿宋" w:hint="eastAsia"/>
                <w:color w:val="000000"/>
                <w:szCs w:val="21"/>
              </w:rPr>
              <w:t>第四条</w:t>
            </w:r>
            <w:r>
              <w:rPr>
                <w:rFonts w:ascii="仿宋" w:eastAsia="仿宋" w:hAnsi="仿宋" w:cs="仿宋" w:hint="eastAsia"/>
                <w:color w:val="000000"/>
                <w:szCs w:val="21"/>
              </w:rPr>
              <w:t>、</w:t>
            </w:r>
            <w:r w:rsidRPr="00A10F9B">
              <w:rPr>
                <w:rFonts w:ascii="仿宋" w:eastAsia="仿宋" w:hAnsi="仿宋" w:cs="仿宋" w:hint="eastAsia"/>
                <w:color w:val="000000"/>
                <w:szCs w:val="21"/>
              </w:rPr>
              <w:t>第九条第一款</w:t>
            </w:r>
            <w:r>
              <w:rPr>
                <w:rFonts w:ascii="仿宋" w:eastAsia="仿宋" w:hAnsi="仿宋" w:cs="仿宋" w:hint="eastAsia"/>
                <w:color w:val="000000"/>
                <w:szCs w:val="21"/>
              </w:rPr>
              <w:t>、</w:t>
            </w:r>
            <w:r w:rsidRPr="00A10F9B">
              <w:rPr>
                <w:rFonts w:ascii="仿宋" w:eastAsia="仿宋" w:hAnsi="仿宋" w:cs="仿宋" w:hint="eastAsia"/>
                <w:color w:val="000000"/>
                <w:szCs w:val="21"/>
              </w:rPr>
              <w:t>第十条</w:t>
            </w:r>
            <w:r>
              <w:rPr>
                <w:rFonts w:ascii="仿宋" w:eastAsia="仿宋" w:hAnsi="仿宋" w:cs="仿宋" w:hint="eastAsia"/>
                <w:color w:val="000000"/>
                <w:szCs w:val="21"/>
              </w:rPr>
              <w:t>、</w:t>
            </w:r>
            <w:r w:rsidRPr="00A10F9B">
              <w:rPr>
                <w:rFonts w:ascii="仿宋" w:eastAsia="仿宋" w:hAnsi="仿宋" w:cs="仿宋" w:hint="eastAsia"/>
                <w:color w:val="000000"/>
                <w:szCs w:val="21"/>
              </w:rPr>
              <w:t>第十一条</w:t>
            </w:r>
            <w:r>
              <w:rPr>
                <w:rFonts w:ascii="仿宋" w:eastAsia="仿宋" w:hAnsi="仿宋" w:cs="仿宋" w:hint="eastAsia"/>
                <w:color w:val="000000"/>
                <w:szCs w:val="21"/>
              </w:rPr>
              <w:t>、</w:t>
            </w:r>
            <w:r w:rsidRPr="00A10F9B">
              <w:rPr>
                <w:rFonts w:ascii="仿宋" w:eastAsia="仿宋" w:hAnsi="仿宋" w:cs="仿宋" w:hint="eastAsia"/>
                <w:color w:val="000000"/>
                <w:szCs w:val="21"/>
              </w:rPr>
              <w:t>第十四条</w:t>
            </w:r>
          </w:p>
        </w:tc>
      </w:tr>
      <w:tr w:rsidR="00C401D5" w:rsidTr="002C45DD">
        <w:trPr>
          <w:trHeight w:val="80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251" w:type="dxa"/>
            <w:gridSpan w:val="4"/>
            <w:vAlign w:val="center"/>
          </w:tcPr>
          <w:p w:rsidR="00C401D5" w:rsidRPr="001F1767" w:rsidRDefault="001F1767" w:rsidP="006513B3">
            <w:pPr>
              <w:spacing w:line="320" w:lineRule="exact"/>
              <w:jc w:val="left"/>
              <w:rPr>
                <w:rFonts w:ascii="仿宋" w:eastAsia="仿宋" w:hAnsi="仿宋" w:cs="仿宋"/>
                <w:color w:val="FF0000"/>
                <w:szCs w:val="21"/>
              </w:rPr>
            </w:pPr>
            <w:r w:rsidRPr="001F1767">
              <w:rPr>
                <w:rFonts w:ascii="仿宋" w:eastAsia="仿宋" w:hAnsi="仿宋" w:cs="Arial"/>
                <w:color w:val="333333"/>
                <w:szCs w:val="21"/>
                <w:shd w:val="clear" w:color="auto" w:fill="FFFFFF"/>
              </w:rPr>
              <w:t>由企业事业单位、社会团体、其他社会力量和公民个人利用非国有资产举办的，不以营利为目的的，以开展体育活动为主要内容的民办的中心、院、社、俱乐部、场馆等社会组织。</w:t>
            </w:r>
          </w:p>
        </w:tc>
      </w:tr>
      <w:tr w:rsidR="00C401D5" w:rsidTr="002C45DD">
        <w:trPr>
          <w:trHeight w:val="1840"/>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251" w:type="dxa"/>
            <w:gridSpan w:val="4"/>
            <w:vAlign w:val="center"/>
          </w:tcPr>
          <w:p w:rsidR="00C401D5" w:rsidRPr="001F1767" w:rsidRDefault="001F1767" w:rsidP="002C45DD">
            <w:pPr>
              <w:pStyle w:val="a5"/>
              <w:shd w:val="clear" w:color="auto" w:fill="FFFFFF"/>
              <w:spacing w:beforeAutospacing="0" w:after="225" w:afterAutospacing="0" w:line="360" w:lineRule="atLeast"/>
              <w:rPr>
                <w:rFonts w:ascii="仿宋" w:eastAsia="仿宋" w:hAnsi="仿宋" w:cs="仿宋"/>
                <w:color w:val="000000"/>
                <w:szCs w:val="21"/>
              </w:rPr>
            </w:pPr>
            <w:r w:rsidRPr="001F1767">
              <w:rPr>
                <w:rFonts w:ascii="仿宋" w:eastAsia="仿宋" w:hAnsi="仿宋" w:cs="Arial"/>
                <w:color w:val="333333"/>
                <w:sz w:val="21"/>
                <w:szCs w:val="21"/>
                <w:lang w:bidi="ar-SA"/>
              </w:rPr>
              <w:t>申请设立体育类民办非企业单位应当具备以下条件:</w:t>
            </w:r>
            <w:r w:rsidRPr="001F1767">
              <w:rPr>
                <w:rFonts w:ascii="仿宋" w:eastAsia="仿宋" w:hAnsi="仿宋" w:cs="Arial"/>
                <w:color w:val="333333"/>
                <w:sz w:val="21"/>
                <w:szCs w:val="21"/>
              </w:rPr>
              <w:t>(一)业务和活动范围必须符合发展体育事业的相关政策、法规，并遵守国家规定的行业标准;(二)有与业务范围和业务量相当的体育专业技术人员，关键业务岗位的主要负责人应由体育专业技术人员担任;(三)有与所从事的业务范围相适应的体育场所和条件;(四)法律、法规规定的其他条件。</w:t>
            </w:r>
          </w:p>
        </w:tc>
      </w:tr>
      <w:tr w:rsidR="00C401D5" w:rsidTr="002C45DD">
        <w:trPr>
          <w:trHeight w:val="1500"/>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提交材料</w:t>
            </w:r>
          </w:p>
        </w:tc>
        <w:tc>
          <w:tcPr>
            <w:tcW w:w="7251" w:type="dxa"/>
            <w:gridSpan w:val="4"/>
            <w:vAlign w:val="center"/>
          </w:tcPr>
          <w:p w:rsidR="00C401D5" w:rsidRPr="001F1767" w:rsidRDefault="001F1767" w:rsidP="002C45DD">
            <w:pPr>
              <w:widowControl/>
              <w:shd w:val="clear" w:color="auto" w:fill="FFFFFF"/>
              <w:spacing w:after="225" w:line="360" w:lineRule="atLeast"/>
              <w:ind w:firstLine="480"/>
              <w:jc w:val="left"/>
              <w:rPr>
                <w:rFonts w:ascii="仿宋" w:eastAsia="仿宋" w:hAnsi="仿宋" w:cs="仿宋"/>
                <w:color w:val="000000"/>
                <w:szCs w:val="21"/>
              </w:rPr>
            </w:pPr>
            <w:r w:rsidRPr="001F1767">
              <w:rPr>
                <w:rFonts w:ascii="仿宋" w:eastAsia="仿宋" w:hAnsi="仿宋" w:cs="Arial"/>
                <w:color w:val="000000" w:themeColor="text1"/>
                <w:kern w:val="0"/>
                <w:szCs w:val="21"/>
              </w:rPr>
              <w:t>(一)从业人员中体育专业技术人员的专业技术资格证明材料，包括学历证明、工作简历、在体育运动中获得成绩证明、体现运动技术水平的其他证明材料等。(二)体育场所使用权证明材料和从事业务所必需的器材清单。(三)体育</w:t>
            </w:r>
            <w:hyperlink r:id="rId8" w:tgtFrame="_blank" w:history="1">
              <w:r w:rsidRPr="001F1767">
                <w:rPr>
                  <w:rFonts w:ascii="仿宋" w:eastAsia="仿宋" w:hAnsi="仿宋" w:cs="Arial"/>
                  <w:color w:val="000000" w:themeColor="text1"/>
                  <w:kern w:val="0"/>
                  <w:szCs w:val="21"/>
                </w:rPr>
                <w:t>行政部门</w:t>
              </w:r>
            </w:hyperlink>
            <w:r w:rsidRPr="001F1767">
              <w:rPr>
                <w:rFonts w:ascii="仿宋" w:eastAsia="仿宋" w:hAnsi="仿宋" w:cs="Arial"/>
                <w:color w:val="000000" w:themeColor="text1"/>
                <w:kern w:val="0"/>
                <w:szCs w:val="21"/>
              </w:rPr>
              <w:t>要求提供的其他材料。</w:t>
            </w:r>
          </w:p>
        </w:tc>
      </w:tr>
      <w:tr w:rsidR="00C401D5" w:rsidTr="002C45DD">
        <w:trPr>
          <w:trHeight w:val="389"/>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法定期限</w:t>
            </w:r>
          </w:p>
        </w:tc>
        <w:tc>
          <w:tcPr>
            <w:tcW w:w="3785" w:type="dxa"/>
            <w:vAlign w:val="center"/>
          </w:tcPr>
          <w:p w:rsidR="00C401D5" w:rsidRDefault="00A10F9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2</w:t>
            </w:r>
            <w:r w:rsidR="00C401D5">
              <w:rPr>
                <w:rFonts w:ascii="仿宋" w:eastAsia="仿宋" w:hAnsi="仿宋" w:cs="仿宋" w:hint="eastAsia"/>
                <w:color w:val="000000"/>
                <w:szCs w:val="21"/>
              </w:rPr>
              <w:t>0个工作日</w:t>
            </w:r>
          </w:p>
        </w:tc>
        <w:tc>
          <w:tcPr>
            <w:tcW w:w="1437" w:type="dxa"/>
            <w:gridSpan w:val="2"/>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承诺期限</w:t>
            </w:r>
          </w:p>
        </w:tc>
        <w:tc>
          <w:tcPr>
            <w:tcW w:w="2029" w:type="dxa"/>
            <w:vAlign w:val="center"/>
          </w:tcPr>
          <w:p w:rsidR="00C401D5" w:rsidRDefault="00A10F9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2</w:t>
            </w:r>
            <w:r w:rsidR="00C401D5">
              <w:rPr>
                <w:rFonts w:ascii="仿宋" w:eastAsia="仿宋" w:hAnsi="仿宋" w:cs="仿宋" w:hint="eastAsia"/>
                <w:color w:val="000000"/>
                <w:szCs w:val="21"/>
              </w:rPr>
              <w:t>0个工作日</w:t>
            </w:r>
          </w:p>
        </w:tc>
      </w:tr>
      <w:tr w:rsidR="00C401D5" w:rsidTr="00A10F9B">
        <w:trPr>
          <w:trHeight w:val="30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收费标准</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401D5" w:rsidTr="00A10F9B">
        <w:trPr>
          <w:trHeight w:val="378"/>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收费依据</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401D5" w:rsidTr="002C45DD">
        <w:trPr>
          <w:trHeight w:val="39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申请 → 受理 →审批 →监督 →存档</w:t>
            </w:r>
          </w:p>
        </w:tc>
      </w:tr>
      <w:tr w:rsidR="00A10F9B" w:rsidTr="002C45DD">
        <w:trPr>
          <w:trHeight w:val="954"/>
        </w:trPr>
        <w:tc>
          <w:tcPr>
            <w:tcW w:w="1410" w:type="dxa"/>
            <w:vAlign w:val="center"/>
          </w:tcPr>
          <w:p w:rsidR="00A10F9B" w:rsidRDefault="00A10F9B" w:rsidP="00A10F9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A10F9B" w:rsidRDefault="00A10F9B" w:rsidP="00A10F9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251" w:type="dxa"/>
            <w:gridSpan w:val="4"/>
            <w:vAlign w:val="center"/>
          </w:tcPr>
          <w:p w:rsidR="00A10F9B" w:rsidRPr="00A10F9B" w:rsidRDefault="00A10F9B" w:rsidP="00A10F9B">
            <w:pPr>
              <w:snapToGrid w:val="0"/>
              <w:spacing w:line="320" w:lineRule="atLeast"/>
              <w:jc w:val="left"/>
              <w:rPr>
                <w:rFonts w:ascii="仿宋" w:eastAsia="仿宋" w:hAnsi="仿宋" w:cs="仿宋"/>
                <w:color w:val="000000"/>
                <w:szCs w:val="21"/>
              </w:rPr>
            </w:pPr>
            <w:r w:rsidRPr="00A10F9B">
              <w:rPr>
                <w:rFonts w:ascii="仿宋" w:eastAsia="仿宋" w:hAnsi="仿宋" w:cs="仿宋" w:hint="eastAsia"/>
                <w:color w:val="000000"/>
                <w:szCs w:val="21"/>
              </w:rPr>
              <w:t>夏季  上午：9:30-12:30；下午：15:30-18:30</w:t>
            </w:r>
          </w:p>
          <w:p w:rsidR="00A10F9B" w:rsidRPr="00A10F9B" w:rsidRDefault="00A10F9B" w:rsidP="00A10F9B">
            <w:pPr>
              <w:snapToGrid w:val="0"/>
              <w:spacing w:line="320" w:lineRule="atLeast"/>
              <w:jc w:val="left"/>
              <w:rPr>
                <w:rFonts w:ascii="仿宋" w:eastAsia="仿宋" w:hAnsi="仿宋" w:cs="仿宋"/>
                <w:color w:val="000000"/>
                <w:szCs w:val="21"/>
              </w:rPr>
            </w:pPr>
            <w:r w:rsidRPr="00A10F9B">
              <w:rPr>
                <w:rFonts w:ascii="仿宋" w:eastAsia="仿宋" w:hAnsi="仿宋" w:cs="仿宋" w:hint="eastAsia"/>
                <w:color w:val="000000"/>
                <w:szCs w:val="21"/>
              </w:rPr>
              <w:t>冬季  上午：10:00-13:00；下午：15:30-18:30</w:t>
            </w:r>
          </w:p>
          <w:p w:rsidR="00A10F9B" w:rsidRPr="00A10F9B" w:rsidRDefault="00A10F9B" w:rsidP="00BF53CB">
            <w:r w:rsidRPr="00A10F9B">
              <w:rPr>
                <w:rFonts w:ascii="仿宋" w:eastAsia="仿宋" w:hAnsi="仿宋" w:cs="仿宋" w:hint="eastAsia"/>
                <w:color w:val="000000"/>
                <w:szCs w:val="21"/>
              </w:rPr>
              <w:t>地址：西藏那曲地区</w:t>
            </w:r>
            <w:r w:rsidR="009637A5">
              <w:rPr>
                <w:rFonts w:ascii="仿宋" w:eastAsia="仿宋" w:hAnsi="仿宋" w:cs="仿宋" w:hint="eastAsia"/>
                <w:color w:val="000000"/>
                <w:szCs w:val="21"/>
              </w:rPr>
              <w:t>嘉黎县</w:t>
            </w:r>
            <w:r w:rsidR="00BF53CB">
              <w:rPr>
                <w:rFonts w:ascii="仿宋" w:eastAsia="仿宋" w:hAnsi="仿宋" w:cs="仿宋" w:hint="eastAsia"/>
                <w:color w:val="000000"/>
                <w:szCs w:val="21"/>
              </w:rPr>
              <w:t>台州路</w:t>
            </w:r>
          </w:p>
        </w:tc>
      </w:tr>
      <w:tr w:rsidR="00A10F9B" w:rsidTr="002C45DD">
        <w:trPr>
          <w:trHeight w:val="552"/>
        </w:trPr>
        <w:tc>
          <w:tcPr>
            <w:tcW w:w="1410" w:type="dxa"/>
            <w:vAlign w:val="center"/>
          </w:tcPr>
          <w:p w:rsidR="00A10F9B" w:rsidRDefault="00A10F9B" w:rsidP="00A10F9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251" w:type="dxa"/>
            <w:gridSpan w:val="4"/>
            <w:vAlign w:val="center"/>
          </w:tcPr>
          <w:p w:rsidR="00A10F9B" w:rsidRPr="00A10F9B" w:rsidRDefault="00A10F9B" w:rsidP="00BF53CB">
            <w:r w:rsidRPr="00A10F9B">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sidRPr="00A10F9B">
              <w:rPr>
                <w:rFonts w:ascii="仿宋" w:eastAsia="仿宋" w:hAnsi="仿宋" w:cs="仿宋" w:hint="eastAsia"/>
                <w:color w:val="000000"/>
                <w:szCs w:val="21"/>
              </w:rPr>
              <w:t>纪律检查委员会 0896-36</w:t>
            </w:r>
            <w:r w:rsidR="00BF53CB">
              <w:rPr>
                <w:rFonts w:ascii="仿宋" w:eastAsia="仿宋" w:hAnsi="仿宋" w:cs="仿宋" w:hint="eastAsia"/>
                <w:color w:val="000000"/>
                <w:szCs w:val="21"/>
              </w:rPr>
              <w:t>32317</w:t>
            </w:r>
          </w:p>
        </w:tc>
      </w:tr>
      <w:tr w:rsidR="00C401D5" w:rsidTr="002C45DD">
        <w:trPr>
          <w:trHeight w:val="266"/>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401D5" w:rsidTr="002C45DD">
        <w:trPr>
          <w:trHeight w:val="260"/>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p>
        </w:tc>
      </w:tr>
    </w:tbl>
    <w:p w:rsidR="002C45DD" w:rsidRPr="002C45DD" w:rsidRDefault="00A10F9B" w:rsidP="00A10F9B">
      <w:pPr>
        <w:spacing w:line="620" w:lineRule="exact"/>
        <w:jc w:val="center"/>
        <w:rPr>
          <w:rFonts w:ascii="宋体" w:hAnsi="宋体" w:cs="宋体"/>
          <w:b/>
          <w:color w:val="000000"/>
          <w:sz w:val="44"/>
          <w:szCs w:val="44"/>
        </w:rPr>
      </w:pPr>
      <w:r w:rsidRPr="002C45DD">
        <w:rPr>
          <w:rFonts w:ascii="宋体" w:hAnsi="宋体" w:cs="宋体" w:hint="eastAsia"/>
          <w:b/>
          <w:color w:val="000000"/>
          <w:sz w:val="44"/>
          <w:szCs w:val="44"/>
        </w:rPr>
        <w:lastRenderedPageBreak/>
        <w:t>那曲地区</w:t>
      </w:r>
      <w:r w:rsidR="009637A5" w:rsidRPr="002C45DD">
        <w:rPr>
          <w:rFonts w:ascii="宋体" w:hAnsi="宋体" w:cs="宋体" w:hint="eastAsia"/>
          <w:b/>
          <w:color w:val="000000"/>
          <w:sz w:val="44"/>
          <w:szCs w:val="44"/>
        </w:rPr>
        <w:t>嘉黎县</w:t>
      </w:r>
      <w:r w:rsidRPr="002C45DD">
        <w:rPr>
          <w:rFonts w:ascii="宋体" w:hAnsi="宋体" w:cs="宋体" w:hint="eastAsia"/>
          <w:b/>
          <w:color w:val="000000"/>
          <w:sz w:val="44"/>
          <w:szCs w:val="44"/>
        </w:rPr>
        <w:t>教育（体育）局</w:t>
      </w:r>
    </w:p>
    <w:p w:rsidR="00A10F9B" w:rsidRPr="002C45DD" w:rsidRDefault="0022222A" w:rsidP="00A10F9B">
      <w:pPr>
        <w:spacing w:line="620" w:lineRule="exact"/>
        <w:jc w:val="center"/>
        <w:rPr>
          <w:b/>
          <w:color w:val="000000"/>
          <w:sz w:val="44"/>
          <w:szCs w:val="44"/>
        </w:rPr>
      </w:pPr>
      <w:r>
        <w:rPr>
          <w:rFonts w:ascii="宋体" w:hAnsi="宋体" w:cs="宋体" w:hint="eastAsia"/>
          <w:b/>
          <w:color w:val="000000"/>
          <w:sz w:val="44"/>
          <w:szCs w:val="44"/>
        </w:rPr>
        <w:t>其他类</w:t>
      </w:r>
      <w:r w:rsidR="00A10F9B" w:rsidRPr="002C45DD">
        <w:rPr>
          <w:rFonts w:ascii="宋体" w:hAnsi="宋体" w:cs="宋体" w:hint="eastAsia"/>
          <w:b/>
          <w:color w:val="000000"/>
          <w:sz w:val="44"/>
          <w:szCs w:val="44"/>
        </w:rPr>
        <w:t>服务指南</w:t>
      </w:r>
    </w:p>
    <w:tbl>
      <w:tblPr>
        <w:tblpPr w:leftFromText="180" w:rightFromText="180" w:vertAnchor="text" w:horzAnchor="page" w:tblpX="1672" w:tblpY="133"/>
        <w:tblOverlap w:val="never"/>
        <w:tblW w:w="8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0"/>
        <w:gridCol w:w="3785"/>
        <w:gridCol w:w="1366"/>
        <w:gridCol w:w="71"/>
        <w:gridCol w:w="2029"/>
      </w:tblGrid>
      <w:tr w:rsidR="00A10F9B" w:rsidTr="00E4071C">
        <w:trPr>
          <w:trHeight w:val="553"/>
        </w:trPr>
        <w:tc>
          <w:tcPr>
            <w:tcW w:w="1410" w:type="dxa"/>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5151" w:type="dxa"/>
            <w:gridSpan w:val="2"/>
            <w:tcBorders>
              <w:right w:val="single" w:sz="4" w:space="0" w:color="auto"/>
            </w:tcBorders>
            <w:vAlign w:val="center"/>
          </w:tcPr>
          <w:p w:rsidR="00A10F9B" w:rsidRDefault="00A10F9B" w:rsidP="00E4071C">
            <w:pPr>
              <w:spacing w:line="320" w:lineRule="exact"/>
              <w:jc w:val="center"/>
              <w:rPr>
                <w:rFonts w:ascii="仿宋" w:eastAsia="仿宋" w:hAnsi="仿宋" w:cs="仿宋"/>
                <w:color w:val="000000"/>
                <w:szCs w:val="21"/>
              </w:rPr>
            </w:pPr>
            <w:r w:rsidRPr="00BD4F23">
              <w:rPr>
                <w:rFonts w:eastAsia="仿宋" w:cs="仿宋"/>
                <w:color w:val="000000"/>
                <w:szCs w:val="21"/>
              </w:rPr>
              <w:t>3NQ</w:t>
            </w:r>
            <w:r w:rsidR="002C45DD">
              <w:rPr>
                <w:rFonts w:eastAsia="仿宋" w:cs="仿宋" w:hint="eastAsia"/>
                <w:color w:val="000000"/>
                <w:szCs w:val="21"/>
              </w:rPr>
              <w:t>JLX</w:t>
            </w:r>
            <w:r w:rsidRPr="00BD4F23">
              <w:rPr>
                <w:rFonts w:eastAsia="仿宋" w:cs="仿宋"/>
                <w:color w:val="000000"/>
                <w:szCs w:val="21"/>
              </w:rPr>
              <w:t>JTJQT-</w:t>
            </w:r>
            <w:r>
              <w:rPr>
                <w:rFonts w:eastAsia="仿宋" w:cs="仿宋" w:hint="eastAsia"/>
                <w:color w:val="000000"/>
                <w:szCs w:val="21"/>
              </w:rPr>
              <w:t>4-3</w:t>
            </w:r>
          </w:p>
        </w:tc>
        <w:tc>
          <w:tcPr>
            <w:tcW w:w="2100" w:type="dxa"/>
            <w:gridSpan w:val="2"/>
            <w:tcBorders>
              <w:left w:val="single" w:sz="4" w:space="0" w:color="auto"/>
            </w:tcBorders>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其他类</w:t>
            </w:r>
          </w:p>
        </w:tc>
      </w:tr>
      <w:tr w:rsidR="00A10F9B" w:rsidTr="00E4071C">
        <w:trPr>
          <w:trHeight w:val="692"/>
        </w:trPr>
        <w:tc>
          <w:tcPr>
            <w:tcW w:w="1410" w:type="dxa"/>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职权类型</w:t>
            </w:r>
          </w:p>
        </w:tc>
        <w:tc>
          <w:tcPr>
            <w:tcW w:w="7251" w:type="dxa"/>
            <w:gridSpan w:val="4"/>
            <w:vAlign w:val="center"/>
          </w:tcPr>
          <w:p w:rsidR="00A10F9B" w:rsidRDefault="00A10F9B" w:rsidP="00E4071C">
            <w:pPr>
              <w:spacing w:line="320" w:lineRule="exact"/>
              <w:ind w:left="210" w:hangingChars="100" w:hanging="210"/>
              <w:rPr>
                <w:rFonts w:ascii="仿宋" w:eastAsia="仿宋" w:hAnsi="仿宋" w:cs="仿宋"/>
                <w:color w:val="000000"/>
                <w:szCs w:val="21"/>
              </w:rPr>
            </w:pPr>
            <w:r>
              <w:rPr>
                <w:rFonts w:ascii="仿宋" w:eastAsia="仿宋" w:hAnsi="仿宋" w:cs="仿宋" w:hint="eastAsia"/>
                <w:color w:val="000000"/>
                <w:szCs w:val="21"/>
              </w:rPr>
              <w:t xml:space="preserve"> □备案  □认定  □考核  □评定  □资质核验  □组织评审</w:t>
            </w:r>
          </w:p>
          <w:p w:rsidR="00A10F9B" w:rsidRDefault="00A10F9B" w:rsidP="00E4071C">
            <w:pPr>
              <w:spacing w:line="320" w:lineRule="exact"/>
              <w:ind w:left="210" w:hangingChars="100" w:hanging="210"/>
              <w:rPr>
                <w:rFonts w:ascii="仿宋" w:eastAsia="仿宋" w:hAnsi="仿宋" w:cs="仿宋"/>
                <w:b/>
                <w:color w:val="000000"/>
                <w:szCs w:val="21"/>
              </w:rPr>
            </w:pPr>
            <w:r>
              <w:rPr>
                <w:rFonts w:ascii="仿宋" w:eastAsia="仿宋" w:hAnsi="仿宋" w:cs="仿宋" w:hint="eastAsia"/>
                <w:color w:val="000000"/>
                <w:szCs w:val="21"/>
              </w:rPr>
              <w:t>□验收  □行政服务      ■其他</w:t>
            </w:r>
          </w:p>
        </w:tc>
      </w:tr>
      <w:tr w:rsidR="00A10F9B" w:rsidTr="00E4071C">
        <w:trPr>
          <w:trHeight w:val="553"/>
        </w:trPr>
        <w:tc>
          <w:tcPr>
            <w:tcW w:w="1410" w:type="dxa"/>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251" w:type="dxa"/>
            <w:gridSpan w:val="4"/>
            <w:vAlign w:val="center"/>
          </w:tcPr>
          <w:p w:rsidR="00A10F9B" w:rsidRDefault="00A10F9B" w:rsidP="00E4071C">
            <w:pPr>
              <w:spacing w:line="320" w:lineRule="exact"/>
              <w:jc w:val="left"/>
              <w:rPr>
                <w:rFonts w:ascii="仿宋" w:eastAsia="仿宋" w:hAnsi="仿宋" w:cs="仿宋"/>
                <w:color w:val="000000"/>
                <w:szCs w:val="21"/>
              </w:rPr>
            </w:pPr>
            <w:r w:rsidRPr="00A10F9B">
              <w:rPr>
                <w:rFonts w:ascii="仿宋" w:eastAsia="仿宋" w:hAnsi="仿宋" w:cs="仿宋" w:hint="eastAsia"/>
                <w:color w:val="000000"/>
                <w:szCs w:val="21"/>
              </w:rPr>
              <w:t>体育类民办非企业单位注销审查</w:t>
            </w:r>
          </w:p>
        </w:tc>
      </w:tr>
      <w:tr w:rsidR="00A10F9B" w:rsidTr="00E4071C">
        <w:trPr>
          <w:trHeight w:val="553"/>
        </w:trPr>
        <w:tc>
          <w:tcPr>
            <w:tcW w:w="1410" w:type="dxa"/>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251" w:type="dxa"/>
            <w:gridSpan w:val="4"/>
            <w:vAlign w:val="center"/>
          </w:tcPr>
          <w:p w:rsidR="00A10F9B" w:rsidRDefault="00A10F9B" w:rsidP="00E4071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A10F9B" w:rsidTr="00E4071C">
        <w:trPr>
          <w:trHeight w:val="553"/>
        </w:trPr>
        <w:tc>
          <w:tcPr>
            <w:tcW w:w="1410" w:type="dxa"/>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251" w:type="dxa"/>
            <w:gridSpan w:val="4"/>
            <w:vAlign w:val="center"/>
          </w:tcPr>
          <w:p w:rsidR="00A10F9B" w:rsidRDefault="00A10F9B" w:rsidP="00E4071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教育（体育）局</w:t>
            </w:r>
          </w:p>
        </w:tc>
      </w:tr>
      <w:tr w:rsidR="00A10F9B" w:rsidTr="00E4071C">
        <w:trPr>
          <w:trHeight w:val="692"/>
        </w:trPr>
        <w:tc>
          <w:tcPr>
            <w:tcW w:w="1410" w:type="dxa"/>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222" w:type="dxa"/>
            <w:gridSpan w:val="3"/>
            <w:vAlign w:val="center"/>
          </w:tcPr>
          <w:p w:rsidR="00A10F9B" w:rsidRDefault="009637A5" w:rsidP="00E4071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A10F9B">
              <w:rPr>
                <w:rFonts w:ascii="仿宋" w:eastAsia="仿宋" w:hAnsi="仿宋" w:cs="仿宋" w:hint="eastAsia"/>
                <w:color w:val="000000"/>
                <w:szCs w:val="21"/>
              </w:rPr>
              <w:t>教育（体育）局</w:t>
            </w:r>
          </w:p>
        </w:tc>
        <w:tc>
          <w:tcPr>
            <w:tcW w:w="2029" w:type="dxa"/>
            <w:vAlign w:val="center"/>
          </w:tcPr>
          <w:p w:rsidR="00A10F9B" w:rsidRDefault="009637A5"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0896-3632898</w:t>
            </w:r>
          </w:p>
        </w:tc>
      </w:tr>
      <w:tr w:rsidR="00A10F9B" w:rsidTr="00E4071C">
        <w:trPr>
          <w:trHeight w:val="692"/>
        </w:trPr>
        <w:tc>
          <w:tcPr>
            <w:tcW w:w="1410" w:type="dxa"/>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251" w:type="dxa"/>
            <w:gridSpan w:val="4"/>
            <w:vAlign w:val="center"/>
          </w:tcPr>
          <w:p w:rsidR="00A10F9B" w:rsidRDefault="00A10F9B" w:rsidP="00A10F9B">
            <w:pPr>
              <w:rPr>
                <w:rFonts w:ascii="仿宋" w:eastAsia="仿宋" w:hAnsi="仿宋" w:cs="仿宋"/>
                <w:color w:val="000000"/>
                <w:szCs w:val="21"/>
              </w:rPr>
            </w:pPr>
            <w:r w:rsidRPr="00A10F9B">
              <w:rPr>
                <w:rFonts w:ascii="仿宋" w:eastAsia="仿宋" w:hAnsi="仿宋" w:cs="仿宋" w:hint="eastAsia"/>
                <w:color w:val="000000"/>
                <w:szCs w:val="21"/>
              </w:rPr>
              <w:t>《体育类民办非企业单位登记审查与管理暂行办法》（国家体育总局、民政部第5号令2000年11月10日）第三条第二款</w:t>
            </w:r>
            <w:r>
              <w:rPr>
                <w:rFonts w:ascii="仿宋" w:eastAsia="仿宋" w:hAnsi="仿宋" w:cs="仿宋" w:hint="eastAsia"/>
                <w:color w:val="000000"/>
                <w:szCs w:val="21"/>
              </w:rPr>
              <w:t>、</w:t>
            </w:r>
            <w:r w:rsidRPr="00A10F9B">
              <w:rPr>
                <w:rFonts w:ascii="仿宋" w:eastAsia="仿宋" w:hAnsi="仿宋" w:cs="仿宋" w:hint="eastAsia"/>
                <w:color w:val="000000"/>
                <w:szCs w:val="21"/>
              </w:rPr>
              <w:t>第四条</w:t>
            </w:r>
            <w:r>
              <w:rPr>
                <w:rFonts w:ascii="仿宋" w:eastAsia="仿宋" w:hAnsi="仿宋" w:cs="仿宋" w:hint="eastAsia"/>
                <w:color w:val="000000"/>
                <w:szCs w:val="21"/>
              </w:rPr>
              <w:t>、</w:t>
            </w:r>
            <w:r w:rsidRPr="00A10F9B">
              <w:rPr>
                <w:rFonts w:ascii="仿宋" w:eastAsia="仿宋" w:hAnsi="仿宋" w:cs="仿宋" w:hint="eastAsia"/>
                <w:color w:val="000000"/>
                <w:szCs w:val="21"/>
              </w:rPr>
              <w:t>第十二条</w:t>
            </w:r>
            <w:r>
              <w:rPr>
                <w:rFonts w:ascii="仿宋" w:eastAsia="仿宋" w:hAnsi="仿宋" w:cs="仿宋" w:hint="eastAsia"/>
                <w:color w:val="000000"/>
                <w:szCs w:val="21"/>
              </w:rPr>
              <w:t>、</w:t>
            </w:r>
            <w:r w:rsidRPr="00A10F9B">
              <w:rPr>
                <w:rFonts w:ascii="仿宋" w:eastAsia="仿宋" w:hAnsi="仿宋" w:cs="仿宋" w:hint="eastAsia"/>
                <w:color w:val="000000"/>
                <w:szCs w:val="21"/>
              </w:rPr>
              <w:t>第十三条</w:t>
            </w:r>
            <w:r>
              <w:rPr>
                <w:rFonts w:ascii="仿宋" w:eastAsia="仿宋" w:hAnsi="仿宋" w:cs="仿宋" w:hint="eastAsia"/>
                <w:color w:val="000000"/>
                <w:szCs w:val="21"/>
              </w:rPr>
              <w:t>、</w:t>
            </w:r>
            <w:r w:rsidRPr="00A10F9B">
              <w:rPr>
                <w:rFonts w:ascii="仿宋" w:eastAsia="仿宋" w:hAnsi="仿宋" w:cs="仿宋" w:hint="eastAsia"/>
                <w:color w:val="000000"/>
                <w:szCs w:val="21"/>
              </w:rPr>
              <w:t>第十四条</w:t>
            </w:r>
          </w:p>
        </w:tc>
      </w:tr>
      <w:tr w:rsidR="00A10F9B" w:rsidTr="00930C72">
        <w:trPr>
          <w:trHeight w:val="933"/>
        </w:trPr>
        <w:tc>
          <w:tcPr>
            <w:tcW w:w="1410" w:type="dxa"/>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251" w:type="dxa"/>
            <w:gridSpan w:val="4"/>
            <w:vAlign w:val="center"/>
          </w:tcPr>
          <w:p w:rsidR="00A10F9B" w:rsidRPr="00930C72" w:rsidRDefault="00D7241D" w:rsidP="00E4071C">
            <w:pPr>
              <w:spacing w:line="320" w:lineRule="exact"/>
              <w:jc w:val="left"/>
              <w:rPr>
                <w:rFonts w:ascii="仿宋" w:eastAsia="仿宋" w:hAnsi="仿宋" w:cs="仿宋"/>
                <w:color w:val="FF0000"/>
                <w:szCs w:val="21"/>
              </w:rPr>
            </w:pPr>
            <w:r w:rsidRPr="00930C72">
              <w:rPr>
                <w:rFonts w:ascii="仿宋" w:eastAsia="仿宋" w:hAnsi="仿宋" w:cs="仿宋" w:hint="eastAsia"/>
                <w:color w:val="000000"/>
                <w:szCs w:val="21"/>
              </w:rPr>
              <w:t>体育类民办非企业单位</w:t>
            </w:r>
          </w:p>
        </w:tc>
      </w:tr>
      <w:tr w:rsidR="00A10F9B" w:rsidTr="00930C72">
        <w:trPr>
          <w:trHeight w:val="975"/>
        </w:trPr>
        <w:tc>
          <w:tcPr>
            <w:tcW w:w="1410" w:type="dxa"/>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251" w:type="dxa"/>
            <w:gridSpan w:val="4"/>
            <w:vAlign w:val="center"/>
          </w:tcPr>
          <w:p w:rsidR="00A10F9B" w:rsidRPr="00930C72" w:rsidRDefault="00930C72" w:rsidP="00930C72">
            <w:pPr>
              <w:spacing w:line="320" w:lineRule="exact"/>
              <w:jc w:val="left"/>
              <w:rPr>
                <w:rFonts w:ascii="仿宋" w:eastAsia="仿宋" w:hAnsi="仿宋" w:cs="仿宋"/>
                <w:color w:val="000000"/>
                <w:szCs w:val="21"/>
              </w:rPr>
            </w:pPr>
            <w:r w:rsidRPr="00930C72">
              <w:rPr>
                <w:rFonts w:ascii="仿宋" w:eastAsia="仿宋" w:hAnsi="仿宋" w:cs="Tahoma"/>
                <w:color w:val="000000"/>
                <w:szCs w:val="21"/>
              </w:rPr>
              <w:t>符合《体育类民办非企业单位登记审查与管理暂行办法》</w:t>
            </w:r>
            <w:r w:rsidR="00687A12">
              <w:rPr>
                <w:rFonts w:ascii="仿宋" w:eastAsia="仿宋" w:hAnsi="仿宋" w:cs="Tahoma" w:hint="eastAsia"/>
                <w:color w:val="000000"/>
                <w:szCs w:val="21"/>
              </w:rPr>
              <w:t>且</w:t>
            </w:r>
            <w:r w:rsidR="00D7241D" w:rsidRPr="00930C72">
              <w:rPr>
                <w:rFonts w:ascii="仿宋" w:eastAsia="仿宋" w:hAnsi="仿宋" w:cs="Arial"/>
                <w:color w:val="333333"/>
                <w:szCs w:val="21"/>
              </w:rPr>
              <w:t>申请注销登记的</w:t>
            </w:r>
          </w:p>
        </w:tc>
      </w:tr>
      <w:tr w:rsidR="00A10F9B" w:rsidTr="00930C72">
        <w:trPr>
          <w:trHeight w:val="974"/>
        </w:trPr>
        <w:tc>
          <w:tcPr>
            <w:tcW w:w="1410" w:type="dxa"/>
            <w:vAlign w:val="center"/>
          </w:tcPr>
          <w:p w:rsidR="00A10F9B" w:rsidRDefault="00A10F9B" w:rsidP="002C45DD">
            <w:pPr>
              <w:spacing w:line="320" w:lineRule="exact"/>
              <w:rPr>
                <w:rFonts w:ascii="仿宋" w:eastAsia="仿宋" w:hAnsi="仿宋" w:cs="仿宋"/>
                <w:color w:val="000000"/>
                <w:szCs w:val="21"/>
              </w:rPr>
            </w:pPr>
            <w:r>
              <w:rPr>
                <w:rFonts w:ascii="仿宋" w:eastAsia="仿宋" w:hAnsi="仿宋" w:cs="仿宋" w:hint="eastAsia"/>
                <w:color w:val="000000"/>
                <w:szCs w:val="21"/>
              </w:rPr>
              <w:t>提交材料</w:t>
            </w:r>
          </w:p>
        </w:tc>
        <w:tc>
          <w:tcPr>
            <w:tcW w:w="7251" w:type="dxa"/>
            <w:gridSpan w:val="4"/>
            <w:vAlign w:val="center"/>
          </w:tcPr>
          <w:p w:rsidR="00A10F9B" w:rsidRPr="00930C72" w:rsidRDefault="002C45DD" w:rsidP="00930C72">
            <w:pPr>
              <w:widowControl/>
              <w:shd w:val="clear" w:color="auto" w:fill="FFFFFF"/>
              <w:spacing w:after="225" w:line="360" w:lineRule="atLeast"/>
              <w:ind w:firstLine="480"/>
              <w:jc w:val="left"/>
              <w:rPr>
                <w:rFonts w:ascii="仿宋" w:eastAsia="仿宋" w:hAnsi="仿宋" w:cs="Arial"/>
                <w:color w:val="333333"/>
                <w:kern w:val="0"/>
                <w:szCs w:val="21"/>
              </w:rPr>
            </w:pPr>
            <w:r w:rsidRPr="002C45DD">
              <w:rPr>
                <w:rFonts w:ascii="仿宋" w:eastAsia="仿宋" w:hAnsi="仿宋" w:cs="Arial"/>
                <w:color w:val="333333"/>
                <w:kern w:val="0"/>
                <w:szCs w:val="21"/>
              </w:rPr>
              <w:t>(一)注销申请书;(二)登记证书副本;(三)依法成立的清算组织出具的清算报告;(四)法律、法规规定的其他文件。</w:t>
            </w:r>
          </w:p>
        </w:tc>
      </w:tr>
      <w:tr w:rsidR="00A10F9B" w:rsidTr="00E4071C">
        <w:trPr>
          <w:trHeight w:val="553"/>
        </w:trPr>
        <w:tc>
          <w:tcPr>
            <w:tcW w:w="1410" w:type="dxa"/>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法定期限</w:t>
            </w:r>
          </w:p>
        </w:tc>
        <w:tc>
          <w:tcPr>
            <w:tcW w:w="3785" w:type="dxa"/>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20个工作日</w:t>
            </w:r>
          </w:p>
        </w:tc>
        <w:tc>
          <w:tcPr>
            <w:tcW w:w="1437" w:type="dxa"/>
            <w:gridSpan w:val="2"/>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承诺期限</w:t>
            </w:r>
          </w:p>
        </w:tc>
        <w:tc>
          <w:tcPr>
            <w:tcW w:w="2029" w:type="dxa"/>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20个工作日</w:t>
            </w:r>
          </w:p>
        </w:tc>
      </w:tr>
      <w:tr w:rsidR="00A10F9B" w:rsidTr="00E4071C">
        <w:trPr>
          <w:trHeight w:val="303"/>
        </w:trPr>
        <w:tc>
          <w:tcPr>
            <w:tcW w:w="1410" w:type="dxa"/>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收费标准</w:t>
            </w:r>
          </w:p>
        </w:tc>
        <w:tc>
          <w:tcPr>
            <w:tcW w:w="7251" w:type="dxa"/>
            <w:gridSpan w:val="4"/>
            <w:vAlign w:val="center"/>
          </w:tcPr>
          <w:p w:rsidR="00A10F9B" w:rsidRDefault="00A10F9B" w:rsidP="00E4071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A10F9B" w:rsidTr="00E4071C">
        <w:trPr>
          <w:trHeight w:val="378"/>
        </w:trPr>
        <w:tc>
          <w:tcPr>
            <w:tcW w:w="1410" w:type="dxa"/>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收费依据</w:t>
            </w:r>
          </w:p>
        </w:tc>
        <w:tc>
          <w:tcPr>
            <w:tcW w:w="7251" w:type="dxa"/>
            <w:gridSpan w:val="4"/>
            <w:vAlign w:val="center"/>
          </w:tcPr>
          <w:p w:rsidR="00A10F9B" w:rsidRDefault="00A10F9B" w:rsidP="00E4071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A10F9B" w:rsidTr="00E4071C">
        <w:trPr>
          <w:trHeight w:val="553"/>
        </w:trPr>
        <w:tc>
          <w:tcPr>
            <w:tcW w:w="1410" w:type="dxa"/>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251" w:type="dxa"/>
            <w:gridSpan w:val="4"/>
            <w:vAlign w:val="center"/>
          </w:tcPr>
          <w:p w:rsidR="00A10F9B" w:rsidRDefault="00A10F9B" w:rsidP="00E4071C">
            <w:pPr>
              <w:spacing w:line="320" w:lineRule="exact"/>
              <w:jc w:val="left"/>
              <w:rPr>
                <w:rFonts w:ascii="仿宋" w:eastAsia="仿宋" w:hAnsi="仿宋" w:cs="仿宋"/>
                <w:color w:val="000000"/>
                <w:szCs w:val="21"/>
              </w:rPr>
            </w:pPr>
            <w:r>
              <w:rPr>
                <w:rFonts w:ascii="仿宋" w:eastAsia="仿宋" w:hAnsi="仿宋" w:cs="仿宋" w:hint="eastAsia"/>
                <w:color w:val="000000"/>
                <w:szCs w:val="21"/>
              </w:rPr>
              <w:t>申请 → 受理 →审批 →监督 →存档</w:t>
            </w:r>
          </w:p>
        </w:tc>
      </w:tr>
      <w:tr w:rsidR="00A10F9B" w:rsidTr="00E4071C">
        <w:trPr>
          <w:trHeight w:val="1103"/>
        </w:trPr>
        <w:tc>
          <w:tcPr>
            <w:tcW w:w="1410" w:type="dxa"/>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251" w:type="dxa"/>
            <w:gridSpan w:val="4"/>
            <w:vAlign w:val="center"/>
          </w:tcPr>
          <w:p w:rsidR="00A10F9B" w:rsidRPr="00A10F9B" w:rsidRDefault="00A10F9B" w:rsidP="00E4071C">
            <w:pPr>
              <w:snapToGrid w:val="0"/>
              <w:spacing w:line="320" w:lineRule="atLeast"/>
              <w:jc w:val="left"/>
              <w:rPr>
                <w:rFonts w:ascii="仿宋" w:eastAsia="仿宋" w:hAnsi="仿宋" w:cs="仿宋"/>
                <w:color w:val="000000"/>
                <w:szCs w:val="21"/>
              </w:rPr>
            </w:pPr>
            <w:r w:rsidRPr="00A10F9B">
              <w:rPr>
                <w:rFonts w:ascii="仿宋" w:eastAsia="仿宋" w:hAnsi="仿宋" w:cs="仿宋" w:hint="eastAsia"/>
                <w:color w:val="000000"/>
                <w:szCs w:val="21"/>
              </w:rPr>
              <w:t>夏季  上午：9:30-12:30；下午：15:30-18:30</w:t>
            </w:r>
          </w:p>
          <w:p w:rsidR="00A10F9B" w:rsidRPr="00A10F9B" w:rsidRDefault="00A10F9B" w:rsidP="00E4071C">
            <w:pPr>
              <w:snapToGrid w:val="0"/>
              <w:spacing w:line="320" w:lineRule="atLeast"/>
              <w:jc w:val="left"/>
              <w:rPr>
                <w:rFonts w:ascii="仿宋" w:eastAsia="仿宋" w:hAnsi="仿宋" w:cs="仿宋"/>
                <w:color w:val="000000"/>
                <w:szCs w:val="21"/>
              </w:rPr>
            </w:pPr>
            <w:r w:rsidRPr="00A10F9B">
              <w:rPr>
                <w:rFonts w:ascii="仿宋" w:eastAsia="仿宋" w:hAnsi="仿宋" w:cs="仿宋" w:hint="eastAsia"/>
                <w:color w:val="000000"/>
                <w:szCs w:val="21"/>
              </w:rPr>
              <w:t>冬季  上午：10:00-13:00；下午：15:30-18:30</w:t>
            </w:r>
          </w:p>
          <w:p w:rsidR="00A10F9B" w:rsidRPr="00A10F9B" w:rsidRDefault="00A10F9B" w:rsidP="00687A12">
            <w:r w:rsidRPr="00A10F9B">
              <w:rPr>
                <w:rFonts w:ascii="仿宋" w:eastAsia="仿宋" w:hAnsi="仿宋" w:cs="仿宋" w:hint="eastAsia"/>
                <w:color w:val="000000"/>
                <w:szCs w:val="21"/>
              </w:rPr>
              <w:t>地址：西藏那曲地区</w:t>
            </w:r>
            <w:r w:rsidR="009637A5">
              <w:rPr>
                <w:rFonts w:ascii="仿宋" w:eastAsia="仿宋" w:hAnsi="仿宋" w:cs="仿宋" w:hint="eastAsia"/>
                <w:color w:val="000000"/>
                <w:szCs w:val="21"/>
              </w:rPr>
              <w:t>嘉黎县</w:t>
            </w:r>
            <w:r w:rsidR="00687A12">
              <w:rPr>
                <w:rFonts w:ascii="仿宋" w:eastAsia="仿宋" w:hAnsi="仿宋" w:cs="仿宋" w:hint="eastAsia"/>
                <w:color w:val="000000"/>
                <w:szCs w:val="21"/>
              </w:rPr>
              <w:t>台州路</w:t>
            </w:r>
          </w:p>
        </w:tc>
      </w:tr>
      <w:tr w:rsidR="00A10F9B" w:rsidTr="00E4071C">
        <w:trPr>
          <w:trHeight w:val="847"/>
        </w:trPr>
        <w:tc>
          <w:tcPr>
            <w:tcW w:w="1410" w:type="dxa"/>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251" w:type="dxa"/>
            <w:gridSpan w:val="4"/>
            <w:vAlign w:val="center"/>
          </w:tcPr>
          <w:p w:rsidR="00A10F9B" w:rsidRPr="00A10F9B" w:rsidRDefault="00A10F9B" w:rsidP="00687A12">
            <w:r w:rsidRPr="00A10F9B">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sidRPr="00A10F9B">
              <w:rPr>
                <w:rFonts w:ascii="仿宋" w:eastAsia="仿宋" w:hAnsi="仿宋" w:cs="仿宋" w:hint="eastAsia"/>
                <w:color w:val="000000"/>
                <w:szCs w:val="21"/>
              </w:rPr>
              <w:t>纪律检查委员会 0896-36</w:t>
            </w:r>
            <w:r w:rsidR="00687A12">
              <w:rPr>
                <w:rFonts w:ascii="仿宋" w:eastAsia="仿宋" w:hAnsi="仿宋" w:cs="仿宋" w:hint="eastAsia"/>
                <w:color w:val="000000"/>
                <w:szCs w:val="21"/>
              </w:rPr>
              <w:t>32317</w:t>
            </w:r>
          </w:p>
        </w:tc>
      </w:tr>
      <w:tr w:rsidR="00A10F9B" w:rsidTr="00E4071C">
        <w:trPr>
          <w:trHeight w:val="553"/>
        </w:trPr>
        <w:tc>
          <w:tcPr>
            <w:tcW w:w="1410" w:type="dxa"/>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251" w:type="dxa"/>
            <w:gridSpan w:val="4"/>
            <w:vAlign w:val="center"/>
          </w:tcPr>
          <w:p w:rsidR="00A10F9B" w:rsidRDefault="00A10F9B" w:rsidP="00E4071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A10F9B" w:rsidTr="00E4071C">
        <w:trPr>
          <w:trHeight w:val="564"/>
        </w:trPr>
        <w:tc>
          <w:tcPr>
            <w:tcW w:w="1410" w:type="dxa"/>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251" w:type="dxa"/>
            <w:gridSpan w:val="4"/>
            <w:vAlign w:val="center"/>
          </w:tcPr>
          <w:p w:rsidR="00A10F9B" w:rsidRDefault="00A10F9B" w:rsidP="00E4071C">
            <w:pPr>
              <w:spacing w:line="320" w:lineRule="exact"/>
              <w:jc w:val="left"/>
              <w:rPr>
                <w:rFonts w:ascii="仿宋" w:eastAsia="仿宋" w:hAnsi="仿宋" w:cs="仿宋"/>
                <w:color w:val="000000"/>
                <w:szCs w:val="21"/>
              </w:rPr>
            </w:pPr>
          </w:p>
        </w:tc>
      </w:tr>
    </w:tbl>
    <w:p w:rsidR="00930C72" w:rsidRPr="00930C72" w:rsidRDefault="00A10F9B" w:rsidP="00A10F9B">
      <w:pPr>
        <w:spacing w:line="620" w:lineRule="exact"/>
        <w:jc w:val="center"/>
        <w:rPr>
          <w:rFonts w:ascii="宋体" w:hAnsi="宋体" w:cs="宋体"/>
          <w:b/>
          <w:color w:val="000000"/>
          <w:sz w:val="44"/>
          <w:szCs w:val="44"/>
        </w:rPr>
      </w:pPr>
      <w:r w:rsidRPr="00930C72">
        <w:rPr>
          <w:rFonts w:ascii="宋体" w:hAnsi="宋体" w:cs="宋体" w:hint="eastAsia"/>
          <w:b/>
          <w:color w:val="000000"/>
          <w:sz w:val="44"/>
          <w:szCs w:val="44"/>
        </w:rPr>
        <w:lastRenderedPageBreak/>
        <w:t>那曲地区</w:t>
      </w:r>
      <w:r w:rsidR="009637A5" w:rsidRPr="00930C72">
        <w:rPr>
          <w:rFonts w:ascii="宋体" w:hAnsi="宋体" w:cs="宋体" w:hint="eastAsia"/>
          <w:b/>
          <w:color w:val="000000"/>
          <w:sz w:val="44"/>
          <w:szCs w:val="44"/>
        </w:rPr>
        <w:t>嘉黎县</w:t>
      </w:r>
      <w:r w:rsidRPr="00930C72">
        <w:rPr>
          <w:rFonts w:ascii="宋体" w:hAnsi="宋体" w:cs="宋体" w:hint="eastAsia"/>
          <w:b/>
          <w:color w:val="000000"/>
          <w:sz w:val="44"/>
          <w:szCs w:val="44"/>
        </w:rPr>
        <w:t>教育（体育）局</w:t>
      </w:r>
    </w:p>
    <w:p w:rsidR="00A10F9B" w:rsidRPr="00930C72" w:rsidRDefault="0022222A" w:rsidP="00A10F9B">
      <w:pPr>
        <w:spacing w:line="620" w:lineRule="exact"/>
        <w:jc w:val="center"/>
        <w:rPr>
          <w:b/>
          <w:color w:val="000000"/>
          <w:sz w:val="44"/>
          <w:szCs w:val="44"/>
        </w:rPr>
      </w:pPr>
      <w:r>
        <w:rPr>
          <w:rFonts w:ascii="宋体" w:hAnsi="宋体" w:cs="宋体" w:hint="eastAsia"/>
          <w:b/>
          <w:color w:val="000000"/>
          <w:sz w:val="44"/>
          <w:szCs w:val="44"/>
        </w:rPr>
        <w:t>其他类</w:t>
      </w:r>
      <w:r w:rsidR="00A10F9B" w:rsidRPr="00930C72">
        <w:rPr>
          <w:rFonts w:ascii="宋体" w:hAnsi="宋体" w:cs="宋体" w:hint="eastAsia"/>
          <w:b/>
          <w:color w:val="000000"/>
          <w:sz w:val="44"/>
          <w:szCs w:val="44"/>
        </w:rPr>
        <w:t>服务指南</w:t>
      </w:r>
    </w:p>
    <w:tbl>
      <w:tblPr>
        <w:tblpPr w:leftFromText="180" w:rightFromText="180" w:vertAnchor="text" w:horzAnchor="page" w:tblpX="1672" w:tblpY="133"/>
        <w:tblOverlap w:val="never"/>
        <w:tblW w:w="8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0"/>
        <w:gridCol w:w="3785"/>
        <w:gridCol w:w="1366"/>
        <w:gridCol w:w="71"/>
        <w:gridCol w:w="2029"/>
      </w:tblGrid>
      <w:tr w:rsidR="00A10F9B" w:rsidTr="006863A4">
        <w:trPr>
          <w:trHeight w:val="415"/>
        </w:trPr>
        <w:tc>
          <w:tcPr>
            <w:tcW w:w="1410" w:type="dxa"/>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5151" w:type="dxa"/>
            <w:gridSpan w:val="2"/>
            <w:tcBorders>
              <w:right w:val="single" w:sz="4" w:space="0" w:color="auto"/>
            </w:tcBorders>
            <w:vAlign w:val="center"/>
          </w:tcPr>
          <w:p w:rsidR="00A10F9B" w:rsidRDefault="00A10F9B" w:rsidP="00B47C5F">
            <w:pPr>
              <w:spacing w:line="320" w:lineRule="exact"/>
              <w:jc w:val="center"/>
              <w:rPr>
                <w:rFonts w:ascii="仿宋" w:eastAsia="仿宋" w:hAnsi="仿宋" w:cs="仿宋"/>
                <w:color w:val="000000"/>
                <w:szCs w:val="21"/>
              </w:rPr>
            </w:pPr>
            <w:r w:rsidRPr="00BD4F23">
              <w:rPr>
                <w:rFonts w:eastAsia="仿宋" w:cs="仿宋"/>
                <w:color w:val="000000"/>
                <w:szCs w:val="21"/>
              </w:rPr>
              <w:t>3NQ</w:t>
            </w:r>
            <w:r w:rsidR="00B47C5F">
              <w:rPr>
                <w:rFonts w:eastAsia="仿宋" w:cs="仿宋" w:hint="eastAsia"/>
                <w:color w:val="000000"/>
                <w:szCs w:val="21"/>
              </w:rPr>
              <w:t>J</w:t>
            </w:r>
            <w:r w:rsidR="006863A4">
              <w:rPr>
                <w:rFonts w:eastAsia="仿宋" w:cs="仿宋" w:hint="eastAsia"/>
                <w:color w:val="000000"/>
                <w:szCs w:val="21"/>
              </w:rPr>
              <w:t>LX</w:t>
            </w:r>
            <w:r w:rsidRPr="00BD4F23">
              <w:rPr>
                <w:rFonts w:eastAsia="仿宋" w:cs="仿宋"/>
                <w:color w:val="000000"/>
                <w:szCs w:val="21"/>
              </w:rPr>
              <w:t>JTJQT-</w:t>
            </w:r>
            <w:r>
              <w:rPr>
                <w:rFonts w:eastAsia="仿宋" w:cs="仿宋" w:hint="eastAsia"/>
                <w:color w:val="000000"/>
                <w:szCs w:val="21"/>
              </w:rPr>
              <w:t>5</w:t>
            </w:r>
          </w:p>
        </w:tc>
        <w:tc>
          <w:tcPr>
            <w:tcW w:w="2100" w:type="dxa"/>
            <w:gridSpan w:val="2"/>
            <w:tcBorders>
              <w:left w:val="single" w:sz="4" w:space="0" w:color="auto"/>
            </w:tcBorders>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其他类</w:t>
            </w:r>
          </w:p>
        </w:tc>
      </w:tr>
      <w:tr w:rsidR="00A10F9B" w:rsidTr="006863A4">
        <w:trPr>
          <w:trHeight w:val="563"/>
        </w:trPr>
        <w:tc>
          <w:tcPr>
            <w:tcW w:w="1410" w:type="dxa"/>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职权类型</w:t>
            </w:r>
          </w:p>
        </w:tc>
        <w:tc>
          <w:tcPr>
            <w:tcW w:w="7251" w:type="dxa"/>
            <w:gridSpan w:val="4"/>
            <w:vAlign w:val="center"/>
          </w:tcPr>
          <w:p w:rsidR="00A10F9B" w:rsidRDefault="00A10F9B" w:rsidP="00E4071C">
            <w:pPr>
              <w:spacing w:line="320" w:lineRule="exact"/>
              <w:ind w:left="210" w:hangingChars="100" w:hanging="210"/>
              <w:rPr>
                <w:rFonts w:ascii="仿宋" w:eastAsia="仿宋" w:hAnsi="仿宋" w:cs="仿宋"/>
                <w:color w:val="000000"/>
                <w:szCs w:val="21"/>
              </w:rPr>
            </w:pPr>
            <w:r>
              <w:rPr>
                <w:rFonts w:ascii="仿宋" w:eastAsia="仿宋" w:hAnsi="仿宋" w:cs="仿宋" w:hint="eastAsia"/>
                <w:color w:val="000000"/>
                <w:szCs w:val="21"/>
              </w:rPr>
              <w:t xml:space="preserve"> □备案  □认定  □考核  □评定  □资质核验  □组织评审</w:t>
            </w:r>
          </w:p>
          <w:p w:rsidR="00A10F9B" w:rsidRDefault="00A10F9B" w:rsidP="00E4071C">
            <w:pPr>
              <w:spacing w:line="320" w:lineRule="exact"/>
              <w:ind w:left="210" w:hangingChars="100" w:hanging="210"/>
              <w:rPr>
                <w:rFonts w:ascii="仿宋" w:eastAsia="仿宋" w:hAnsi="仿宋" w:cs="仿宋"/>
                <w:b/>
                <w:color w:val="000000"/>
                <w:szCs w:val="21"/>
              </w:rPr>
            </w:pPr>
            <w:r>
              <w:rPr>
                <w:rFonts w:ascii="仿宋" w:eastAsia="仿宋" w:hAnsi="仿宋" w:cs="仿宋" w:hint="eastAsia"/>
                <w:color w:val="000000"/>
                <w:szCs w:val="21"/>
              </w:rPr>
              <w:t>□验收  □行政服务      ■其他</w:t>
            </w:r>
          </w:p>
        </w:tc>
      </w:tr>
      <w:tr w:rsidR="00A10F9B" w:rsidTr="006863A4">
        <w:trPr>
          <w:trHeight w:val="291"/>
        </w:trPr>
        <w:tc>
          <w:tcPr>
            <w:tcW w:w="1410" w:type="dxa"/>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251" w:type="dxa"/>
            <w:gridSpan w:val="4"/>
            <w:vAlign w:val="center"/>
          </w:tcPr>
          <w:p w:rsidR="00A10F9B" w:rsidRDefault="00A10F9B" w:rsidP="00E4071C">
            <w:pPr>
              <w:spacing w:line="320" w:lineRule="exact"/>
              <w:jc w:val="left"/>
              <w:rPr>
                <w:rFonts w:ascii="仿宋" w:eastAsia="仿宋" w:hAnsi="仿宋" w:cs="仿宋"/>
                <w:color w:val="000000"/>
                <w:szCs w:val="21"/>
              </w:rPr>
            </w:pPr>
            <w:r w:rsidRPr="00A10F9B">
              <w:rPr>
                <w:rFonts w:ascii="仿宋" w:eastAsia="仿宋" w:hAnsi="仿宋" w:cs="仿宋" w:hint="eastAsia"/>
                <w:color w:val="000000"/>
                <w:szCs w:val="21"/>
              </w:rPr>
              <w:t>教育督学督政</w:t>
            </w:r>
          </w:p>
        </w:tc>
      </w:tr>
      <w:tr w:rsidR="00A10F9B" w:rsidTr="006863A4">
        <w:trPr>
          <w:trHeight w:val="293"/>
        </w:trPr>
        <w:tc>
          <w:tcPr>
            <w:tcW w:w="1410" w:type="dxa"/>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251" w:type="dxa"/>
            <w:gridSpan w:val="4"/>
            <w:vAlign w:val="center"/>
          </w:tcPr>
          <w:p w:rsidR="00A10F9B" w:rsidRDefault="00A10F9B" w:rsidP="00E4071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A10F9B" w:rsidTr="006863A4">
        <w:trPr>
          <w:trHeight w:val="396"/>
        </w:trPr>
        <w:tc>
          <w:tcPr>
            <w:tcW w:w="1410" w:type="dxa"/>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251" w:type="dxa"/>
            <w:gridSpan w:val="4"/>
            <w:vAlign w:val="center"/>
          </w:tcPr>
          <w:p w:rsidR="00A10F9B" w:rsidRDefault="00A10F9B" w:rsidP="00E4071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Pr>
                <w:rFonts w:ascii="仿宋" w:eastAsia="仿宋" w:hAnsi="仿宋" w:cs="仿宋" w:hint="eastAsia"/>
                <w:color w:val="000000"/>
                <w:szCs w:val="21"/>
              </w:rPr>
              <w:t>教育（体育）局</w:t>
            </w:r>
          </w:p>
        </w:tc>
      </w:tr>
      <w:tr w:rsidR="00A10F9B" w:rsidTr="006863A4">
        <w:trPr>
          <w:trHeight w:val="558"/>
        </w:trPr>
        <w:tc>
          <w:tcPr>
            <w:tcW w:w="1410" w:type="dxa"/>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222" w:type="dxa"/>
            <w:gridSpan w:val="3"/>
            <w:vAlign w:val="center"/>
          </w:tcPr>
          <w:p w:rsidR="00A10F9B" w:rsidRDefault="009637A5" w:rsidP="00E4071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嘉黎县</w:t>
            </w:r>
            <w:r w:rsidR="00A10F9B">
              <w:rPr>
                <w:rFonts w:ascii="仿宋" w:eastAsia="仿宋" w:hAnsi="仿宋" w:cs="仿宋" w:hint="eastAsia"/>
                <w:color w:val="000000"/>
                <w:szCs w:val="21"/>
              </w:rPr>
              <w:t>教育（体育）局</w:t>
            </w:r>
          </w:p>
        </w:tc>
        <w:tc>
          <w:tcPr>
            <w:tcW w:w="2029" w:type="dxa"/>
            <w:vAlign w:val="center"/>
          </w:tcPr>
          <w:p w:rsidR="00A10F9B" w:rsidRDefault="009637A5"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0896-3632898</w:t>
            </w:r>
          </w:p>
        </w:tc>
      </w:tr>
      <w:tr w:rsidR="00A10F9B" w:rsidTr="00B47C5F">
        <w:trPr>
          <w:trHeight w:val="312"/>
        </w:trPr>
        <w:tc>
          <w:tcPr>
            <w:tcW w:w="1410" w:type="dxa"/>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251" w:type="dxa"/>
            <w:gridSpan w:val="4"/>
            <w:vAlign w:val="center"/>
          </w:tcPr>
          <w:p w:rsidR="00A10F9B" w:rsidRDefault="00EB6678" w:rsidP="00E4071C">
            <w:pPr>
              <w:rPr>
                <w:rFonts w:ascii="仿宋" w:eastAsia="仿宋" w:hAnsi="仿宋" w:cs="仿宋"/>
                <w:color w:val="000000"/>
                <w:szCs w:val="21"/>
              </w:rPr>
            </w:pPr>
            <w:r w:rsidRPr="00EB6678">
              <w:rPr>
                <w:rFonts w:ascii="仿宋" w:eastAsia="仿宋" w:hAnsi="仿宋" w:cs="仿宋" w:hint="eastAsia"/>
                <w:color w:val="000000"/>
                <w:szCs w:val="21"/>
              </w:rPr>
              <w:t>《教育督导条例》（中华人民共和国国务院令 第624号 ）第四条</w:t>
            </w:r>
          </w:p>
        </w:tc>
      </w:tr>
      <w:tr w:rsidR="00A10F9B" w:rsidTr="00E4071C">
        <w:trPr>
          <w:trHeight w:val="1475"/>
        </w:trPr>
        <w:tc>
          <w:tcPr>
            <w:tcW w:w="1410" w:type="dxa"/>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251" w:type="dxa"/>
            <w:gridSpan w:val="4"/>
            <w:vAlign w:val="center"/>
          </w:tcPr>
          <w:p w:rsidR="00A10F9B" w:rsidRPr="006E1CFC" w:rsidRDefault="006E1CFC" w:rsidP="006E1CFC">
            <w:pPr>
              <w:spacing w:line="320" w:lineRule="exact"/>
              <w:jc w:val="left"/>
              <w:rPr>
                <w:rFonts w:ascii="仿宋" w:eastAsia="仿宋" w:hAnsi="仿宋" w:cs="仿宋"/>
                <w:color w:val="FF0000"/>
                <w:szCs w:val="21"/>
              </w:rPr>
            </w:pPr>
            <w:r w:rsidRPr="006E1CFC">
              <w:rPr>
                <w:rFonts w:ascii="仿宋" w:eastAsia="仿宋" w:hAnsi="仿宋" w:hint="eastAsia"/>
                <w:color w:val="000000"/>
                <w:shd w:val="clear" w:color="auto" w:fill="FFFFFF"/>
              </w:rPr>
              <w:t>（一）学校实施素质教育的情况，教育教学水平、教育教学管理等教育教学工作情况；（二）校长队伍建设情况，教师资格、职务、聘任等管理制度建设和执行情况，招生、学籍等管理情况和教育质量，学校的安全、卫生制度建设和执行情况，校舍的安全情况，教学和生活设施、设备的配备和使用等教育条件的保障情况，教育投入的管理和使用情况；（三）义务教育普及水平和均衡发展情况，各级各类教育的规划布局、协调发展等情况；（四）法律、法规、规章和国家教育政策规定的其他事项。</w:t>
            </w:r>
          </w:p>
        </w:tc>
      </w:tr>
      <w:tr w:rsidR="00A10F9B" w:rsidTr="00E4071C">
        <w:trPr>
          <w:trHeight w:val="1144"/>
        </w:trPr>
        <w:tc>
          <w:tcPr>
            <w:tcW w:w="1410" w:type="dxa"/>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251" w:type="dxa"/>
            <w:gridSpan w:val="4"/>
            <w:vAlign w:val="center"/>
          </w:tcPr>
          <w:p w:rsidR="00A10F9B" w:rsidRPr="006E1CFC" w:rsidRDefault="0030443E" w:rsidP="00E4071C">
            <w:pPr>
              <w:spacing w:line="320" w:lineRule="exact"/>
              <w:jc w:val="left"/>
              <w:rPr>
                <w:rFonts w:ascii="仿宋" w:eastAsia="仿宋" w:hAnsi="仿宋" w:cs="仿宋"/>
                <w:color w:val="000000"/>
                <w:szCs w:val="21"/>
              </w:rPr>
            </w:pPr>
            <w:r w:rsidRPr="006E1CFC">
              <w:rPr>
                <w:rFonts w:ascii="仿宋" w:eastAsia="仿宋" w:hAnsi="仿宋" w:hint="eastAsia"/>
                <w:color w:val="000000"/>
                <w:shd w:val="clear" w:color="auto" w:fill="FFFFFF"/>
              </w:rPr>
              <w:t>（一）县级以上人民政府对下级人民政府落实教育法律、法规、规章和国家教育方针、政策的督导；（二）县级以上地方人民政府对本行政区域内的学校和其他教育机构教育教学工作的督导。</w:t>
            </w:r>
          </w:p>
        </w:tc>
      </w:tr>
      <w:tr w:rsidR="00A10F9B" w:rsidTr="00E4071C">
        <w:trPr>
          <w:trHeight w:val="553"/>
        </w:trPr>
        <w:tc>
          <w:tcPr>
            <w:tcW w:w="1410" w:type="dxa"/>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提交材料</w:t>
            </w:r>
          </w:p>
        </w:tc>
        <w:tc>
          <w:tcPr>
            <w:tcW w:w="7251" w:type="dxa"/>
            <w:gridSpan w:val="4"/>
            <w:vAlign w:val="center"/>
          </w:tcPr>
          <w:p w:rsidR="00A10F9B" w:rsidRPr="006E1CFC" w:rsidRDefault="006E1CFC" w:rsidP="006E1CFC">
            <w:pPr>
              <w:rPr>
                <w:rFonts w:ascii="仿宋" w:eastAsia="仿宋" w:hAnsi="仿宋" w:cs="仿宋"/>
                <w:color w:val="000000"/>
                <w:szCs w:val="21"/>
              </w:rPr>
            </w:pPr>
            <w:r w:rsidRPr="006E1CFC">
              <w:rPr>
                <w:rFonts w:ascii="仿宋" w:eastAsia="仿宋" w:hAnsi="仿宋" w:hint="eastAsia"/>
                <w:color w:val="000000"/>
                <w:shd w:val="clear" w:color="auto" w:fill="FFFFFF"/>
              </w:rPr>
              <w:t>（一）查阅、复制财务账目和与督导事项有关的其他文件、资料；（二）要求被督导单位就督导事项有关问题作出说明；（三）就督导事项有关问题开展调查；（四）向有关人民政府或者主管部门提出对被督导单位或者其相关负责人给予奖惩的建议。专项督导或者综合督导结束，教育督导机构应当向本级人民政府提交督导报告；县级以上地方人民政府负责教育督导的机构还应当将督导报告报上一级人民政府教育督导机构备案。</w:t>
            </w:r>
          </w:p>
        </w:tc>
      </w:tr>
      <w:tr w:rsidR="00A10F9B" w:rsidTr="00B47C5F">
        <w:trPr>
          <w:trHeight w:val="380"/>
        </w:trPr>
        <w:tc>
          <w:tcPr>
            <w:tcW w:w="1410" w:type="dxa"/>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法定期限</w:t>
            </w:r>
          </w:p>
        </w:tc>
        <w:tc>
          <w:tcPr>
            <w:tcW w:w="3785" w:type="dxa"/>
            <w:vAlign w:val="center"/>
          </w:tcPr>
          <w:p w:rsidR="00A10F9B" w:rsidRDefault="00EB6678"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无明确规定</w:t>
            </w:r>
          </w:p>
        </w:tc>
        <w:tc>
          <w:tcPr>
            <w:tcW w:w="1437" w:type="dxa"/>
            <w:gridSpan w:val="2"/>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承诺期限</w:t>
            </w:r>
          </w:p>
        </w:tc>
        <w:tc>
          <w:tcPr>
            <w:tcW w:w="2029" w:type="dxa"/>
            <w:vAlign w:val="center"/>
          </w:tcPr>
          <w:p w:rsidR="00A10F9B" w:rsidRDefault="00EB6678" w:rsidP="00EB6678">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 xml:space="preserve">无明确规定 </w:t>
            </w:r>
          </w:p>
        </w:tc>
      </w:tr>
      <w:tr w:rsidR="00A10F9B" w:rsidTr="00E4071C">
        <w:trPr>
          <w:trHeight w:val="303"/>
        </w:trPr>
        <w:tc>
          <w:tcPr>
            <w:tcW w:w="1410" w:type="dxa"/>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收费标准</w:t>
            </w:r>
          </w:p>
        </w:tc>
        <w:tc>
          <w:tcPr>
            <w:tcW w:w="7251" w:type="dxa"/>
            <w:gridSpan w:val="4"/>
            <w:vAlign w:val="center"/>
          </w:tcPr>
          <w:p w:rsidR="00A10F9B" w:rsidRDefault="00A10F9B" w:rsidP="00E4071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A10F9B" w:rsidTr="00B47C5F">
        <w:trPr>
          <w:trHeight w:val="234"/>
        </w:trPr>
        <w:tc>
          <w:tcPr>
            <w:tcW w:w="1410" w:type="dxa"/>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收费依据</w:t>
            </w:r>
          </w:p>
        </w:tc>
        <w:tc>
          <w:tcPr>
            <w:tcW w:w="7251" w:type="dxa"/>
            <w:gridSpan w:val="4"/>
            <w:vAlign w:val="center"/>
          </w:tcPr>
          <w:p w:rsidR="00A10F9B" w:rsidRDefault="00A10F9B" w:rsidP="00E4071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A10F9B" w:rsidTr="00B47C5F">
        <w:trPr>
          <w:trHeight w:val="324"/>
        </w:trPr>
        <w:tc>
          <w:tcPr>
            <w:tcW w:w="1410" w:type="dxa"/>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251" w:type="dxa"/>
            <w:gridSpan w:val="4"/>
            <w:vAlign w:val="center"/>
          </w:tcPr>
          <w:p w:rsidR="00A10F9B" w:rsidRDefault="00A10F9B" w:rsidP="00E4071C">
            <w:pPr>
              <w:spacing w:line="320" w:lineRule="exact"/>
              <w:jc w:val="left"/>
              <w:rPr>
                <w:rFonts w:ascii="仿宋" w:eastAsia="仿宋" w:hAnsi="仿宋" w:cs="仿宋"/>
                <w:color w:val="000000"/>
                <w:szCs w:val="21"/>
              </w:rPr>
            </w:pPr>
            <w:r>
              <w:rPr>
                <w:rFonts w:ascii="仿宋" w:eastAsia="仿宋" w:hAnsi="仿宋" w:cs="仿宋" w:hint="eastAsia"/>
                <w:color w:val="000000"/>
                <w:szCs w:val="21"/>
              </w:rPr>
              <w:t>申请 → 受理 →审批 →监督 →存档</w:t>
            </w:r>
          </w:p>
        </w:tc>
      </w:tr>
      <w:tr w:rsidR="00A10F9B" w:rsidTr="00E4071C">
        <w:trPr>
          <w:trHeight w:val="1103"/>
        </w:trPr>
        <w:tc>
          <w:tcPr>
            <w:tcW w:w="1410" w:type="dxa"/>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251" w:type="dxa"/>
            <w:gridSpan w:val="4"/>
            <w:vAlign w:val="center"/>
          </w:tcPr>
          <w:p w:rsidR="00A10F9B" w:rsidRPr="00A10F9B" w:rsidRDefault="00A10F9B" w:rsidP="00E4071C">
            <w:pPr>
              <w:snapToGrid w:val="0"/>
              <w:spacing w:line="320" w:lineRule="atLeast"/>
              <w:jc w:val="left"/>
              <w:rPr>
                <w:rFonts w:ascii="仿宋" w:eastAsia="仿宋" w:hAnsi="仿宋" w:cs="仿宋"/>
                <w:color w:val="000000"/>
                <w:szCs w:val="21"/>
              </w:rPr>
            </w:pPr>
            <w:r w:rsidRPr="00A10F9B">
              <w:rPr>
                <w:rFonts w:ascii="仿宋" w:eastAsia="仿宋" w:hAnsi="仿宋" w:cs="仿宋" w:hint="eastAsia"/>
                <w:color w:val="000000"/>
                <w:szCs w:val="21"/>
              </w:rPr>
              <w:t>夏季  上午：9:30-12:30；下午：15:30-18:30</w:t>
            </w:r>
          </w:p>
          <w:p w:rsidR="00A10F9B" w:rsidRPr="00A10F9B" w:rsidRDefault="00A10F9B" w:rsidP="00E4071C">
            <w:pPr>
              <w:snapToGrid w:val="0"/>
              <w:spacing w:line="320" w:lineRule="atLeast"/>
              <w:jc w:val="left"/>
              <w:rPr>
                <w:rFonts w:ascii="仿宋" w:eastAsia="仿宋" w:hAnsi="仿宋" w:cs="仿宋"/>
                <w:color w:val="000000"/>
                <w:szCs w:val="21"/>
              </w:rPr>
            </w:pPr>
            <w:r w:rsidRPr="00A10F9B">
              <w:rPr>
                <w:rFonts w:ascii="仿宋" w:eastAsia="仿宋" w:hAnsi="仿宋" w:cs="仿宋" w:hint="eastAsia"/>
                <w:color w:val="000000"/>
                <w:szCs w:val="21"/>
              </w:rPr>
              <w:t>冬季  上午：10:00-13:00；下午：15:30-18:30</w:t>
            </w:r>
          </w:p>
          <w:p w:rsidR="00A10F9B" w:rsidRPr="00A10F9B" w:rsidRDefault="00A10F9B" w:rsidP="006D4B4D">
            <w:r w:rsidRPr="00A10F9B">
              <w:rPr>
                <w:rFonts w:ascii="仿宋" w:eastAsia="仿宋" w:hAnsi="仿宋" w:cs="仿宋" w:hint="eastAsia"/>
                <w:color w:val="000000"/>
                <w:szCs w:val="21"/>
              </w:rPr>
              <w:t>地址：西藏那曲地区</w:t>
            </w:r>
            <w:r w:rsidR="009637A5">
              <w:rPr>
                <w:rFonts w:ascii="仿宋" w:eastAsia="仿宋" w:hAnsi="仿宋" w:cs="仿宋" w:hint="eastAsia"/>
                <w:color w:val="000000"/>
                <w:szCs w:val="21"/>
              </w:rPr>
              <w:t>嘉黎县</w:t>
            </w:r>
            <w:r w:rsidR="006D4B4D">
              <w:rPr>
                <w:rFonts w:ascii="仿宋" w:eastAsia="仿宋" w:hAnsi="仿宋" w:cs="仿宋" w:hint="eastAsia"/>
                <w:color w:val="000000"/>
                <w:szCs w:val="21"/>
              </w:rPr>
              <w:t>台州路</w:t>
            </w:r>
          </w:p>
        </w:tc>
      </w:tr>
      <w:tr w:rsidR="00A10F9B" w:rsidTr="00B47C5F">
        <w:trPr>
          <w:trHeight w:val="727"/>
        </w:trPr>
        <w:tc>
          <w:tcPr>
            <w:tcW w:w="1410" w:type="dxa"/>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251" w:type="dxa"/>
            <w:gridSpan w:val="4"/>
            <w:vAlign w:val="center"/>
          </w:tcPr>
          <w:p w:rsidR="00A10F9B" w:rsidRPr="00A10F9B" w:rsidRDefault="00A10F9B" w:rsidP="006D4B4D">
            <w:r w:rsidRPr="00A10F9B">
              <w:rPr>
                <w:rFonts w:ascii="仿宋" w:eastAsia="仿宋" w:hAnsi="仿宋" w:cs="仿宋" w:hint="eastAsia"/>
                <w:color w:val="000000"/>
                <w:szCs w:val="21"/>
              </w:rPr>
              <w:t>那曲地区</w:t>
            </w:r>
            <w:r w:rsidR="009637A5">
              <w:rPr>
                <w:rFonts w:ascii="仿宋" w:eastAsia="仿宋" w:hAnsi="仿宋" w:cs="仿宋" w:hint="eastAsia"/>
                <w:color w:val="000000"/>
                <w:szCs w:val="21"/>
              </w:rPr>
              <w:t>嘉黎县</w:t>
            </w:r>
            <w:r w:rsidRPr="00A10F9B">
              <w:rPr>
                <w:rFonts w:ascii="仿宋" w:eastAsia="仿宋" w:hAnsi="仿宋" w:cs="仿宋" w:hint="eastAsia"/>
                <w:color w:val="000000"/>
                <w:szCs w:val="21"/>
              </w:rPr>
              <w:t>纪律检查委员会 0896-36</w:t>
            </w:r>
            <w:r w:rsidR="006D4B4D">
              <w:rPr>
                <w:rFonts w:ascii="仿宋" w:eastAsia="仿宋" w:hAnsi="仿宋" w:cs="仿宋" w:hint="eastAsia"/>
                <w:color w:val="000000"/>
                <w:szCs w:val="21"/>
              </w:rPr>
              <w:t>32317</w:t>
            </w:r>
          </w:p>
        </w:tc>
      </w:tr>
      <w:tr w:rsidR="00A10F9B" w:rsidTr="00B47C5F">
        <w:trPr>
          <w:trHeight w:val="253"/>
        </w:trPr>
        <w:tc>
          <w:tcPr>
            <w:tcW w:w="1410" w:type="dxa"/>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251" w:type="dxa"/>
            <w:gridSpan w:val="4"/>
            <w:vAlign w:val="center"/>
          </w:tcPr>
          <w:p w:rsidR="00A10F9B" w:rsidRDefault="00A10F9B" w:rsidP="00E4071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A10F9B" w:rsidTr="00B47C5F">
        <w:trPr>
          <w:trHeight w:val="127"/>
        </w:trPr>
        <w:tc>
          <w:tcPr>
            <w:tcW w:w="1410" w:type="dxa"/>
            <w:vAlign w:val="center"/>
          </w:tcPr>
          <w:p w:rsidR="00A10F9B" w:rsidRDefault="00A10F9B" w:rsidP="00E4071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251" w:type="dxa"/>
            <w:gridSpan w:val="4"/>
            <w:vAlign w:val="center"/>
          </w:tcPr>
          <w:p w:rsidR="00A10F9B" w:rsidRDefault="00A10F9B" w:rsidP="00E4071C">
            <w:pPr>
              <w:spacing w:line="320" w:lineRule="exact"/>
              <w:jc w:val="left"/>
              <w:rPr>
                <w:rFonts w:ascii="仿宋" w:eastAsia="仿宋" w:hAnsi="仿宋" w:cs="仿宋"/>
                <w:color w:val="000000"/>
                <w:szCs w:val="21"/>
              </w:rPr>
            </w:pPr>
          </w:p>
        </w:tc>
      </w:tr>
    </w:tbl>
    <w:p w:rsidR="00A10F9B" w:rsidRPr="009E7EFE" w:rsidRDefault="00A10F9B" w:rsidP="009A1A5F">
      <w:pPr>
        <w:tabs>
          <w:tab w:val="left" w:pos="1624"/>
        </w:tabs>
        <w:rPr>
          <w:rFonts w:ascii="仿宋" w:eastAsia="仿宋" w:hAnsi="仿宋" w:cs="仿宋"/>
          <w:szCs w:val="21"/>
        </w:rPr>
      </w:pPr>
    </w:p>
    <w:sectPr w:rsidR="00A10F9B" w:rsidRPr="009E7EFE" w:rsidSect="00AE43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447" w:rsidRDefault="00F56447" w:rsidP="00F733FD">
      <w:r>
        <w:separator/>
      </w:r>
    </w:p>
  </w:endnote>
  <w:endnote w:type="continuationSeparator" w:id="0">
    <w:p w:rsidR="00F56447" w:rsidRDefault="00F56447" w:rsidP="00F733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黑体"/>
    <w:charset w:val="86"/>
    <w:family w:val="modern"/>
    <w:pitch w:val="default"/>
    <w:sig w:usb0="00000000" w:usb1="080E0000" w:usb2="0000000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MingLiU_HKSCS">
    <w:panose1 w:val="02020500000000000000"/>
    <w:charset w:val="88"/>
    <w:family w:val="roman"/>
    <w:pitch w:val="variable"/>
    <w:sig w:usb0="A00002FF" w:usb1="38CFFCFA" w:usb2="00000016" w:usb3="00000000" w:csb0="00100001" w:csb1="00000000"/>
  </w:font>
  <w:font w:name="方正小标宋_GBK">
    <w:altName w:val="微软雅黑"/>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447" w:rsidRDefault="00F56447" w:rsidP="00F733FD">
      <w:r>
        <w:separator/>
      </w:r>
    </w:p>
  </w:footnote>
  <w:footnote w:type="continuationSeparator" w:id="0">
    <w:p w:rsidR="00F56447" w:rsidRDefault="00F56447" w:rsidP="00F733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CDC02"/>
    <w:multiLevelType w:val="singleLevel"/>
    <w:tmpl w:val="580CDC02"/>
    <w:lvl w:ilvl="0">
      <w:start w:val="1"/>
      <w:numFmt w:val="decimal"/>
      <w:suff w:val="nothing"/>
      <w:lvlText w:val="%1、"/>
      <w:lvlJc w:val="left"/>
    </w:lvl>
  </w:abstractNum>
  <w:abstractNum w:abstractNumId="1">
    <w:nsid w:val="580CF9DB"/>
    <w:multiLevelType w:val="singleLevel"/>
    <w:tmpl w:val="580CF9DB"/>
    <w:lvl w:ilvl="0">
      <w:start w:val="1"/>
      <w:numFmt w:val="decimal"/>
      <w:suff w:val="nothing"/>
      <w:lvlText w:val="%1、"/>
      <w:lvlJc w:val="left"/>
    </w:lvl>
  </w:abstractNum>
  <w:abstractNum w:abstractNumId="2">
    <w:nsid w:val="580E1F68"/>
    <w:multiLevelType w:val="singleLevel"/>
    <w:tmpl w:val="580E1F68"/>
    <w:lvl w:ilvl="0">
      <w:start w:val="1"/>
      <w:numFmt w:val="decimal"/>
      <w:suff w:val="nothing"/>
      <w:lvlText w:val="%1、"/>
      <w:lvlJc w:val="left"/>
    </w:lvl>
  </w:abstractNum>
  <w:abstractNum w:abstractNumId="3">
    <w:nsid w:val="580E213B"/>
    <w:multiLevelType w:val="singleLevel"/>
    <w:tmpl w:val="580E213B"/>
    <w:lvl w:ilvl="0">
      <w:start w:val="1"/>
      <w:numFmt w:val="decimal"/>
      <w:suff w:val="nothing"/>
      <w:lvlText w:val="%1、"/>
      <w:lvlJc w:val="left"/>
    </w:lvl>
  </w:abstractNum>
  <w:abstractNum w:abstractNumId="4">
    <w:nsid w:val="580E2AEA"/>
    <w:multiLevelType w:val="singleLevel"/>
    <w:tmpl w:val="580E2AEA"/>
    <w:lvl w:ilvl="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F733FD"/>
    <w:rsid w:val="0001611D"/>
    <w:rsid w:val="000200BD"/>
    <w:rsid w:val="00023F98"/>
    <w:rsid w:val="00062E03"/>
    <w:rsid w:val="000656A8"/>
    <w:rsid w:val="0007033D"/>
    <w:rsid w:val="000D1569"/>
    <w:rsid w:val="00111AA6"/>
    <w:rsid w:val="00117AA6"/>
    <w:rsid w:val="00134ADA"/>
    <w:rsid w:val="00144635"/>
    <w:rsid w:val="00156CD0"/>
    <w:rsid w:val="001614E6"/>
    <w:rsid w:val="00173E23"/>
    <w:rsid w:val="001B000A"/>
    <w:rsid w:val="001B2909"/>
    <w:rsid w:val="001B7C89"/>
    <w:rsid w:val="001E24E7"/>
    <w:rsid w:val="001F1767"/>
    <w:rsid w:val="0022222A"/>
    <w:rsid w:val="002238D5"/>
    <w:rsid w:val="00231474"/>
    <w:rsid w:val="00236241"/>
    <w:rsid w:val="002456E0"/>
    <w:rsid w:val="00256E85"/>
    <w:rsid w:val="00281624"/>
    <w:rsid w:val="002B66C0"/>
    <w:rsid w:val="002C45DD"/>
    <w:rsid w:val="002F2EB1"/>
    <w:rsid w:val="0030443E"/>
    <w:rsid w:val="00306B60"/>
    <w:rsid w:val="00334C9B"/>
    <w:rsid w:val="00352DAD"/>
    <w:rsid w:val="003607D5"/>
    <w:rsid w:val="0038443B"/>
    <w:rsid w:val="00394B1F"/>
    <w:rsid w:val="003A2558"/>
    <w:rsid w:val="003C0877"/>
    <w:rsid w:val="003C19E1"/>
    <w:rsid w:val="003D2431"/>
    <w:rsid w:val="003D5766"/>
    <w:rsid w:val="004056CE"/>
    <w:rsid w:val="0042119C"/>
    <w:rsid w:val="004272C7"/>
    <w:rsid w:val="00432258"/>
    <w:rsid w:val="00447E34"/>
    <w:rsid w:val="004520C0"/>
    <w:rsid w:val="00491797"/>
    <w:rsid w:val="004C777B"/>
    <w:rsid w:val="004D0FCB"/>
    <w:rsid w:val="004D2684"/>
    <w:rsid w:val="004D6640"/>
    <w:rsid w:val="004D7146"/>
    <w:rsid w:val="004F5403"/>
    <w:rsid w:val="00502A2A"/>
    <w:rsid w:val="00510781"/>
    <w:rsid w:val="0054547C"/>
    <w:rsid w:val="00577CF1"/>
    <w:rsid w:val="00587E3A"/>
    <w:rsid w:val="00614B86"/>
    <w:rsid w:val="00642ED4"/>
    <w:rsid w:val="006513B3"/>
    <w:rsid w:val="00667DBE"/>
    <w:rsid w:val="00676574"/>
    <w:rsid w:val="00682222"/>
    <w:rsid w:val="006863A4"/>
    <w:rsid w:val="00687A12"/>
    <w:rsid w:val="006B0E81"/>
    <w:rsid w:val="006D3E6B"/>
    <w:rsid w:val="006D4B4D"/>
    <w:rsid w:val="006E1CFC"/>
    <w:rsid w:val="007442AB"/>
    <w:rsid w:val="007525E8"/>
    <w:rsid w:val="007604E3"/>
    <w:rsid w:val="007756D8"/>
    <w:rsid w:val="00790955"/>
    <w:rsid w:val="007A409C"/>
    <w:rsid w:val="007B02B7"/>
    <w:rsid w:val="007B4BEE"/>
    <w:rsid w:val="007C06CE"/>
    <w:rsid w:val="00805DD9"/>
    <w:rsid w:val="00812E1E"/>
    <w:rsid w:val="00817CFC"/>
    <w:rsid w:val="00825161"/>
    <w:rsid w:val="0084691E"/>
    <w:rsid w:val="008B20B8"/>
    <w:rsid w:val="008E477F"/>
    <w:rsid w:val="009006F6"/>
    <w:rsid w:val="00930C72"/>
    <w:rsid w:val="009637A5"/>
    <w:rsid w:val="009748C6"/>
    <w:rsid w:val="009819BB"/>
    <w:rsid w:val="009A1A5F"/>
    <w:rsid w:val="009E5BD2"/>
    <w:rsid w:val="009E7EFE"/>
    <w:rsid w:val="009F7BA7"/>
    <w:rsid w:val="00A03B4E"/>
    <w:rsid w:val="00A10F9B"/>
    <w:rsid w:val="00A137EC"/>
    <w:rsid w:val="00A15EA7"/>
    <w:rsid w:val="00A205E6"/>
    <w:rsid w:val="00A52B9E"/>
    <w:rsid w:val="00A5450B"/>
    <w:rsid w:val="00A61019"/>
    <w:rsid w:val="00A726D4"/>
    <w:rsid w:val="00A74B5A"/>
    <w:rsid w:val="00A751E2"/>
    <w:rsid w:val="00A94FF9"/>
    <w:rsid w:val="00AB60F4"/>
    <w:rsid w:val="00AC3F15"/>
    <w:rsid w:val="00AE43A8"/>
    <w:rsid w:val="00AF0807"/>
    <w:rsid w:val="00AF50E0"/>
    <w:rsid w:val="00B34DC1"/>
    <w:rsid w:val="00B4421C"/>
    <w:rsid w:val="00B47C5F"/>
    <w:rsid w:val="00B61703"/>
    <w:rsid w:val="00BA0993"/>
    <w:rsid w:val="00BA0C8B"/>
    <w:rsid w:val="00BA3CFA"/>
    <w:rsid w:val="00BD2141"/>
    <w:rsid w:val="00BD53C2"/>
    <w:rsid w:val="00BF53CB"/>
    <w:rsid w:val="00C12E6A"/>
    <w:rsid w:val="00C401D5"/>
    <w:rsid w:val="00C60B0B"/>
    <w:rsid w:val="00C71627"/>
    <w:rsid w:val="00C82DA6"/>
    <w:rsid w:val="00C91D62"/>
    <w:rsid w:val="00C94F98"/>
    <w:rsid w:val="00C979EA"/>
    <w:rsid w:val="00CA6332"/>
    <w:rsid w:val="00CB4669"/>
    <w:rsid w:val="00CB4A84"/>
    <w:rsid w:val="00CB7A37"/>
    <w:rsid w:val="00CC5ED8"/>
    <w:rsid w:val="00CE665A"/>
    <w:rsid w:val="00CF275F"/>
    <w:rsid w:val="00D060F1"/>
    <w:rsid w:val="00D120A1"/>
    <w:rsid w:val="00D37BE4"/>
    <w:rsid w:val="00D608BC"/>
    <w:rsid w:val="00D7241D"/>
    <w:rsid w:val="00D75876"/>
    <w:rsid w:val="00D81240"/>
    <w:rsid w:val="00D83E22"/>
    <w:rsid w:val="00DA30FB"/>
    <w:rsid w:val="00DD14FB"/>
    <w:rsid w:val="00DE5BD9"/>
    <w:rsid w:val="00DF38DB"/>
    <w:rsid w:val="00DF4250"/>
    <w:rsid w:val="00DF43AE"/>
    <w:rsid w:val="00E04BA6"/>
    <w:rsid w:val="00E25FE6"/>
    <w:rsid w:val="00E4071C"/>
    <w:rsid w:val="00EA7E14"/>
    <w:rsid w:val="00EB6678"/>
    <w:rsid w:val="00EB6767"/>
    <w:rsid w:val="00EF63BA"/>
    <w:rsid w:val="00F132B0"/>
    <w:rsid w:val="00F432BF"/>
    <w:rsid w:val="00F44EF5"/>
    <w:rsid w:val="00F52A10"/>
    <w:rsid w:val="00F55C8F"/>
    <w:rsid w:val="00F56447"/>
    <w:rsid w:val="00F71102"/>
    <w:rsid w:val="00F733FD"/>
    <w:rsid w:val="00F84C11"/>
    <w:rsid w:val="00FB65C6"/>
    <w:rsid w:val="00FD1D5C"/>
    <w:rsid w:val="00FF449F"/>
    <w:rsid w:val="00FF7D1C"/>
  </w:rsids>
  <m:mathPr>
    <m:mathFont m:val="Cambria Math"/>
    <m:brkBin m:val="before"/>
    <m:brkBinSub m:val="--"/>
    <m:smallFrac m:val="off"/>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32"/>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3FD"/>
    <w:pPr>
      <w:widowControl w:val="0"/>
      <w:jc w:val="both"/>
    </w:pPr>
    <w:rPr>
      <w:rFonts w:ascii="Times New Roman" w:eastAsia="宋体" w:hAnsi="Times New Roman" w:cs="Times New Roman"/>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33FD"/>
    <w:pPr>
      <w:pBdr>
        <w:bottom w:val="single" w:sz="6" w:space="1" w:color="auto"/>
      </w:pBdr>
      <w:tabs>
        <w:tab w:val="center" w:pos="4153"/>
        <w:tab w:val="right" w:pos="8306"/>
      </w:tabs>
      <w:snapToGrid w:val="0"/>
      <w:jc w:val="center"/>
    </w:pPr>
    <w:rPr>
      <w:sz w:val="18"/>
      <w:szCs w:val="26"/>
    </w:rPr>
  </w:style>
  <w:style w:type="character" w:customStyle="1" w:styleId="Char">
    <w:name w:val="页眉 Char"/>
    <w:basedOn w:val="a0"/>
    <w:link w:val="a3"/>
    <w:uiPriority w:val="99"/>
    <w:semiHidden/>
    <w:rsid w:val="00F733FD"/>
    <w:rPr>
      <w:sz w:val="18"/>
      <w:szCs w:val="26"/>
    </w:rPr>
  </w:style>
  <w:style w:type="paragraph" w:styleId="a4">
    <w:name w:val="footer"/>
    <w:basedOn w:val="a"/>
    <w:link w:val="Char0"/>
    <w:uiPriority w:val="99"/>
    <w:semiHidden/>
    <w:unhideWhenUsed/>
    <w:rsid w:val="00F733FD"/>
    <w:pPr>
      <w:tabs>
        <w:tab w:val="center" w:pos="4153"/>
        <w:tab w:val="right" w:pos="8306"/>
      </w:tabs>
      <w:snapToGrid w:val="0"/>
      <w:jc w:val="left"/>
    </w:pPr>
    <w:rPr>
      <w:sz w:val="18"/>
      <w:szCs w:val="26"/>
    </w:rPr>
  </w:style>
  <w:style w:type="character" w:customStyle="1" w:styleId="Char0">
    <w:name w:val="页脚 Char"/>
    <w:basedOn w:val="a0"/>
    <w:link w:val="a4"/>
    <w:uiPriority w:val="99"/>
    <w:semiHidden/>
    <w:rsid w:val="00F733FD"/>
    <w:rPr>
      <w:sz w:val="18"/>
      <w:szCs w:val="26"/>
    </w:rPr>
  </w:style>
  <w:style w:type="paragraph" w:styleId="a5">
    <w:name w:val="Normal (Web)"/>
    <w:basedOn w:val="a"/>
    <w:uiPriority w:val="99"/>
    <w:rsid w:val="007525E8"/>
    <w:pPr>
      <w:spacing w:beforeAutospacing="1" w:afterAutospacing="1"/>
      <w:jc w:val="left"/>
    </w:pPr>
    <w:rPr>
      <w:rFonts w:cs="Arial Unicode MS"/>
      <w:kern w:val="0"/>
      <w:sz w:val="24"/>
      <w:lang w:bidi="bo-CN"/>
    </w:rPr>
  </w:style>
  <w:style w:type="paragraph" w:customStyle="1" w:styleId="Default">
    <w:name w:val="Default"/>
    <w:uiPriority w:val="99"/>
    <w:rsid w:val="004D2684"/>
    <w:pPr>
      <w:widowControl w:val="0"/>
      <w:autoSpaceDE w:val="0"/>
      <w:autoSpaceDN w:val="0"/>
      <w:adjustRightInd w:val="0"/>
    </w:pPr>
    <w:rPr>
      <w:rFonts w:ascii="新宋体" w:eastAsia="新宋体" w:hAnsi="Times New Roman" w:cs="新宋体"/>
      <w:color w:val="000000"/>
      <w:kern w:val="0"/>
      <w:sz w:val="24"/>
      <w:szCs w:val="24"/>
      <w:lang w:bidi="ar-SA"/>
    </w:rPr>
  </w:style>
  <w:style w:type="paragraph" w:styleId="z-">
    <w:name w:val="HTML Top of Form"/>
    <w:basedOn w:val="a"/>
    <w:next w:val="a"/>
    <w:link w:val="z-Char"/>
    <w:rsid w:val="00BA0993"/>
    <w:pPr>
      <w:pBdr>
        <w:bottom w:val="single" w:sz="6" w:space="1" w:color="auto"/>
      </w:pBdr>
      <w:jc w:val="center"/>
    </w:pPr>
    <w:rPr>
      <w:rFonts w:ascii="Arial"/>
      <w:vanish/>
      <w:sz w:val="16"/>
    </w:rPr>
  </w:style>
  <w:style w:type="character" w:customStyle="1" w:styleId="z-Char">
    <w:name w:val="z-窗体顶端 Char"/>
    <w:basedOn w:val="a0"/>
    <w:link w:val="z-"/>
    <w:rsid w:val="00BA0993"/>
    <w:rPr>
      <w:rFonts w:ascii="Arial" w:eastAsia="宋体" w:hAnsi="Times New Roman" w:cs="Times New Roman"/>
      <w:vanish/>
      <w:sz w:val="16"/>
      <w:szCs w:val="22"/>
      <w:lang w:bidi="ar-SA"/>
    </w:rPr>
  </w:style>
  <w:style w:type="paragraph" w:styleId="z-0">
    <w:name w:val="HTML Bottom of Form"/>
    <w:basedOn w:val="a"/>
    <w:next w:val="a"/>
    <w:link w:val="z-Char0"/>
    <w:rsid w:val="00BA0993"/>
    <w:pPr>
      <w:pBdr>
        <w:top w:val="single" w:sz="6" w:space="1" w:color="auto"/>
      </w:pBdr>
      <w:jc w:val="center"/>
    </w:pPr>
    <w:rPr>
      <w:rFonts w:ascii="Arial"/>
      <w:vanish/>
      <w:sz w:val="16"/>
    </w:rPr>
  </w:style>
  <w:style w:type="character" w:customStyle="1" w:styleId="z-Char0">
    <w:name w:val="z-窗体底端 Char"/>
    <w:basedOn w:val="a0"/>
    <w:link w:val="z-0"/>
    <w:rsid w:val="00BA0993"/>
    <w:rPr>
      <w:rFonts w:ascii="Arial" w:eastAsia="宋体" w:hAnsi="Times New Roman" w:cs="Times New Roman"/>
      <w:vanish/>
      <w:sz w:val="16"/>
      <w:szCs w:val="22"/>
      <w:lang w:bidi="ar-SA"/>
    </w:rPr>
  </w:style>
  <w:style w:type="character" w:customStyle="1" w:styleId="apple-converted-space">
    <w:name w:val="apple-converted-space"/>
    <w:basedOn w:val="a0"/>
    <w:rsid w:val="00C94F98"/>
  </w:style>
  <w:style w:type="character" w:styleId="a6">
    <w:name w:val="Hyperlink"/>
    <w:basedOn w:val="a0"/>
    <w:uiPriority w:val="99"/>
    <w:semiHidden/>
    <w:unhideWhenUsed/>
    <w:rsid w:val="001F1767"/>
    <w:rPr>
      <w:color w:val="0000FF"/>
      <w:u w:val="single"/>
    </w:rPr>
  </w:style>
</w:styles>
</file>

<file path=word/webSettings.xml><?xml version="1.0" encoding="utf-8"?>
<w:webSettings xmlns:r="http://schemas.openxmlformats.org/officeDocument/2006/relationships" xmlns:w="http://schemas.openxmlformats.org/wordprocessingml/2006/main">
  <w:divs>
    <w:div w:id="132989024">
      <w:bodyDiv w:val="1"/>
      <w:marLeft w:val="0"/>
      <w:marRight w:val="0"/>
      <w:marTop w:val="0"/>
      <w:marBottom w:val="0"/>
      <w:divBdr>
        <w:top w:val="none" w:sz="0" w:space="0" w:color="auto"/>
        <w:left w:val="none" w:sz="0" w:space="0" w:color="auto"/>
        <w:bottom w:val="none" w:sz="0" w:space="0" w:color="auto"/>
        <w:right w:val="none" w:sz="0" w:space="0" w:color="auto"/>
      </w:divBdr>
    </w:div>
    <w:div w:id="203836841">
      <w:bodyDiv w:val="1"/>
      <w:marLeft w:val="0"/>
      <w:marRight w:val="0"/>
      <w:marTop w:val="0"/>
      <w:marBottom w:val="0"/>
      <w:divBdr>
        <w:top w:val="none" w:sz="0" w:space="0" w:color="auto"/>
        <w:left w:val="none" w:sz="0" w:space="0" w:color="auto"/>
        <w:bottom w:val="none" w:sz="0" w:space="0" w:color="auto"/>
        <w:right w:val="none" w:sz="0" w:space="0" w:color="auto"/>
      </w:divBdr>
    </w:div>
    <w:div w:id="252592467">
      <w:bodyDiv w:val="1"/>
      <w:marLeft w:val="0"/>
      <w:marRight w:val="0"/>
      <w:marTop w:val="0"/>
      <w:marBottom w:val="0"/>
      <w:divBdr>
        <w:top w:val="none" w:sz="0" w:space="0" w:color="auto"/>
        <w:left w:val="none" w:sz="0" w:space="0" w:color="auto"/>
        <w:bottom w:val="none" w:sz="0" w:space="0" w:color="auto"/>
        <w:right w:val="none" w:sz="0" w:space="0" w:color="auto"/>
      </w:divBdr>
    </w:div>
    <w:div w:id="410812088">
      <w:bodyDiv w:val="1"/>
      <w:marLeft w:val="0"/>
      <w:marRight w:val="0"/>
      <w:marTop w:val="0"/>
      <w:marBottom w:val="0"/>
      <w:divBdr>
        <w:top w:val="none" w:sz="0" w:space="0" w:color="auto"/>
        <w:left w:val="none" w:sz="0" w:space="0" w:color="auto"/>
        <w:bottom w:val="none" w:sz="0" w:space="0" w:color="auto"/>
        <w:right w:val="none" w:sz="0" w:space="0" w:color="auto"/>
      </w:divBdr>
    </w:div>
    <w:div w:id="502160579">
      <w:bodyDiv w:val="1"/>
      <w:marLeft w:val="0"/>
      <w:marRight w:val="0"/>
      <w:marTop w:val="0"/>
      <w:marBottom w:val="0"/>
      <w:divBdr>
        <w:top w:val="none" w:sz="0" w:space="0" w:color="auto"/>
        <w:left w:val="none" w:sz="0" w:space="0" w:color="auto"/>
        <w:bottom w:val="none" w:sz="0" w:space="0" w:color="auto"/>
        <w:right w:val="none" w:sz="0" w:space="0" w:color="auto"/>
      </w:divBdr>
    </w:div>
    <w:div w:id="660962316">
      <w:bodyDiv w:val="1"/>
      <w:marLeft w:val="0"/>
      <w:marRight w:val="0"/>
      <w:marTop w:val="0"/>
      <w:marBottom w:val="0"/>
      <w:divBdr>
        <w:top w:val="none" w:sz="0" w:space="0" w:color="auto"/>
        <w:left w:val="none" w:sz="0" w:space="0" w:color="auto"/>
        <w:bottom w:val="none" w:sz="0" w:space="0" w:color="auto"/>
        <w:right w:val="none" w:sz="0" w:space="0" w:color="auto"/>
      </w:divBdr>
    </w:div>
    <w:div w:id="736168593">
      <w:bodyDiv w:val="1"/>
      <w:marLeft w:val="0"/>
      <w:marRight w:val="0"/>
      <w:marTop w:val="0"/>
      <w:marBottom w:val="0"/>
      <w:divBdr>
        <w:top w:val="none" w:sz="0" w:space="0" w:color="auto"/>
        <w:left w:val="none" w:sz="0" w:space="0" w:color="auto"/>
        <w:bottom w:val="none" w:sz="0" w:space="0" w:color="auto"/>
        <w:right w:val="none" w:sz="0" w:space="0" w:color="auto"/>
      </w:divBdr>
    </w:div>
    <w:div w:id="781801478">
      <w:bodyDiv w:val="1"/>
      <w:marLeft w:val="0"/>
      <w:marRight w:val="0"/>
      <w:marTop w:val="0"/>
      <w:marBottom w:val="0"/>
      <w:divBdr>
        <w:top w:val="none" w:sz="0" w:space="0" w:color="auto"/>
        <w:left w:val="none" w:sz="0" w:space="0" w:color="auto"/>
        <w:bottom w:val="none" w:sz="0" w:space="0" w:color="auto"/>
        <w:right w:val="none" w:sz="0" w:space="0" w:color="auto"/>
      </w:divBdr>
    </w:div>
    <w:div w:id="906722135">
      <w:bodyDiv w:val="1"/>
      <w:marLeft w:val="0"/>
      <w:marRight w:val="0"/>
      <w:marTop w:val="0"/>
      <w:marBottom w:val="0"/>
      <w:divBdr>
        <w:top w:val="none" w:sz="0" w:space="0" w:color="auto"/>
        <w:left w:val="none" w:sz="0" w:space="0" w:color="auto"/>
        <w:bottom w:val="none" w:sz="0" w:space="0" w:color="auto"/>
        <w:right w:val="none" w:sz="0" w:space="0" w:color="auto"/>
      </w:divBdr>
    </w:div>
    <w:div w:id="1078089149">
      <w:bodyDiv w:val="1"/>
      <w:marLeft w:val="0"/>
      <w:marRight w:val="0"/>
      <w:marTop w:val="0"/>
      <w:marBottom w:val="0"/>
      <w:divBdr>
        <w:top w:val="none" w:sz="0" w:space="0" w:color="auto"/>
        <w:left w:val="none" w:sz="0" w:space="0" w:color="auto"/>
        <w:bottom w:val="none" w:sz="0" w:space="0" w:color="auto"/>
        <w:right w:val="none" w:sz="0" w:space="0" w:color="auto"/>
      </w:divBdr>
    </w:div>
    <w:div w:id="1270814135">
      <w:bodyDiv w:val="1"/>
      <w:marLeft w:val="0"/>
      <w:marRight w:val="0"/>
      <w:marTop w:val="0"/>
      <w:marBottom w:val="0"/>
      <w:divBdr>
        <w:top w:val="none" w:sz="0" w:space="0" w:color="auto"/>
        <w:left w:val="none" w:sz="0" w:space="0" w:color="auto"/>
        <w:bottom w:val="none" w:sz="0" w:space="0" w:color="auto"/>
        <w:right w:val="none" w:sz="0" w:space="0" w:color="auto"/>
      </w:divBdr>
    </w:div>
    <w:div w:id="1317107690">
      <w:bodyDiv w:val="1"/>
      <w:marLeft w:val="0"/>
      <w:marRight w:val="0"/>
      <w:marTop w:val="0"/>
      <w:marBottom w:val="0"/>
      <w:divBdr>
        <w:top w:val="none" w:sz="0" w:space="0" w:color="auto"/>
        <w:left w:val="none" w:sz="0" w:space="0" w:color="auto"/>
        <w:bottom w:val="none" w:sz="0" w:space="0" w:color="auto"/>
        <w:right w:val="none" w:sz="0" w:space="0" w:color="auto"/>
      </w:divBdr>
    </w:div>
    <w:div w:id="1387609872">
      <w:bodyDiv w:val="1"/>
      <w:marLeft w:val="0"/>
      <w:marRight w:val="0"/>
      <w:marTop w:val="0"/>
      <w:marBottom w:val="0"/>
      <w:divBdr>
        <w:top w:val="none" w:sz="0" w:space="0" w:color="auto"/>
        <w:left w:val="none" w:sz="0" w:space="0" w:color="auto"/>
        <w:bottom w:val="none" w:sz="0" w:space="0" w:color="auto"/>
        <w:right w:val="none" w:sz="0" w:space="0" w:color="auto"/>
      </w:divBdr>
    </w:div>
    <w:div w:id="1561214141">
      <w:bodyDiv w:val="1"/>
      <w:marLeft w:val="0"/>
      <w:marRight w:val="0"/>
      <w:marTop w:val="0"/>
      <w:marBottom w:val="0"/>
      <w:divBdr>
        <w:top w:val="none" w:sz="0" w:space="0" w:color="auto"/>
        <w:left w:val="none" w:sz="0" w:space="0" w:color="auto"/>
        <w:bottom w:val="none" w:sz="0" w:space="0" w:color="auto"/>
        <w:right w:val="none" w:sz="0" w:space="0" w:color="auto"/>
      </w:divBdr>
    </w:div>
    <w:div w:id="1667706896">
      <w:bodyDiv w:val="1"/>
      <w:marLeft w:val="0"/>
      <w:marRight w:val="0"/>
      <w:marTop w:val="0"/>
      <w:marBottom w:val="0"/>
      <w:divBdr>
        <w:top w:val="none" w:sz="0" w:space="0" w:color="auto"/>
        <w:left w:val="none" w:sz="0" w:space="0" w:color="auto"/>
        <w:bottom w:val="none" w:sz="0" w:space="0" w:color="auto"/>
        <w:right w:val="none" w:sz="0" w:space="0" w:color="auto"/>
      </w:divBdr>
    </w:div>
    <w:div w:id="1722290247">
      <w:bodyDiv w:val="1"/>
      <w:marLeft w:val="0"/>
      <w:marRight w:val="0"/>
      <w:marTop w:val="0"/>
      <w:marBottom w:val="0"/>
      <w:divBdr>
        <w:top w:val="none" w:sz="0" w:space="0" w:color="auto"/>
        <w:left w:val="none" w:sz="0" w:space="0" w:color="auto"/>
        <w:bottom w:val="none" w:sz="0" w:space="0" w:color="auto"/>
        <w:right w:val="none" w:sz="0" w:space="0" w:color="auto"/>
      </w:divBdr>
    </w:div>
    <w:div w:id="1903368642">
      <w:bodyDiv w:val="1"/>
      <w:marLeft w:val="0"/>
      <w:marRight w:val="0"/>
      <w:marTop w:val="0"/>
      <w:marBottom w:val="0"/>
      <w:divBdr>
        <w:top w:val="none" w:sz="0" w:space="0" w:color="auto"/>
        <w:left w:val="none" w:sz="0" w:space="0" w:color="auto"/>
        <w:bottom w:val="none" w:sz="0" w:space="0" w:color="auto"/>
        <w:right w:val="none" w:sz="0" w:space="0" w:color="auto"/>
      </w:divBdr>
    </w:div>
    <w:div w:id="214723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so.com/doc/902833-95427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4F63E-7F5B-403D-BB92-750CD92C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71</Pages>
  <Words>6556</Words>
  <Characters>37373</Characters>
  <Application>Microsoft Office Word</Application>
  <DocSecurity>0</DocSecurity>
  <Lines>311</Lines>
  <Paragraphs>87</Paragraphs>
  <ScaleCrop>false</ScaleCrop>
  <Company>P R C</Company>
  <LinksUpToDate>false</LinksUpToDate>
  <CharactersWithSpaces>43842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180</cp:revision>
  <cp:lastPrinted>2016-11-18T10:21:00Z</cp:lastPrinted>
  <dcterms:created xsi:type="dcterms:W3CDTF">2016-11-07T02:59:00Z</dcterms:created>
  <dcterms:modified xsi:type="dcterms:W3CDTF">2016-12-09T02:11:00Z</dcterms:modified>
</cp:coreProperties>
</file>