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rPr>
          <w:rFonts w:ascii="仿宋" w:hAnsi="仿宋" w:eastAsia="仿宋"/>
          <w:sz w:val="32"/>
          <w:szCs w:val="32"/>
        </w:rPr>
      </w:pPr>
      <w:r>
        <w:rPr>
          <w:rFonts w:hint="eastAsia" w:ascii="仿宋" w:hAnsi="仿宋" w:eastAsia="仿宋" w:cs="宋体"/>
          <w:color w:val="000000"/>
          <w:kern w:val="0"/>
          <w:sz w:val="32"/>
          <w:szCs w:val="32"/>
          <w:lang w:eastAsia="zh-CN"/>
        </w:rPr>
        <w:t>202</w:t>
      </w:r>
      <w:r>
        <w:rPr>
          <w:rFonts w:hint="eastAsia" w:ascii="仿宋" w:hAnsi="仿宋" w:eastAsia="仿宋" w:cs="宋体"/>
          <w:color w:val="000000"/>
          <w:kern w:val="0"/>
          <w:sz w:val="32"/>
          <w:szCs w:val="32"/>
          <w:lang w:val="en-US" w:eastAsia="zh-CN"/>
        </w:rPr>
        <w:t>4</w:t>
      </w:r>
      <w:r>
        <w:rPr>
          <w:rFonts w:hint="eastAsia" w:ascii="仿宋" w:hAnsi="仿宋" w:eastAsia="仿宋" w:cs="宋体"/>
          <w:color w:val="000000"/>
          <w:kern w:val="0"/>
          <w:sz w:val="32"/>
          <w:szCs w:val="32"/>
          <w:lang w:eastAsia="zh-CN"/>
        </w:rPr>
        <w:t>年</w:t>
      </w:r>
      <w:r>
        <w:rPr>
          <w:rFonts w:hint="eastAsia" w:ascii="仿宋" w:hAnsi="仿宋" w:eastAsia="仿宋" w:cs="宋体"/>
          <w:color w:val="000000"/>
          <w:kern w:val="0"/>
          <w:sz w:val="32"/>
          <w:szCs w:val="32"/>
        </w:rPr>
        <w:t>部门预算信息公开模板</w:t>
      </w:r>
    </w:p>
    <w:p>
      <w:pPr>
        <w:rPr>
          <w:rFonts w:ascii="仿宋" w:hAnsi="仿宋" w:eastAsia="仿宋"/>
          <w:sz w:val="32"/>
          <w:szCs w:val="32"/>
        </w:rPr>
      </w:pPr>
      <w:r>
        <w:rPr>
          <w:rFonts w:hint="eastAsia" w:ascii="仿宋" w:hAnsi="仿宋" w:eastAsia="仿宋"/>
          <w:sz w:val="32"/>
          <w:szCs w:val="32"/>
        </w:rPr>
        <w:t>（注：</w:t>
      </w:r>
      <w:r>
        <w:rPr>
          <w:rFonts w:ascii="仿宋" w:hAnsi="仿宋" w:eastAsia="仿宋"/>
          <w:sz w:val="32"/>
          <w:szCs w:val="32"/>
        </w:rPr>
        <w:t>涉密信息不予公开）</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lang w:eastAsia="zh-CN"/>
        </w:rPr>
        <w:t>嘉黎县绒多乡202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lang w:eastAsia="zh-CN"/>
        </w:rPr>
        <w:t>年</w:t>
      </w:r>
      <w:r>
        <w:rPr>
          <w:rFonts w:hint="eastAsia" w:ascii="方正小标宋简体" w:hAnsi="仿宋" w:eastAsia="方正小标宋简体"/>
          <w:sz w:val="44"/>
          <w:szCs w:val="44"/>
        </w:rPr>
        <w:t>度部门预算</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24</w:t>
      </w:r>
      <w:r>
        <w:rPr>
          <w:rFonts w:hint="eastAsia" w:ascii="仿宋" w:hAnsi="仿宋" w:eastAsia="仿宋"/>
          <w:sz w:val="32"/>
          <w:szCs w:val="32"/>
        </w:rPr>
        <w:t xml:space="preserve">  日</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绒多乡</w:t>
      </w:r>
      <w:r>
        <w:rPr>
          <w:rFonts w:hint="eastAsia" w:ascii="方正小标宋简体" w:hAnsi="仿宋" w:eastAsia="方正小标宋简体"/>
          <w:sz w:val="32"/>
          <w:szCs w:val="32"/>
        </w:rPr>
        <w:t>（部门）概况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二、部门预算单位构成</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绒多乡</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lang w:eastAsia="zh-CN"/>
        </w:rPr>
        <w:t>年</w:t>
      </w:r>
      <w:r>
        <w:rPr>
          <w:rFonts w:hint="eastAsia" w:ascii="方正小标宋简体" w:hAnsi="仿宋" w:eastAsia="方正小标宋简体"/>
          <w:sz w:val="32"/>
          <w:szCs w:val="32"/>
        </w:rPr>
        <w:t>度部门预算明细表</w:t>
      </w:r>
    </w:p>
    <w:p>
      <w:pPr>
        <w:rPr>
          <w:rFonts w:ascii="黑体" w:hAnsi="黑体" w:eastAsia="黑体"/>
          <w:sz w:val="32"/>
          <w:szCs w:val="32"/>
        </w:rPr>
      </w:pPr>
      <w:r>
        <w:rPr>
          <w:rFonts w:hint="eastAsia" w:ascii="黑体" w:hAnsi="黑体" w:eastAsia="黑体"/>
          <w:sz w:val="32"/>
          <w:szCs w:val="32"/>
        </w:rPr>
        <w:t>一、部门收支总体情况表</w:t>
      </w:r>
    </w:p>
    <w:p>
      <w:pPr>
        <w:rPr>
          <w:rFonts w:ascii="黑体" w:hAnsi="黑体" w:eastAsia="黑体"/>
          <w:sz w:val="32"/>
          <w:szCs w:val="32"/>
        </w:rPr>
      </w:pPr>
      <w:r>
        <w:rPr>
          <w:rFonts w:hint="eastAsia" w:ascii="黑体" w:hAnsi="黑体" w:eastAsia="黑体"/>
          <w:sz w:val="32"/>
          <w:szCs w:val="32"/>
        </w:rPr>
        <w:t>二、部门收入总体情况表</w:t>
      </w:r>
    </w:p>
    <w:p>
      <w:pPr>
        <w:rPr>
          <w:rFonts w:ascii="黑体" w:hAnsi="黑体" w:eastAsia="黑体"/>
          <w:sz w:val="32"/>
          <w:szCs w:val="32"/>
        </w:rPr>
      </w:pPr>
      <w:r>
        <w:rPr>
          <w:rFonts w:hint="eastAsia" w:ascii="黑体" w:hAnsi="黑体" w:eastAsia="黑体"/>
          <w:sz w:val="32"/>
          <w:szCs w:val="32"/>
        </w:rPr>
        <w:t>三、部门支出总体情况表</w:t>
      </w:r>
    </w:p>
    <w:p>
      <w:pPr>
        <w:rPr>
          <w:rFonts w:ascii="黑体" w:hAnsi="黑体" w:eastAsia="黑体"/>
          <w:sz w:val="32"/>
          <w:szCs w:val="32"/>
        </w:rPr>
      </w:pPr>
      <w:r>
        <w:rPr>
          <w:rFonts w:hint="eastAsia" w:ascii="黑体" w:hAnsi="黑体" w:eastAsia="黑体"/>
          <w:sz w:val="32"/>
          <w:szCs w:val="32"/>
        </w:rPr>
        <w:t>四、财政拨款收支总体情况表</w:t>
      </w:r>
    </w:p>
    <w:p>
      <w:pPr>
        <w:rPr>
          <w:rFonts w:ascii="黑体" w:hAnsi="黑体" w:eastAsia="黑体"/>
          <w:sz w:val="32"/>
          <w:szCs w:val="32"/>
        </w:rPr>
      </w:pPr>
      <w:r>
        <w:rPr>
          <w:rFonts w:hint="eastAsia" w:ascii="黑体" w:hAnsi="黑体" w:eastAsia="黑体"/>
          <w:sz w:val="32"/>
          <w:szCs w:val="32"/>
        </w:rPr>
        <w:t>五、一般公共预算支出情况表（按功能分类科目）</w:t>
      </w:r>
    </w:p>
    <w:p>
      <w:pPr>
        <w:rPr>
          <w:rFonts w:ascii="黑体" w:hAnsi="黑体" w:eastAsia="黑体"/>
          <w:sz w:val="32"/>
          <w:szCs w:val="32"/>
        </w:rPr>
      </w:pPr>
      <w:r>
        <w:rPr>
          <w:rFonts w:hint="eastAsia" w:ascii="黑体" w:hAnsi="黑体" w:eastAsia="黑体"/>
          <w:sz w:val="32"/>
          <w:szCs w:val="32"/>
        </w:rPr>
        <w:t>六、一般公共预算基本支出情况表（按经济分类款级科目）</w:t>
      </w:r>
    </w:p>
    <w:p>
      <w:pPr>
        <w:rPr>
          <w:rFonts w:ascii="黑体" w:hAnsi="黑体" w:eastAsia="黑体"/>
          <w:sz w:val="32"/>
          <w:szCs w:val="32"/>
        </w:rPr>
      </w:pPr>
      <w:r>
        <w:rPr>
          <w:rFonts w:hint="eastAsia" w:ascii="黑体" w:hAnsi="黑体" w:eastAsia="黑体"/>
          <w:sz w:val="32"/>
          <w:szCs w:val="32"/>
        </w:rPr>
        <w:t>七、一般公共预算“三公”经费支出情况表</w:t>
      </w:r>
    </w:p>
    <w:p>
      <w:pPr>
        <w:rPr>
          <w:rFonts w:ascii="黑体" w:hAnsi="黑体" w:eastAsia="黑体"/>
          <w:sz w:val="32"/>
          <w:szCs w:val="32"/>
        </w:rPr>
      </w:pPr>
      <w:r>
        <w:rPr>
          <w:rFonts w:hint="eastAsia" w:ascii="黑体" w:hAnsi="黑体" w:eastAsia="黑体"/>
          <w:sz w:val="32"/>
          <w:szCs w:val="32"/>
        </w:rPr>
        <w:t>八、政府性基金“三公”经费支出情况表</w:t>
      </w:r>
    </w:p>
    <w:p>
      <w:pPr>
        <w:rPr>
          <w:rFonts w:ascii="黑体" w:hAnsi="黑体" w:eastAsia="黑体"/>
          <w:sz w:val="32"/>
          <w:szCs w:val="32"/>
        </w:rPr>
      </w:pPr>
      <w:r>
        <w:rPr>
          <w:rFonts w:hint="eastAsia" w:ascii="黑体" w:hAnsi="黑体" w:eastAsia="黑体"/>
          <w:sz w:val="32"/>
          <w:szCs w:val="32"/>
        </w:rPr>
        <w:t>九、政府性基金预算支出情况表</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政府购买服务预算表</w:t>
      </w:r>
    </w:p>
    <w:p>
      <w:pPr>
        <w:rPr>
          <w:rFonts w:ascii="黑体" w:hAnsi="黑体" w:eastAsia="黑体"/>
          <w:sz w:val="32"/>
          <w:szCs w:val="32"/>
        </w:rPr>
      </w:pPr>
      <w:r>
        <w:rPr>
          <w:rFonts w:hint="eastAsia" w:ascii="黑体" w:hAnsi="黑体" w:eastAsia="黑体"/>
          <w:sz w:val="32"/>
          <w:szCs w:val="32"/>
        </w:rPr>
        <w:t>十一、项目支出绩效表</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绒多乡</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lang w:eastAsia="zh-CN"/>
        </w:rPr>
        <w:t>年</w:t>
      </w:r>
      <w:r>
        <w:rPr>
          <w:rFonts w:hint="eastAsia" w:ascii="方正小标宋简体" w:hAnsi="仿宋" w:eastAsia="方正小标宋简体"/>
          <w:sz w:val="32"/>
          <w:szCs w:val="32"/>
        </w:rPr>
        <w:t>度部门预算数据分析</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绒多乡</w:t>
      </w:r>
      <w:r>
        <w:rPr>
          <w:rFonts w:hint="eastAsia" w:ascii="方正小标宋简体" w:hAnsi="仿宋" w:eastAsia="方正小标宋简体"/>
          <w:sz w:val="32"/>
          <w:szCs w:val="32"/>
        </w:rPr>
        <w:t>（部门）概况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绒多乡机构设置、职能配置和人员编制规定</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根据《西藏自治区编制委员会关于印发《西藏自治区关于开展乡镇机构改革进一步加强乡镇组织和政权建设的意见》的通知》（藏机编发（2012)23号）和《中共那曲地委办公室、那曲地区行政公署关于印发＜嘉黎县乡镇机构改革实施方案＞的通知》（那委（2012)98号）精神，结合本乡实际，嘉黎县绒多乡共核定行政编制</w:t>
      </w:r>
      <w:r>
        <w:rPr>
          <w:rFonts w:hint="eastAsia" w:ascii="仿宋" w:hAnsi="仿宋" w:eastAsia="仿宋"/>
          <w:sz w:val="32"/>
          <w:szCs w:val="32"/>
          <w:lang w:val="en-US" w:eastAsia="zh-CN"/>
        </w:rPr>
        <w:t>17</w:t>
      </w:r>
      <w:r>
        <w:rPr>
          <w:rFonts w:hint="eastAsia" w:ascii="仿宋" w:hAnsi="仿宋" w:eastAsia="仿宋"/>
          <w:sz w:val="32"/>
          <w:szCs w:val="32"/>
          <w:lang w:eastAsia="zh-CN"/>
        </w:rPr>
        <w:t>名，乡派驻机构核定政法专项编制</w:t>
      </w:r>
      <w:r>
        <w:rPr>
          <w:rFonts w:hint="eastAsia" w:ascii="仿宋" w:hAnsi="仿宋" w:eastAsia="仿宋"/>
          <w:sz w:val="32"/>
          <w:szCs w:val="32"/>
          <w:lang w:val="en-US" w:eastAsia="zh-CN"/>
        </w:rPr>
        <w:t>2</w:t>
      </w:r>
      <w:r>
        <w:rPr>
          <w:rFonts w:hint="eastAsia" w:ascii="仿宋" w:hAnsi="仿宋" w:eastAsia="仿宋"/>
          <w:sz w:val="32"/>
          <w:szCs w:val="32"/>
          <w:lang w:eastAsia="zh-CN"/>
        </w:rPr>
        <w:t>名，事业编制</w:t>
      </w:r>
      <w:r>
        <w:rPr>
          <w:rFonts w:hint="eastAsia" w:ascii="仿宋" w:hAnsi="仿宋" w:eastAsia="仿宋"/>
          <w:sz w:val="32"/>
          <w:szCs w:val="32"/>
          <w:lang w:val="en-US" w:eastAsia="zh-CN"/>
        </w:rPr>
        <w:t>35</w:t>
      </w:r>
      <w:r>
        <w:rPr>
          <w:rFonts w:hint="eastAsia" w:ascii="仿宋" w:hAnsi="仿宋" w:eastAsia="仿宋"/>
          <w:sz w:val="32"/>
          <w:szCs w:val="32"/>
          <w:lang w:eastAsia="zh-CN"/>
        </w:rPr>
        <w:t>名。现将绒多乡机构设置、职能配置和人员编制规定如下：</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一、主要职责</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（一）贯彻执行党和国家的路线、方针、政策。</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（二）贯彻落实上级党委的重要会议、文件、指示及重要工作部署。</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（三）领导并组织、协调乡政府、乡人大开展各项工作，维护党的权威，充分发挥乡党委的核心作用。</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（四）负责乡党建工作，做好党员的发展、培训和教育工作。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（五）负责乡思想意识形态方面的工作，把握正确的舆论导向，做好干部教育工作。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（六）加强党风廉政建设，维护党的章程和其他党内法规，检查党的路线、方针、政策、决议的贯彻落实情况，严肃查处乡党员、干部的违法违纪现象。</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（七）负责联系党外知识分子和民族、宗教界人士，及时向他们通报情况，反映他们的意见和建议，做好爱国统一战线工作。</w:t>
      </w:r>
    </w:p>
    <w:p>
      <w:pPr>
        <w:ind w:left="638" w:leftChars="304" w:firstLine="0" w:firstLineChars="0"/>
        <w:rPr>
          <w:rFonts w:hint="eastAsia" w:ascii="仿宋" w:hAnsi="仿宋" w:eastAsia="仿宋"/>
          <w:sz w:val="32"/>
          <w:szCs w:val="32"/>
          <w:lang w:eastAsia="zh-CN"/>
        </w:rPr>
      </w:pPr>
      <w:r>
        <w:rPr>
          <w:rFonts w:hint="eastAsia" w:ascii="仿宋" w:hAnsi="仿宋" w:eastAsia="仿宋"/>
          <w:sz w:val="32"/>
          <w:szCs w:val="32"/>
          <w:lang w:eastAsia="zh-CN"/>
        </w:rPr>
        <w:t>（八）负责乡社会治安综合治理工作，确保局势稳定。（九）承担上级党委各类文件的安全传递、管理、立卷</w:t>
      </w:r>
    </w:p>
    <w:p>
      <w:pPr>
        <w:rPr>
          <w:rFonts w:hint="eastAsia" w:ascii="仿宋" w:hAnsi="仿宋" w:eastAsia="仿宋"/>
          <w:sz w:val="32"/>
          <w:szCs w:val="32"/>
          <w:lang w:eastAsia="zh-CN"/>
        </w:rPr>
      </w:pPr>
      <w:r>
        <w:rPr>
          <w:rFonts w:hint="eastAsia" w:ascii="仿宋" w:hAnsi="仿宋" w:eastAsia="仿宋"/>
          <w:sz w:val="32"/>
          <w:szCs w:val="32"/>
          <w:lang w:eastAsia="zh-CN"/>
        </w:rPr>
        <w:t>和归档工作。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（十）检查监督上级人大常委会的各项决议、决定的实施及落实情况。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（十一）监督乡政府的国民经济和社会发展规划以及财政预算执行情况。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（十二）监督乡政府各助理员的工作，及时向乡党委报告有关情况，提出建议。</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（十三）配合县人大常委会开展各项执法检查活动。</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（十四）开展法制研究和法律知识普及工作，对有关法规草案提出修改意见。</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（十五）负责对乡政府的各项工作进行监督，提出意见和建议。</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（十六）负责乡人大换届选举工作，并进行相关宣传报道。</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（十七）办理人大代表和群众的来信、来访工作，协助、</w:t>
      </w:r>
    </w:p>
    <w:p>
      <w:pPr>
        <w:rPr>
          <w:rFonts w:hint="eastAsia" w:ascii="仿宋" w:hAnsi="仿宋" w:eastAsia="仿宋"/>
          <w:sz w:val="32"/>
          <w:szCs w:val="32"/>
          <w:lang w:eastAsia="zh-CN"/>
        </w:rPr>
      </w:pPr>
      <w:r>
        <w:rPr>
          <w:rFonts w:hint="eastAsia" w:ascii="仿宋" w:hAnsi="仿宋" w:eastAsia="仿宋"/>
          <w:sz w:val="32"/>
          <w:szCs w:val="32"/>
          <w:lang w:eastAsia="zh-CN"/>
        </w:rPr>
        <w:t>督促有关部门做好代表和群众提出的建议、批评和意见的办复工作。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（十八）承担上级人大代表来乡视察、考察活动的接待、汇报的一些具体事务。</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（十九）负责乡政府机关人事任免的具体事务，管理相关人事资料。</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（二十）负责乡人代会的组织及会务工作。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十一）贯彻落实党中央、国务院、自治区、地区行署和县政府有关经济展的重大方针、决策和重要会议精神；围绕乡经济社会发展及中心工作，组织调查研究，及时了解和掌握制订乡经济和社会发展中、长期规划，并组织实施。</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（二十二）确保乡社会政治局势稳定，做好各种突发事件和重大事故的情况反映和处理工作，坚决打击各类危害国家安全和民族团结的一切行为。</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（二十三）负责指导、检查和督促各村对各级政府的方针政策和具体措施的落实情况。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（二十四）承办乡人大代表提交的建议、意见和提案的办理、答复工作。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（二十五）处理群众来信、接待群众来访，及时向县政（十七）办理人大代表和群众的来信、来访工作，协助、</w:t>
      </w:r>
    </w:p>
    <w:p>
      <w:pPr>
        <w:rPr>
          <w:rFonts w:hint="eastAsia" w:ascii="仿宋" w:hAnsi="仿宋" w:eastAsia="仿宋"/>
          <w:sz w:val="32"/>
          <w:szCs w:val="32"/>
          <w:lang w:eastAsia="zh-CN"/>
        </w:rPr>
      </w:pPr>
      <w:r>
        <w:rPr>
          <w:rFonts w:hint="eastAsia" w:ascii="仿宋" w:hAnsi="仿宋" w:eastAsia="仿宋"/>
          <w:sz w:val="32"/>
          <w:szCs w:val="32"/>
          <w:lang w:eastAsia="zh-CN"/>
        </w:rPr>
        <w:t>督促有关部门做好代表和群众提出的建议、批评和意见的办复工作。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（十八）承担上级人大代表来乡视察、考察活动的接待、汇报的一些具体事务。</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（十九）负责乡政府机关人事任免的具体事务，管理相关人事资料。</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（二十）负责乡人代会的组织及会务工作。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十一）贯彻落实党中央、国务院、自治区、地区行署和县政府有关经济展的重大方针、决策和重要会议精神；围绕乡经济社会发展及中心工作，组织调查研究，及时了解和掌握制订乡经济和社会发展中、长期规划，并组织实施。</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（二十二）确保乡社会政治局势稳定，做好各种突发事件和重大事故的情况反映和处理工作，坚决打击各类危害国家安全和民族团结的一切行为。</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（二十三）负责指导、检查和督促各村对各级政府的方针政策和具体措施的落实情况。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（二十四）承办乡人大代表提交的建议、意见和提案的办理、答复工作。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（二十五）处理群众来信、接待群众来访，及时向县政（十七）办理人大代表和群众的来信、来访工作，协助、</w:t>
      </w:r>
    </w:p>
    <w:p>
      <w:pPr>
        <w:rPr>
          <w:rFonts w:hint="eastAsia" w:ascii="仿宋" w:hAnsi="仿宋" w:eastAsia="仿宋"/>
          <w:sz w:val="32"/>
          <w:szCs w:val="32"/>
          <w:lang w:eastAsia="zh-CN"/>
        </w:rPr>
      </w:pPr>
      <w:r>
        <w:rPr>
          <w:rFonts w:hint="eastAsia" w:ascii="仿宋" w:hAnsi="仿宋" w:eastAsia="仿宋"/>
          <w:sz w:val="32"/>
          <w:szCs w:val="32"/>
          <w:lang w:eastAsia="zh-CN"/>
        </w:rPr>
        <w:t>督促有关部门做好代表和群众提出的建议、批评和意见的办复工作。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（十八）承担上级人大代表来乡视察、考察活动的接待、汇报的一些具体事务。</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（十九）负责乡政府机关人事任免的具体事务，管理相关人事资料。</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（二十）负责乡人代会的组织及会务工作。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十一）贯彻落实党中央、国务院、自治区、地区行署和县政府有关经济展的重大方针、决策和重要会议精神；围绕乡经济社会发展及中心工作，组织调查研究，及时了解和掌握制订乡经济和社会发展中、长期规划，并组织实施。</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（二十二）确保乡社会政治局势稳定，做好各种突发事件和重大事故的情况反映和处理工作，坚决打击各类危害国家安全和民族团结的一切行为。</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（二十三）负责指导、检查和督促各村对各级政府的方针政策和具体措施的落实情况。</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（二十四）承办乡人大代表提交的建议、意见和提案的办理、答复工作。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（二十五）处理群众来信、接待群众来访，及时向县政府映重大问题，并根据法规、政策和领导批示精神，做好宣传、疏导和化解工作。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（二十六）接受乡人大的监督，配合乡人大开展各项工作。</w:t>
      </w:r>
    </w:p>
    <w:p>
      <w:pPr>
        <w:ind w:firstLine="640" w:firstLineChars="200"/>
        <w:rPr>
          <w:rFonts w:hint="eastAsia" w:ascii="仿宋" w:hAnsi="仿宋" w:eastAsia="仿宋"/>
          <w:sz w:val="32"/>
          <w:szCs w:val="32"/>
          <w:lang w:eastAsia="zh-CN"/>
        </w:rPr>
      </w:pPr>
      <w:r>
        <w:rPr>
          <w:rFonts w:hint="eastAsia" w:ascii="仿宋" w:hAnsi="仿宋" w:eastAsia="仿宋"/>
          <w:sz w:val="32"/>
          <w:szCs w:val="32"/>
          <w:lang w:eastAsia="zh-CN"/>
        </w:rPr>
        <w:t>（二十七）负责乡重大活动的组织协调以及具体实施工作。</w:t>
      </w:r>
    </w:p>
    <w:p>
      <w:pP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（二十八）负责对内外经济外贸及其乡企业的管理工作。</w:t>
      </w:r>
    </w:p>
    <w:p>
      <w:pP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（二十九）宏观指导乡民族宗教、社会治安、救济救助、农牧林、科教文卫、国土、建设、交通等各项工作。</w:t>
      </w:r>
    </w:p>
    <w:p>
      <w:pPr>
        <w:rPr>
          <w:rFonts w:ascii="仿宋" w:hAnsi="仿宋" w:eastAsia="仿宋"/>
          <w:sz w:val="32"/>
          <w:szCs w:val="32"/>
        </w:rPr>
      </w:pPr>
      <w:r>
        <w:rPr>
          <w:rFonts w:hint="eastAsia" w:ascii="仿宋" w:hAnsi="仿宋" w:eastAsia="仿宋"/>
          <w:sz w:val="32"/>
          <w:szCs w:val="32"/>
          <w:lang w:val="en-US" w:eastAsia="zh-CN"/>
        </w:rPr>
        <w:t xml:space="preserve">   （三十）承办县委、县人大、县政府交办的其他事项。</w:t>
      </w:r>
    </w:p>
    <w:p>
      <w:pPr>
        <w:rPr>
          <w:rFonts w:ascii="黑体" w:hAnsi="黑体" w:eastAsia="黑体"/>
          <w:sz w:val="32"/>
          <w:szCs w:val="32"/>
        </w:rPr>
      </w:pPr>
      <w:r>
        <w:rPr>
          <w:rFonts w:hint="eastAsia" w:ascii="黑体" w:hAnsi="黑体" w:eastAsia="黑体"/>
          <w:sz w:val="32"/>
          <w:szCs w:val="32"/>
        </w:rPr>
        <w:t>二、部门预算单位构成</w:t>
      </w:r>
    </w:p>
    <w:p>
      <w:pPr>
        <w:ind w:firstLine="640" w:firstLineChars="200"/>
        <w:rPr>
          <w:rFonts w:ascii="仿宋" w:hAnsi="仿宋" w:eastAsia="仿宋"/>
          <w:sz w:val="32"/>
          <w:szCs w:val="32"/>
        </w:rPr>
      </w:pPr>
      <w:r>
        <w:rPr>
          <w:rFonts w:hint="eastAsia" w:ascii="仿宋" w:hAnsi="仿宋" w:eastAsia="仿宋"/>
          <w:sz w:val="32"/>
          <w:szCs w:val="32"/>
        </w:rPr>
        <w:t>部门内设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w:t>
      </w:r>
      <w:r>
        <w:rPr>
          <w:rFonts w:hint="eastAsia" w:ascii="仿宋" w:hAnsi="仿宋" w:eastAsia="仿宋"/>
          <w:sz w:val="32"/>
          <w:szCs w:val="32"/>
          <w:u w:val="single"/>
        </w:rPr>
        <w:t xml:space="preserve"> </w:t>
      </w:r>
      <w:r>
        <w:rPr>
          <w:rFonts w:hint="eastAsia" w:ascii="仿宋" w:hAnsi="仿宋" w:eastAsia="仿宋"/>
          <w:sz w:val="32"/>
          <w:szCs w:val="32"/>
        </w:rPr>
        <w:t>个部门（详细到</w:t>
      </w:r>
      <w:r>
        <w:rPr>
          <w:rFonts w:hint="eastAsia" w:ascii="仿宋" w:hAnsi="仿宋" w:eastAsia="仿宋"/>
          <w:sz w:val="32"/>
          <w:szCs w:val="32"/>
          <w:u w:val="single"/>
        </w:rPr>
        <w:t xml:space="preserve"> </w:t>
      </w:r>
      <w:r>
        <w:rPr>
          <w:rFonts w:hint="eastAsia" w:ascii="仿宋" w:hAnsi="仿宋" w:eastAsia="仿宋"/>
          <w:sz w:val="32"/>
          <w:szCs w:val="32"/>
          <w:u w:val="single"/>
          <w:lang w:eastAsia="zh-CN"/>
        </w:rPr>
        <w:t>乡</w:t>
      </w:r>
      <w:r>
        <w:rPr>
          <w:rFonts w:hint="eastAsia" w:ascii="仿宋" w:hAnsi="仿宋" w:eastAsia="仿宋"/>
          <w:sz w:val="32"/>
          <w:szCs w:val="32"/>
          <w:u w:val="single"/>
        </w:rPr>
        <w:t>政府、卫生院、 文化站、农牧综合服务中心、</w:t>
      </w:r>
      <w:r>
        <w:rPr>
          <w:rFonts w:hint="eastAsia" w:ascii="仿宋" w:hAnsi="仿宋" w:eastAsia="仿宋"/>
          <w:sz w:val="32"/>
          <w:szCs w:val="32"/>
        </w:rPr>
        <w:t xml:space="preserve"> </w:t>
      </w:r>
      <w:r>
        <w:rPr>
          <w:rFonts w:hint="eastAsia" w:ascii="仿宋" w:hAnsi="仿宋" w:eastAsia="仿宋"/>
          <w:sz w:val="32"/>
          <w:szCs w:val="32"/>
          <w:lang w:val="en-US" w:eastAsia="zh-CN"/>
        </w:rPr>
        <w:t>4</w:t>
      </w:r>
      <w:r>
        <w:rPr>
          <w:rFonts w:hint="eastAsia" w:ascii="仿宋" w:hAnsi="仿宋" w:eastAsia="仿宋"/>
          <w:sz w:val="32"/>
          <w:szCs w:val="32"/>
        </w:rPr>
        <w:t>个二级预算单位。</w:t>
      </w:r>
    </w:p>
    <w:p>
      <w:pPr>
        <w:ind w:firstLine="640" w:firstLineChars="200"/>
        <w:rPr>
          <w:rFonts w:ascii="仿宋" w:hAnsi="仿宋" w:eastAsia="仿宋"/>
          <w:sz w:val="32"/>
          <w:szCs w:val="32"/>
        </w:rPr>
      </w:pPr>
      <w:r>
        <w:rPr>
          <w:rFonts w:hint="eastAsia" w:ascii="仿宋" w:hAnsi="仿宋" w:eastAsia="仿宋"/>
          <w:sz w:val="32"/>
          <w:szCs w:val="32"/>
        </w:rPr>
        <w:t>纳入本部门</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lang w:eastAsia="zh-CN"/>
        </w:rPr>
        <w:t>年</w:t>
      </w:r>
      <w:r>
        <w:rPr>
          <w:rFonts w:hint="eastAsia" w:ascii="仿宋" w:hAnsi="仿宋" w:eastAsia="仿宋"/>
          <w:sz w:val="32"/>
          <w:szCs w:val="32"/>
        </w:rPr>
        <w:t>部门预算编制范围的二级预算单位包括：</w:t>
      </w:r>
      <w:r>
        <w:rPr>
          <w:rFonts w:hint="eastAsia" w:ascii="仿宋" w:hAnsi="仿宋" w:eastAsia="仿宋"/>
          <w:sz w:val="32"/>
          <w:szCs w:val="32"/>
          <w:lang w:eastAsia="zh-CN"/>
        </w:rPr>
        <w:t>乡</w:t>
      </w:r>
      <w:r>
        <w:rPr>
          <w:rFonts w:hint="eastAsia" w:ascii="仿宋" w:hAnsi="仿宋" w:eastAsia="仿宋"/>
          <w:sz w:val="32"/>
          <w:szCs w:val="32"/>
        </w:rPr>
        <w:t>政府、卫生院、 文化站、农牧综合服务中心</w:t>
      </w:r>
      <w:r>
        <w:rPr>
          <w:rFonts w:hint="eastAsia" w:ascii="仿宋" w:hAnsi="仿宋" w:eastAsia="仿宋"/>
          <w:sz w:val="32"/>
          <w:szCs w:val="32"/>
          <w:lang w:val="en-US" w:eastAsia="zh-CN"/>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绒多乡</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lang w:eastAsia="zh-CN"/>
        </w:rPr>
        <w:t>年</w:t>
      </w:r>
      <w:r>
        <w:rPr>
          <w:rFonts w:hint="eastAsia" w:ascii="方正小标宋简体" w:hAnsi="仿宋" w:eastAsia="方正小标宋简体"/>
          <w:sz w:val="32"/>
          <w:szCs w:val="32"/>
        </w:rPr>
        <w:t>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黑体" w:hAnsi="黑体" w:eastAsia="黑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绒多乡</w:t>
      </w:r>
      <w:r>
        <w:rPr>
          <w:rFonts w:hint="eastAsia" w:ascii="方正小标宋简体" w:hAnsi="仿宋" w:eastAsia="方正小标宋简体"/>
          <w:sz w:val="32"/>
          <w:szCs w:val="32"/>
        </w:rPr>
        <w:t>（部门）</w:t>
      </w:r>
      <w:r>
        <w:rPr>
          <w:rFonts w:hint="eastAsia" w:ascii="方正小标宋简体" w:hAnsi="仿宋" w:eastAsia="方正小标宋简体"/>
          <w:sz w:val="32"/>
          <w:szCs w:val="32"/>
          <w:lang w:eastAsia="zh-CN"/>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lang w:eastAsia="zh-CN"/>
        </w:rPr>
        <w:t>年</w:t>
      </w:r>
      <w:r>
        <w:rPr>
          <w:rFonts w:hint="eastAsia" w:ascii="方正小标宋简体" w:hAnsi="仿宋" w:eastAsia="方正小标宋简体"/>
          <w:sz w:val="32"/>
          <w:szCs w:val="32"/>
        </w:rPr>
        <w:t>度部门预算数据分析</w:t>
      </w:r>
    </w:p>
    <w:p>
      <w:pPr>
        <w:jc w:val="center"/>
        <w:rPr>
          <w:rFonts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lang w:eastAsia="zh-CN"/>
        </w:rPr>
        <w:t>年</w:t>
      </w:r>
      <w:r>
        <w:rPr>
          <w:rFonts w:hint="eastAsia" w:ascii="黑体" w:hAnsi="黑体" w:eastAsia="黑体"/>
          <w:sz w:val="32"/>
          <w:szCs w:val="32"/>
        </w:rPr>
        <w:t>部门收支总表的说明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lang w:eastAsia="zh-CN"/>
        </w:rPr>
        <w:t>年</w:t>
      </w:r>
      <w:r>
        <w:rPr>
          <w:rFonts w:hint="eastAsia" w:ascii="仿宋" w:hAnsi="仿宋" w:eastAsia="仿宋"/>
          <w:sz w:val="32"/>
          <w:szCs w:val="32"/>
        </w:rPr>
        <w:t>收支总预算</w:t>
      </w:r>
      <w:r>
        <w:rPr>
          <w:rFonts w:hint="eastAsia" w:ascii="仿宋" w:hAnsi="仿宋" w:eastAsia="仿宋"/>
          <w:sz w:val="32"/>
          <w:szCs w:val="32"/>
          <w:u w:val="single"/>
          <w:lang w:val="en-US" w:eastAsia="zh-CN"/>
        </w:rPr>
        <w:t>3794.15</w:t>
      </w:r>
      <w:r>
        <w:rPr>
          <w:rFonts w:hint="eastAsia" w:ascii="仿宋" w:hAnsi="仿宋" w:eastAsia="仿宋"/>
          <w:sz w:val="32"/>
          <w:szCs w:val="32"/>
          <w:u w:val="single"/>
        </w:rPr>
        <w:t xml:space="preserve"> </w:t>
      </w:r>
      <w:r>
        <w:rPr>
          <w:rFonts w:hint="eastAsia" w:ascii="仿宋" w:hAnsi="仿宋" w:eastAsia="仿宋"/>
          <w:sz w:val="32"/>
          <w:szCs w:val="32"/>
        </w:rPr>
        <w:t>万元。收入包括：一般公共预算拨款收入、上年结转；支出包括：一般公共服务支出、文化旅游体育与传媒支出、社会保障和就业支出、卫生健康支出、住房保障支出。</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lang w:eastAsia="zh-CN"/>
        </w:rPr>
        <w:t>年</w:t>
      </w:r>
      <w:r>
        <w:rPr>
          <w:rFonts w:hint="eastAsia" w:ascii="黑体" w:hAnsi="黑体" w:eastAsia="黑体"/>
          <w:sz w:val="32"/>
          <w:szCs w:val="32"/>
        </w:rPr>
        <w:t>度部门收入总表的说明</w:t>
      </w:r>
    </w:p>
    <w:p>
      <w:pPr>
        <w:ind w:firstLine="640" w:firstLineChars="200"/>
        <w:rPr>
          <w:rFonts w:ascii="仿宋" w:hAnsi="仿宋" w:eastAsia="仿宋"/>
          <w:sz w:val="32"/>
          <w:szCs w:val="32"/>
        </w:rPr>
      </w:pPr>
      <w:r>
        <w:rPr>
          <w:rFonts w:hint="eastAsia" w:ascii="仿宋" w:hAnsi="仿宋" w:eastAsia="仿宋"/>
          <w:sz w:val="32"/>
          <w:szCs w:val="32"/>
        </w:rPr>
        <w:t>收入预算</w:t>
      </w:r>
      <w:r>
        <w:rPr>
          <w:rFonts w:hint="eastAsia" w:ascii="仿宋" w:hAnsi="仿宋" w:eastAsia="仿宋"/>
          <w:sz w:val="32"/>
          <w:szCs w:val="32"/>
          <w:u w:val="single"/>
          <w:lang w:val="en-US" w:eastAsia="zh-CN"/>
        </w:rPr>
        <w:t>3794.15</w:t>
      </w:r>
      <w:r>
        <w:rPr>
          <w:rFonts w:hint="eastAsia" w:ascii="仿宋" w:hAnsi="仿宋" w:eastAsia="仿宋"/>
          <w:sz w:val="32"/>
          <w:szCs w:val="32"/>
        </w:rPr>
        <w:t>万元，其中：上年结转</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24.87</w:t>
      </w:r>
      <w:r>
        <w:rPr>
          <w:rFonts w:hint="eastAsia" w:ascii="仿宋" w:hAnsi="仿宋" w:eastAsia="仿宋"/>
          <w:sz w:val="32"/>
          <w:szCs w:val="32"/>
        </w:rPr>
        <w:t>万元， 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0.66</w:t>
      </w:r>
      <w:r>
        <w:rPr>
          <w:rFonts w:hint="eastAsia" w:ascii="仿宋" w:hAnsi="仿宋" w:eastAsia="仿宋"/>
          <w:sz w:val="32"/>
          <w:szCs w:val="32"/>
          <w:u w:val="single"/>
        </w:rPr>
        <w:t xml:space="preserve"> </w:t>
      </w:r>
      <w:r>
        <w:rPr>
          <w:rFonts w:hint="eastAsia" w:ascii="仿宋" w:hAnsi="仿宋" w:eastAsia="仿宋"/>
          <w:sz w:val="32"/>
          <w:szCs w:val="32"/>
        </w:rPr>
        <w:t>%；一般公共预算拨款收入</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3769.28</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99.34</w:t>
      </w:r>
      <w:r>
        <w:rPr>
          <w:rFonts w:hint="eastAsia" w:ascii="仿宋" w:hAnsi="仿宋" w:eastAsia="仿宋"/>
          <w:sz w:val="32"/>
          <w:szCs w:val="32"/>
        </w:rPr>
        <w:t xml:space="preserve"> %；</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lang w:eastAsia="zh-CN"/>
        </w:rPr>
        <w:t>年</w:t>
      </w:r>
      <w:r>
        <w:rPr>
          <w:rFonts w:hint="eastAsia" w:ascii="黑体" w:hAnsi="黑体" w:eastAsia="黑体"/>
          <w:sz w:val="32"/>
          <w:szCs w:val="32"/>
        </w:rPr>
        <w:t>部门支出总表的说明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lang w:eastAsia="zh-CN"/>
        </w:rPr>
        <w:t>年</w:t>
      </w:r>
      <w:r>
        <w:rPr>
          <w:rFonts w:hint="eastAsia" w:ascii="仿宋" w:hAnsi="仿宋" w:eastAsia="仿宋"/>
          <w:sz w:val="32"/>
          <w:szCs w:val="32"/>
        </w:rPr>
        <w:t>支出预算</w:t>
      </w:r>
      <w:r>
        <w:rPr>
          <w:rFonts w:hint="eastAsia" w:ascii="仿宋" w:hAnsi="仿宋" w:eastAsia="仿宋"/>
          <w:sz w:val="32"/>
          <w:szCs w:val="32"/>
          <w:u w:val="single"/>
          <w:lang w:val="en-US" w:eastAsia="zh-CN"/>
        </w:rPr>
        <w:t>3794.15</w:t>
      </w:r>
      <w:r>
        <w:rPr>
          <w:rFonts w:hint="eastAsia" w:ascii="仿宋" w:hAnsi="仿宋" w:eastAsia="仿宋"/>
          <w:sz w:val="32"/>
          <w:szCs w:val="32"/>
        </w:rPr>
        <w:t>万元，其中：基本支出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3096.87</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81.62</w:t>
      </w:r>
      <w:r>
        <w:rPr>
          <w:rFonts w:hint="eastAsia" w:ascii="仿宋" w:hAnsi="仿宋" w:eastAsia="仿宋"/>
          <w:sz w:val="32"/>
          <w:szCs w:val="32"/>
          <w:u w:val="single"/>
        </w:rPr>
        <w:t xml:space="preserve"> </w:t>
      </w:r>
      <w:r>
        <w:rPr>
          <w:rFonts w:hint="eastAsia" w:ascii="仿宋" w:hAnsi="仿宋" w:eastAsia="仿宋"/>
          <w:sz w:val="32"/>
          <w:szCs w:val="32"/>
        </w:rPr>
        <w:t>%；项目支出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697.28</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18.38</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四、</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lang w:eastAsia="zh-CN"/>
        </w:rPr>
        <w:t>年</w:t>
      </w:r>
      <w:r>
        <w:rPr>
          <w:rFonts w:hint="eastAsia" w:ascii="黑体" w:hAnsi="黑体" w:eastAsia="黑体"/>
          <w:sz w:val="32"/>
          <w:szCs w:val="32"/>
        </w:rPr>
        <w:t>财政拨款收支总表的说明</w:t>
      </w:r>
    </w:p>
    <w:p>
      <w:pPr>
        <w:ind w:firstLine="640" w:firstLineChars="200"/>
        <w:jc w:val="left"/>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lang w:eastAsia="zh-CN"/>
        </w:rPr>
        <w:t>年</w:t>
      </w:r>
      <w:r>
        <w:rPr>
          <w:rFonts w:hint="eastAsia" w:ascii="仿宋" w:hAnsi="仿宋" w:eastAsia="仿宋"/>
          <w:sz w:val="32"/>
          <w:szCs w:val="32"/>
        </w:rPr>
        <w:t>财政拨款收支总预算</w:t>
      </w:r>
      <w:r>
        <w:rPr>
          <w:rFonts w:hint="eastAsia" w:ascii="仿宋" w:hAnsi="仿宋" w:eastAsia="仿宋"/>
          <w:sz w:val="32"/>
          <w:szCs w:val="32"/>
          <w:u w:val="single"/>
          <w:lang w:val="en-US" w:eastAsia="zh-CN"/>
        </w:rPr>
        <w:t>3794.15</w:t>
      </w:r>
      <w:r>
        <w:rPr>
          <w:rFonts w:hint="eastAsia" w:ascii="仿宋" w:hAnsi="仿宋" w:eastAsia="仿宋"/>
          <w:sz w:val="32"/>
          <w:szCs w:val="32"/>
        </w:rPr>
        <w:t>万元。收入为一般公共预算拨款，包括：一般公共预算当年拨款收入</w:t>
      </w:r>
      <w:r>
        <w:rPr>
          <w:rFonts w:hint="eastAsia" w:ascii="仿宋" w:hAnsi="仿宋" w:eastAsia="仿宋"/>
          <w:sz w:val="32"/>
          <w:szCs w:val="32"/>
          <w:u w:val="single"/>
          <w:lang w:val="en-US" w:eastAsia="zh-CN"/>
        </w:rPr>
        <w:t>3769.28</w:t>
      </w:r>
      <w:r>
        <w:rPr>
          <w:rFonts w:hint="eastAsia" w:ascii="仿宋" w:hAnsi="仿宋" w:eastAsia="仿宋"/>
          <w:sz w:val="32"/>
          <w:szCs w:val="32"/>
        </w:rPr>
        <w:t>万元、上年结转</w:t>
      </w:r>
      <w:r>
        <w:rPr>
          <w:rFonts w:hint="eastAsia" w:ascii="仿宋" w:hAnsi="仿宋" w:eastAsia="仿宋"/>
          <w:sz w:val="32"/>
          <w:szCs w:val="32"/>
          <w:u w:val="single"/>
          <w:lang w:val="en-US" w:eastAsia="zh-CN"/>
        </w:rPr>
        <w:t>24.87</w:t>
      </w:r>
      <w:r>
        <w:rPr>
          <w:rFonts w:hint="eastAsia" w:ascii="仿宋" w:hAnsi="仿宋" w:eastAsia="仿宋"/>
          <w:sz w:val="32"/>
          <w:szCs w:val="32"/>
        </w:rPr>
        <w:t>万元；支出包括：一般公共服务支出</w:t>
      </w:r>
      <w:r>
        <w:rPr>
          <w:rFonts w:hint="eastAsia" w:ascii="仿宋" w:hAnsi="仿宋" w:eastAsia="仿宋"/>
          <w:sz w:val="32"/>
          <w:szCs w:val="32"/>
          <w:u w:val="single"/>
          <w:lang w:val="en-US" w:eastAsia="zh-CN"/>
        </w:rPr>
        <w:t>2075.07</w:t>
      </w:r>
      <w:r>
        <w:rPr>
          <w:rFonts w:hint="eastAsia" w:ascii="仿宋" w:hAnsi="仿宋" w:eastAsia="仿宋"/>
          <w:sz w:val="32"/>
          <w:szCs w:val="32"/>
        </w:rPr>
        <w:t>万元、文化旅游体育与传媒支出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437.22</w:t>
      </w:r>
      <w:r>
        <w:rPr>
          <w:rFonts w:hint="eastAsia" w:ascii="仿宋" w:hAnsi="仿宋" w:eastAsia="仿宋"/>
          <w:sz w:val="32"/>
          <w:szCs w:val="32"/>
          <w:u w:val="single"/>
        </w:rPr>
        <w:t xml:space="preserve"> </w:t>
      </w:r>
      <w:r>
        <w:rPr>
          <w:rFonts w:hint="eastAsia" w:ascii="仿宋" w:hAnsi="仿宋" w:eastAsia="仿宋"/>
          <w:sz w:val="32"/>
          <w:szCs w:val="32"/>
        </w:rPr>
        <w:t>万元、社会保障和就业支出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232.29</w:t>
      </w:r>
      <w:r>
        <w:rPr>
          <w:rFonts w:hint="eastAsia" w:ascii="仿宋" w:hAnsi="仿宋" w:eastAsia="仿宋"/>
          <w:sz w:val="32"/>
          <w:szCs w:val="32"/>
        </w:rPr>
        <w:t>万元、卫生健康支出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434.31</w:t>
      </w:r>
      <w:r>
        <w:rPr>
          <w:rFonts w:hint="eastAsia" w:ascii="仿宋" w:hAnsi="仿宋" w:eastAsia="仿宋"/>
          <w:sz w:val="32"/>
          <w:szCs w:val="32"/>
          <w:u w:val="single"/>
        </w:rPr>
        <w:t xml:space="preserve"> </w:t>
      </w:r>
      <w:r>
        <w:rPr>
          <w:rFonts w:hint="eastAsia" w:ascii="仿宋" w:hAnsi="仿宋" w:eastAsia="仿宋"/>
          <w:sz w:val="32"/>
          <w:szCs w:val="32"/>
        </w:rPr>
        <w:t>万元、</w:t>
      </w:r>
      <w:r>
        <w:rPr>
          <w:rFonts w:hint="eastAsia" w:ascii="仿宋" w:hAnsi="仿宋" w:eastAsia="仿宋"/>
          <w:sz w:val="32"/>
          <w:szCs w:val="32"/>
          <w:lang w:eastAsia="zh-CN"/>
        </w:rPr>
        <w:t>农林水支出</w:t>
      </w:r>
      <w:r>
        <w:rPr>
          <w:rFonts w:hint="eastAsia" w:ascii="仿宋" w:hAnsi="仿宋" w:eastAsia="仿宋"/>
          <w:sz w:val="32"/>
          <w:szCs w:val="32"/>
          <w:u w:val="single"/>
          <w:lang w:val="en-US" w:eastAsia="zh-CN"/>
        </w:rPr>
        <w:t>413.09</w:t>
      </w:r>
      <w:r>
        <w:rPr>
          <w:rFonts w:hint="eastAsia" w:ascii="仿宋" w:hAnsi="仿宋" w:eastAsia="仿宋"/>
          <w:sz w:val="32"/>
          <w:szCs w:val="32"/>
          <w:lang w:val="en-US" w:eastAsia="zh-CN"/>
        </w:rPr>
        <w:t>万元、住房保障</w:t>
      </w:r>
      <w:r>
        <w:rPr>
          <w:rFonts w:hint="eastAsia" w:ascii="仿宋" w:hAnsi="仿宋" w:eastAsia="仿宋"/>
          <w:sz w:val="32"/>
          <w:szCs w:val="32"/>
        </w:rPr>
        <w:t>支出</w:t>
      </w:r>
      <w:r>
        <w:rPr>
          <w:rFonts w:hint="eastAsia" w:ascii="仿宋" w:hAnsi="仿宋" w:eastAsia="仿宋"/>
          <w:sz w:val="32"/>
          <w:szCs w:val="32"/>
          <w:u w:val="single"/>
          <w:lang w:val="en-US" w:eastAsia="zh-CN"/>
        </w:rPr>
        <w:t>202.17</w:t>
      </w:r>
      <w:r>
        <w:rPr>
          <w:rFonts w:hint="eastAsia" w:ascii="仿宋" w:hAnsi="仿宋" w:eastAsia="仿宋"/>
          <w:sz w:val="32"/>
          <w:szCs w:val="32"/>
          <w:u w:val="single"/>
        </w:rPr>
        <w:t xml:space="preserve"> </w:t>
      </w:r>
      <w:r>
        <w:rPr>
          <w:rFonts w:hint="eastAsia" w:ascii="仿宋" w:hAnsi="仿宋" w:eastAsia="仿宋"/>
          <w:sz w:val="32"/>
          <w:szCs w:val="32"/>
        </w:rPr>
        <w:t>万元。</w:t>
      </w:r>
    </w:p>
    <w:p>
      <w:pPr>
        <w:rPr>
          <w:rFonts w:ascii="黑体" w:hAnsi="黑体" w:eastAsia="黑体"/>
          <w:sz w:val="32"/>
          <w:szCs w:val="32"/>
        </w:rPr>
      </w:pPr>
      <w:r>
        <w:rPr>
          <w:rFonts w:hint="eastAsia" w:ascii="黑体" w:hAnsi="黑体" w:eastAsia="黑体"/>
          <w:sz w:val="32"/>
          <w:szCs w:val="32"/>
        </w:rPr>
        <w:t>五、</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lang w:eastAsia="zh-CN"/>
        </w:rPr>
        <w:t>年</w:t>
      </w:r>
      <w:r>
        <w:rPr>
          <w:rFonts w:hint="eastAsia" w:ascii="黑体" w:hAnsi="黑体" w:eastAsia="黑体"/>
          <w:sz w:val="32"/>
          <w:szCs w:val="32"/>
        </w:rPr>
        <w:t>一般公共预算支出表的说明</w:t>
      </w:r>
    </w:p>
    <w:p>
      <w:pPr>
        <w:rPr>
          <w:rFonts w:ascii="楷体" w:hAnsi="楷体" w:eastAsia="楷体"/>
          <w:sz w:val="32"/>
          <w:szCs w:val="32"/>
        </w:rPr>
      </w:pPr>
      <w:r>
        <w:rPr>
          <w:rFonts w:hint="eastAsia" w:ascii="楷体" w:hAnsi="楷体" w:eastAsia="楷体"/>
          <w:sz w:val="32"/>
          <w:szCs w:val="32"/>
        </w:rPr>
        <w:t>（一）一般公共预算当年拨款规模变化情况。</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lang w:eastAsia="zh-CN"/>
        </w:rPr>
        <w:t>年</w:t>
      </w: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3794.15</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 xml:space="preserve"> 年执行数</w:t>
      </w:r>
      <w:r>
        <w:rPr>
          <w:rFonts w:hint="eastAsia" w:ascii="仿宋" w:hAnsi="仿宋" w:eastAsia="仿宋"/>
          <w:sz w:val="32"/>
          <w:szCs w:val="32"/>
          <w:lang w:eastAsia="zh-CN"/>
        </w:rPr>
        <w:t>增加</w:t>
      </w:r>
      <w:r>
        <w:rPr>
          <w:rFonts w:hint="eastAsia" w:ascii="仿宋" w:hAnsi="仿宋" w:eastAsia="仿宋"/>
          <w:sz w:val="32"/>
          <w:szCs w:val="32"/>
          <w:u w:val="single"/>
          <w:lang w:val="en-US" w:eastAsia="zh-CN"/>
        </w:rPr>
        <w:t>84.57</w:t>
      </w:r>
      <w:r>
        <w:rPr>
          <w:rFonts w:hint="eastAsia" w:ascii="仿宋" w:hAnsi="仿宋" w:eastAsia="仿宋"/>
          <w:sz w:val="32"/>
          <w:szCs w:val="32"/>
        </w:rPr>
        <w:t>万元，主要原因：人员</w:t>
      </w:r>
      <w:r>
        <w:rPr>
          <w:rFonts w:hint="eastAsia" w:ascii="仿宋" w:hAnsi="仿宋" w:eastAsia="仿宋"/>
          <w:sz w:val="32"/>
          <w:szCs w:val="32"/>
          <w:lang w:eastAsia="zh-CN"/>
        </w:rPr>
        <w:t>数量增加及强基惠民办实事经费等项目。</w:t>
      </w:r>
    </w:p>
    <w:p>
      <w:pPr>
        <w:rPr>
          <w:rFonts w:ascii="楷体" w:hAnsi="楷体" w:eastAsia="楷体"/>
          <w:sz w:val="32"/>
          <w:szCs w:val="32"/>
        </w:rPr>
      </w:pPr>
      <w:r>
        <w:rPr>
          <w:rFonts w:hint="eastAsia" w:ascii="楷体" w:hAnsi="楷体" w:eastAsia="楷体"/>
          <w:sz w:val="32"/>
          <w:szCs w:val="32"/>
        </w:rPr>
        <w:t>（二）一般公共预算当年拨款结构情况。</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lang w:eastAsia="zh-CN"/>
        </w:rPr>
        <w:t>年</w:t>
      </w:r>
      <w:r>
        <w:rPr>
          <w:rFonts w:hint="eastAsia" w:ascii="仿宋" w:hAnsi="仿宋" w:eastAsia="仿宋"/>
          <w:sz w:val="32"/>
          <w:szCs w:val="32"/>
        </w:rPr>
        <w:t>一般公共预算当年拨款</w:t>
      </w:r>
      <w:r>
        <w:rPr>
          <w:rFonts w:hint="eastAsia" w:ascii="仿宋" w:hAnsi="仿宋" w:eastAsia="仿宋"/>
          <w:sz w:val="32"/>
          <w:szCs w:val="32"/>
          <w:u w:val="single"/>
          <w:lang w:val="en-US" w:eastAsia="zh-CN"/>
        </w:rPr>
        <w:t>3794.15</w:t>
      </w:r>
      <w:r>
        <w:rPr>
          <w:rFonts w:hint="eastAsia" w:ascii="仿宋" w:hAnsi="仿宋" w:eastAsia="仿宋"/>
          <w:sz w:val="32"/>
          <w:szCs w:val="32"/>
        </w:rPr>
        <w:t>万元,</w:t>
      </w:r>
      <w:r>
        <w:rPr>
          <w:rFonts w:hint="eastAsia" w:ascii="仿宋" w:hAnsi="仿宋" w:eastAsia="仿宋"/>
          <w:sz w:val="32"/>
          <w:szCs w:val="32"/>
        </w:rPr>
        <w:t>一般公共服务支出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2075.07</w:t>
      </w:r>
      <w:r>
        <w:rPr>
          <w:rFonts w:hint="eastAsia" w:ascii="仿宋" w:hAnsi="仿宋" w:eastAsia="仿宋"/>
          <w:sz w:val="32"/>
          <w:szCs w:val="32"/>
        </w:rPr>
        <w:t>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54.69</w:t>
      </w:r>
      <w:r>
        <w:rPr>
          <w:rFonts w:hint="eastAsia" w:ascii="仿宋" w:hAnsi="仿宋" w:eastAsia="仿宋"/>
          <w:sz w:val="32"/>
          <w:szCs w:val="32"/>
        </w:rPr>
        <w:t>%；文化旅游体育与传媒支出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437.22</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11.52</w:t>
      </w:r>
      <w:r>
        <w:rPr>
          <w:rFonts w:hint="eastAsia" w:ascii="仿宋" w:hAnsi="仿宋" w:eastAsia="仿宋"/>
          <w:sz w:val="32"/>
          <w:szCs w:val="32"/>
        </w:rPr>
        <w:t>%；社会保障和就业支出</w:t>
      </w:r>
      <w:r>
        <w:rPr>
          <w:rFonts w:hint="eastAsia" w:ascii="仿宋" w:hAnsi="仿宋" w:eastAsia="仿宋"/>
          <w:sz w:val="32"/>
          <w:szCs w:val="32"/>
          <w:u w:val="single"/>
          <w:lang w:val="en-US" w:eastAsia="zh-CN"/>
        </w:rPr>
        <w:t>232.29</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6.12</w:t>
      </w:r>
      <w:r>
        <w:rPr>
          <w:rFonts w:hint="eastAsia" w:ascii="仿宋" w:hAnsi="仿宋" w:eastAsia="仿宋"/>
          <w:sz w:val="32"/>
          <w:szCs w:val="32"/>
          <w:u w:val="single"/>
        </w:rPr>
        <w:t xml:space="preserve"> </w:t>
      </w:r>
      <w:r>
        <w:rPr>
          <w:rFonts w:hint="eastAsia" w:ascii="仿宋" w:hAnsi="仿宋" w:eastAsia="仿宋"/>
          <w:sz w:val="32"/>
          <w:szCs w:val="32"/>
        </w:rPr>
        <w:t>%；卫生健康支出</w:t>
      </w:r>
      <w:r>
        <w:rPr>
          <w:rFonts w:hint="eastAsia" w:ascii="仿宋" w:hAnsi="仿宋" w:eastAsia="仿宋"/>
          <w:sz w:val="32"/>
          <w:szCs w:val="32"/>
          <w:u w:val="single"/>
          <w:lang w:val="en-US" w:eastAsia="zh-CN"/>
        </w:rPr>
        <w:t>434.31</w:t>
      </w:r>
      <w:r>
        <w:rPr>
          <w:rFonts w:hint="eastAsia" w:ascii="仿宋" w:hAnsi="仿宋" w:eastAsia="仿宋"/>
          <w:sz w:val="32"/>
          <w:szCs w:val="32"/>
          <w:u w:val="single"/>
        </w:rPr>
        <w:t xml:space="preserve"> </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11.45</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；农林水支出</w:t>
      </w:r>
      <w:r>
        <w:rPr>
          <w:rFonts w:hint="eastAsia" w:ascii="仿宋" w:hAnsi="仿宋" w:eastAsia="仿宋"/>
          <w:sz w:val="32"/>
          <w:szCs w:val="32"/>
          <w:u w:val="single"/>
          <w:lang w:val="en-US" w:eastAsia="zh-CN"/>
        </w:rPr>
        <w:t>413.09</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 xml:space="preserve">10.89 </w:t>
      </w:r>
      <w:r>
        <w:rPr>
          <w:rFonts w:hint="eastAsia" w:ascii="仿宋" w:hAnsi="仿宋" w:eastAsia="仿宋"/>
          <w:sz w:val="32"/>
          <w:szCs w:val="32"/>
        </w:rPr>
        <w:t>%</w:t>
      </w:r>
      <w:r>
        <w:rPr>
          <w:rFonts w:hint="eastAsia" w:ascii="仿宋" w:hAnsi="仿宋" w:eastAsia="仿宋"/>
          <w:sz w:val="32"/>
          <w:szCs w:val="32"/>
          <w:lang w:eastAsia="zh-CN"/>
        </w:rPr>
        <w:t>；住房保障支出</w:t>
      </w:r>
      <w:r>
        <w:rPr>
          <w:rFonts w:hint="eastAsia" w:ascii="仿宋" w:hAnsi="仿宋" w:eastAsia="仿宋"/>
          <w:sz w:val="32"/>
          <w:szCs w:val="32"/>
          <w:u w:val="single"/>
          <w:lang w:val="en-US" w:eastAsia="zh-CN"/>
        </w:rPr>
        <w:t>202.17</w:t>
      </w:r>
      <w:r>
        <w:rPr>
          <w:rFonts w:hint="eastAsia" w:ascii="仿宋" w:hAnsi="仿宋" w:eastAsia="仿宋"/>
          <w:sz w:val="32"/>
          <w:szCs w:val="32"/>
        </w:rPr>
        <w:t>万元，占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5.33</w:t>
      </w:r>
      <w:r>
        <w:rPr>
          <w:rFonts w:hint="eastAsia" w:ascii="仿宋" w:hAnsi="仿宋" w:eastAsia="仿宋"/>
          <w:sz w:val="32"/>
          <w:szCs w:val="32"/>
          <w:u w:val="single"/>
        </w:rPr>
        <w:t xml:space="preserve"> </w:t>
      </w:r>
      <w:r>
        <w:rPr>
          <w:rFonts w:hint="eastAsia" w:ascii="仿宋" w:hAnsi="仿宋" w:eastAsia="仿宋"/>
          <w:sz w:val="32"/>
          <w:szCs w:val="32"/>
        </w:rPr>
        <w:t>%</w:t>
      </w:r>
      <w:r>
        <w:rPr>
          <w:rFonts w:hint="eastAsia" w:ascii="仿宋" w:hAnsi="仿宋" w:eastAsia="仿宋"/>
          <w:sz w:val="32"/>
          <w:szCs w:val="32"/>
          <w:lang w:eastAsia="zh-CN"/>
        </w:rPr>
        <w:t>。</w:t>
      </w:r>
    </w:p>
    <w:p>
      <w:pPr>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lang w:eastAsia="zh-CN"/>
        </w:rPr>
        <w:t>年</w:t>
      </w:r>
      <w:r>
        <w:rPr>
          <w:rFonts w:hint="eastAsia" w:ascii="仿宋" w:hAnsi="仿宋" w:eastAsia="仿宋"/>
          <w:sz w:val="32"/>
          <w:szCs w:val="32"/>
        </w:rPr>
        <w:t>预算数为</w:t>
      </w:r>
      <w:r>
        <w:rPr>
          <w:rFonts w:hint="eastAsia" w:ascii="仿宋" w:hAnsi="仿宋" w:eastAsia="仿宋"/>
          <w:sz w:val="32"/>
          <w:szCs w:val="32"/>
          <w:u w:val="single"/>
          <w:lang w:val="en-US" w:eastAsia="zh-CN"/>
        </w:rPr>
        <w:t>3096.87</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增加</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57.07</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1.88</w:t>
      </w:r>
      <w:r>
        <w:rPr>
          <w:rFonts w:hint="eastAsia" w:ascii="仿宋" w:hAnsi="仿宋" w:eastAsia="仿宋"/>
          <w:sz w:val="32"/>
          <w:szCs w:val="32"/>
        </w:rPr>
        <w:t>%。主要是</w:t>
      </w:r>
      <w:r>
        <w:rPr>
          <w:rFonts w:hint="eastAsia" w:ascii="仿宋" w:hAnsi="仿宋" w:eastAsia="仿宋"/>
          <w:sz w:val="32"/>
          <w:szCs w:val="32"/>
          <w:lang w:val="en-US" w:eastAsia="zh-CN"/>
        </w:rPr>
        <w:t>单位驻村补助、用氧经费等预算增加</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2.一般公共服务支出（类）财政事务（款）一般行政管理事务（项）</w:t>
      </w:r>
      <w:r>
        <w:rPr>
          <w:rFonts w:hint="eastAsia" w:ascii="仿宋" w:hAnsi="仿宋" w:eastAsia="仿宋"/>
          <w:sz w:val="32"/>
          <w:szCs w:val="32"/>
          <w:lang w:eastAsia="zh-CN"/>
        </w:rPr>
        <w:t>2</w:t>
      </w:r>
      <w:r>
        <w:rPr>
          <w:rFonts w:hint="eastAsia" w:ascii="仿宋" w:hAnsi="仿宋" w:eastAsia="仿宋"/>
          <w:color w:val="000000" w:themeColor="text1"/>
          <w:sz w:val="32"/>
          <w:szCs w:val="32"/>
          <w:lang w:eastAsia="zh-CN"/>
        </w:rPr>
        <w:t>02</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lang w:eastAsia="zh-CN"/>
        </w:rPr>
        <w:t>年</w:t>
      </w:r>
      <w:r>
        <w:rPr>
          <w:rFonts w:hint="eastAsia" w:ascii="仿宋" w:hAnsi="仿宋" w:eastAsia="仿宋"/>
          <w:color w:val="000000" w:themeColor="text1"/>
          <w:sz w:val="32"/>
          <w:szCs w:val="32"/>
        </w:rPr>
        <w:t>预算数为</w:t>
      </w:r>
      <w:r>
        <w:rPr>
          <w:rFonts w:hint="eastAsia" w:ascii="仿宋" w:hAnsi="仿宋" w:eastAsia="仿宋"/>
          <w:color w:val="000000" w:themeColor="text1"/>
          <w:sz w:val="32"/>
          <w:szCs w:val="32"/>
          <w:u w:val="single"/>
          <w:lang w:val="en-US" w:eastAsia="zh-CN"/>
        </w:rPr>
        <w:t>697.28</w:t>
      </w:r>
      <w:r>
        <w:rPr>
          <w:rFonts w:hint="eastAsia" w:ascii="仿宋" w:hAnsi="仿宋" w:eastAsia="仿宋"/>
          <w:color w:val="000000" w:themeColor="text1"/>
          <w:sz w:val="32"/>
          <w:szCs w:val="32"/>
        </w:rPr>
        <w:t>万元，比202</w:t>
      </w:r>
      <w:r>
        <w:rPr>
          <w:rFonts w:hint="eastAsia" w:ascii="仿宋" w:hAnsi="仿宋" w:eastAsia="仿宋"/>
          <w:color w:val="000000" w:themeColor="text1"/>
          <w:sz w:val="32"/>
          <w:szCs w:val="32"/>
          <w:lang w:val="en-US" w:eastAsia="zh-CN"/>
        </w:rPr>
        <w:t>4</w:t>
      </w:r>
      <w:r>
        <w:rPr>
          <w:rFonts w:hint="eastAsia" w:ascii="仿宋" w:hAnsi="仿宋" w:eastAsia="仿宋"/>
          <w:color w:val="000000" w:themeColor="text1"/>
          <w:sz w:val="32"/>
          <w:szCs w:val="32"/>
        </w:rPr>
        <w:t>年执行</w:t>
      </w:r>
      <w:r>
        <w:rPr>
          <w:rFonts w:hint="eastAsia" w:ascii="仿宋" w:hAnsi="仿宋" w:eastAsia="仿宋"/>
          <w:sz w:val="32"/>
          <w:szCs w:val="32"/>
        </w:rPr>
        <w:t>数</w:t>
      </w:r>
      <w:r>
        <w:rPr>
          <w:rFonts w:hint="eastAsia" w:ascii="仿宋" w:hAnsi="仿宋" w:eastAsia="仿宋"/>
          <w:sz w:val="32"/>
          <w:szCs w:val="32"/>
          <w:lang w:val="en-US" w:eastAsia="zh-CN"/>
        </w:rPr>
        <w:t>增加</w:t>
      </w:r>
      <w:r>
        <w:rPr>
          <w:rFonts w:hint="eastAsia" w:ascii="仿宋" w:hAnsi="仿宋" w:eastAsia="仿宋"/>
          <w:sz w:val="32"/>
          <w:szCs w:val="32"/>
          <w:u w:val="single"/>
          <w:lang w:val="en-US" w:eastAsia="zh-CN"/>
        </w:rPr>
        <w:t>27.50</w:t>
      </w:r>
      <w:r>
        <w:rPr>
          <w:rFonts w:hint="eastAsia" w:ascii="仿宋" w:hAnsi="仿宋" w:eastAsia="仿宋"/>
          <w:sz w:val="32"/>
          <w:szCs w:val="32"/>
        </w:rPr>
        <w:t>万元，</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 xml:space="preserve">4.11 </w:t>
      </w:r>
      <w:r>
        <w:rPr>
          <w:rFonts w:hint="eastAsia" w:ascii="仿宋" w:hAnsi="仿宋" w:eastAsia="仿宋"/>
          <w:sz w:val="32"/>
          <w:szCs w:val="32"/>
        </w:rPr>
        <w:t>%。主要是</w:t>
      </w:r>
      <w:r>
        <w:rPr>
          <w:rFonts w:hint="eastAsia" w:ascii="仿宋" w:hAnsi="仿宋" w:eastAsia="仿宋"/>
          <w:sz w:val="32"/>
          <w:szCs w:val="32"/>
          <w:lang w:eastAsia="zh-CN"/>
        </w:rPr>
        <w:t>强基惠民办事经费等预算增加。</w:t>
      </w:r>
    </w:p>
    <w:p>
      <w:pPr>
        <w:rPr>
          <w:rFonts w:ascii="黑体" w:hAnsi="黑体" w:eastAsia="黑体"/>
          <w:sz w:val="32"/>
          <w:szCs w:val="32"/>
        </w:rPr>
      </w:pPr>
      <w:r>
        <w:rPr>
          <w:rFonts w:hint="eastAsia" w:ascii="黑体" w:hAnsi="黑体" w:eastAsia="黑体"/>
          <w:sz w:val="32"/>
          <w:szCs w:val="32"/>
        </w:rPr>
        <w:t>六、</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lang w:eastAsia="zh-CN"/>
        </w:rPr>
        <w:t>年</w:t>
      </w:r>
      <w:r>
        <w:rPr>
          <w:rFonts w:hint="eastAsia" w:ascii="黑体" w:hAnsi="黑体" w:eastAsia="黑体"/>
          <w:sz w:val="32"/>
          <w:szCs w:val="32"/>
        </w:rPr>
        <w:t>一般公共预算基本支出表的说明</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lang w:eastAsia="zh-CN"/>
        </w:rPr>
        <w:t>年</w:t>
      </w:r>
      <w:r>
        <w:rPr>
          <w:rFonts w:hint="eastAsia" w:ascii="仿宋" w:hAnsi="仿宋" w:eastAsia="仿宋"/>
          <w:sz w:val="32"/>
          <w:szCs w:val="32"/>
        </w:rPr>
        <w:t>一般公共预算基本支出</w:t>
      </w:r>
      <w:r>
        <w:rPr>
          <w:rFonts w:hint="eastAsia" w:ascii="仿宋" w:hAnsi="仿宋" w:eastAsia="仿宋"/>
          <w:sz w:val="32"/>
          <w:szCs w:val="32"/>
          <w:u w:val="single"/>
          <w:lang w:val="en-US" w:eastAsia="zh-CN"/>
        </w:rPr>
        <w:t>3096.87</w:t>
      </w:r>
      <w:r>
        <w:rPr>
          <w:rFonts w:hint="eastAsia" w:ascii="仿宋" w:hAnsi="仿宋" w:eastAsia="仿宋"/>
          <w:sz w:val="32"/>
          <w:szCs w:val="32"/>
        </w:rPr>
        <w:t>万元，其中：</w:t>
      </w:r>
    </w:p>
    <w:p>
      <w:pPr>
        <w:ind w:firstLine="640" w:firstLineChars="200"/>
        <w:rPr>
          <w:rFonts w:ascii="仿宋" w:hAnsi="仿宋" w:eastAsia="仿宋"/>
          <w:sz w:val="32"/>
          <w:szCs w:val="32"/>
        </w:rPr>
      </w:pPr>
      <w:r>
        <w:rPr>
          <w:rFonts w:hint="eastAsia" w:ascii="仿宋" w:hAnsi="仿宋" w:eastAsia="仿宋"/>
          <w:sz w:val="32"/>
          <w:szCs w:val="32"/>
        </w:rPr>
        <w:t>人员经费</w:t>
      </w:r>
      <w:r>
        <w:rPr>
          <w:rFonts w:hint="eastAsia" w:ascii="仿宋" w:hAnsi="仿宋" w:eastAsia="仿宋"/>
          <w:sz w:val="32"/>
          <w:szCs w:val="32"/>
          <w:u w:val="single"/>
          <w:lang w:val="en-US" w:eastAsia="zh-CN"/>
        </w:rPr>
        <w:t>2868.13</w:t>
      </w:r>
      <w:r>
        <w:rPr>
          <w:rFonts w:hint="eastAsia" w:ascii="仿宋" w:hAnsi="仿宋" w:eastAsia="仿宋"/>
          <w:sz w:val="32"/>
          <w:szCs w:val="32"/>
        </w:rPr>
        <w:t>万元，主要包括：</w:t>
      </w:r>
      <w:r>
        <w:rPr>
          <w:rFonts w:ascii="仿宋" w:hAnsi="仿宋" w:eastAsia="仿宋"/>
          <w:sz w:val="32"/>
          <w:szCs w:val="32"/>
        </w:rPr>
        <w:t>工资性支出</w:t>
      </w:r>
      <w:r>
        <w:rPr>
          <w:rFonts w:hint="eastAsia" w:ascii="仿宋" w:hAnsi="仿宋" w:eastAsia="仿宋"/>
          <w:sz w:val="32"/>
          <w:szCs w:val="32"/>
        </w:rPr>
        <w:t>（基本工资、津贴补贴、奖金</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机关事业单位养老保险缴费</w:t>
      </w:r>
      <w:r>
        <w:rPr>
          <w:rFonts w:hint="eastAsia" w:ascii="仿宋" w:hAnsi="仿宋" w:eastAsia="仿宋"/>
          <w:sz w:val="32"/>
          <w:szCs w:val="32"/>
        </w:rPr>
        <w:t>、</w:t>
      </w:r>
      <w:r>
        <w:rPr>
          <w:rFonts w:ascii="仿宋" w:hAnsi="仿宋" w:eastAsia="仿宋"/>
          <w:sz w:val="32"/>
          <w:szCs w:val="32"/>
        </w:rPr>
        <w:t>城镇职工基本医疗保险缴费</w:t>
      </w:r>
      <w:r>
        <w:rPr>
          <w:rFonts w:hint="eastAsia" w:ascii="仿宋" w:hAnsi="仿宋" w:eastAsia="仿宋"/>
          <w:sz w:val="32"/>
          <w:szCs w:val="32"/>
        </w:rPr>
        <w:t>、</w:t>
      </w:r>
      <w:r>
        <w:rPr>
          <w:rFonts w:ascii="仿宋" w:hAnsi="仿宋" w:eastAsia="仿宋"/>
          <w:sz w:val="32"/>
          <w:szCs w:val="32"/>
        </w:rPr>
        <w:t>公务员医疗补助</w:t>
      </w:r>
      <w:r>
        <w:rPr>
          <w:rFonts w:hint="eastAsia" w:ascii="仿宋" w:hAnsi="仿宋" w:eastAsia="仿宋"/>
          <w:sz w:val="32"/>
          <w:szCs w:val="32"/>
        </w:rPr>
        <w:t>、</w:t>
      </w:r>
      <w:r>
        <w:rPr>
          <w:rFonts w:ascii="仿宋" w:hAnsi="仿宋" w:eastAsia="仿宋"/>
          <w:sz w:val="32"/>
          <w:szCs w:val="32"/>
        </w:rPr>
        <w:t>其他社会保险缴费</w:t>
      </w:r>
      <w:r>
        <w:rPr>
          <w:rFonts w:hint="eastAsia" w:ascii="仿宋" w:hAnsi="仿宋" w:eastAsia="仿宋"/>
          <w:sz w:val="32"/>
          <w:szCs w:val="32"/>
        </w:rPr>
        <w:t>（</w:t>
      </w:r>
      <w:r>
        <w:rPr>
          <w:rFonts w:ascii="仿宋" w:hAnsi="仿宋" w:eastAsia="仿宋"/>
          <w:sz w:val="32"/>
          <w:szCs w:val="32"/>
        </w:rPr>
        <w:t>失业保险</w:t>
      </w:r>
      <w:r>
        <w:rPr>
          <w:rFonts w:hint="eastAsia" w:ascii="仿宋" w:hAnsi="仿宋" w:eastAsia="仿宋"/>
          <w:sz w:val="32"/>
          <w:szCs w:val="32"/>
        </w:rPr>
        <w:t>、</w:t>
      </w:r>
      <w:r>
        <w:rPr>
          <w:rFonts w:ascii="仿宋" w:hAnsi="仿宋" w:eastAsia="仿宋"/>
          <w:sz w:val="32"/>
          <w:szCs w:val="32"/>
        </w:rPr>
        <w:t>工伤保险）</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个人取暖费</w:t>
      </w:r>
      <w:r>
        <w:rPr>
          <w:rFonts w:hint="eastAsia" w:ascii="仿宋" w:hAnsi="仿宋" w:eastAsia="仿宋"/>
          <w:sz w:val="32"/>
          <w:szCs w:val="32"/>
        </w:rPr>
        <w:t>、</w:t>
      </w:r>
      <w:r>
        <w:rPr>
          <w:rFonts w:ascii="仿宋" w:hAnsi="仿宋" w:eastAsia="仿宋"/>
          <w:sz w:val="32"/>
          <w:szCs w:val="32"/>
        </w:rPr>
        <w:t>独生子女费</w:t>
      </w:r>
      <w:r>
        <w:rPr>
          <w:rFonts w:hint="eastAsia" w:ascii="仿宋" w:hAnsi="仿宋" w:eastAsia="仿宋"/>
          <w:sz w:val="32"/>
          <w:szCs w:val="32"/>
        </w:rPr>
        <w:t>、</w:t>
      </w:r>
      <w:r>
        <w:rPr>
          <w:rFonts w:ascii="仿宋" w:hAnsi="仿宋" w:eastAsia="仿宋"/>
          <w:sz w:val="32"/>
          <w:szCs w:val="32"/>
        </w:rPr>
        <w:t>煤油补贴</w:t>
      </w:r>
      <w:r>
        <w:rPr>
          <w:rFonts w:hint="eastAsia" w:ascii="仿宋" w:hAnsi="仿宋" w:eastAsia="仿宋"/>
          <w:sz w:val="32"/>
          <w:szCs w:val="32"/>
        </w:rPr>
        <w:t>、</w:t>
      </w:r>
      <w:r>
        <w:rPr>
          <w:rFonts w:ascii="仿宋" w:hAnsi="仿宋" w:eastAsia="仿宋"/>
          <w:sz w:val="32"/>
          <w:szCs w:val="32"/>
        </w:rPr>
        <w:t>加班补助</w:t>
      </w:r>
      <w:r>
        <w:rPr>
          <w:rFonts w:hint="eastAsia" w:ascii="仿宋" w:hAnsi="仿宋" w:eastAsia="仿宋"/>
          <w:sz w:val="32"/>
          <w:szCs w:val="32"/>
        </w:rPr>
        <w:t>、</w:t>
      </w:r>
      <w:r>
        <w:rPr>
          <w:rFonts w:ascii="仿宋" w:hAnsi="仿宋" w:eastAsia="仿宋"/>
          <w:sz w:val="32"/>
          <w:szCs w:val="32"/>
        </w:rPr>
        <w:t>休假探亲费</w:t>
      </w:r>
      <w:r>
        <w:rPr>
          <w:rFonts w:hint="eastAsia" w:ascii="仿宋" w:hAnsi="仿宋" w:eastAsia="仿宋"/>
          <w:sz w:val="32"/>
          <w:szCs w:val="32"/>
        </w:rPr>
        <w:t>、</w:t>
      </w:r>
      <w:r>
        <w:rPr>
          <w:rFonts w:ascii="仿宋" w:hAnsi="仿宋" w:eastAsia="仿宋"/>
          <w:sz w:val="32"/>
          <w:szCs w:val="32"/>
        </w:rPr>
        <w:t>乡镇教职工生活补助</w:t>
      </w:r>
      <w:r>
        <w:rPr>
          <w:rFonts w:hint="eastAsia" w:ascii="仿宋" w:hAnsi="仿宋" w:eastAsia="仿宋"/>
          <w:sz w:val="32"/>
          <w:szCs w:val="32"/>
        </w:rPr>
        <w:t>、</w:t>
      </w:r>
      <w:r>
        <w:rPr>
          <w:rFonts w:ascii="仿宋" w:hAnsi="仿宋" w:eastAsia="仿宋"/>
          <w:sz w:val="32"/>
          <w:szCs w:val="32"/>
        </w:rPr>
        <w:t>特级教师津贴</w:t>
      </w:r>
      <w:r>
        <w:rPr>
          <w:rFonts w:hint="eastAsia" w:ascii="仿宋" w:hAnsi="仿宋" w:eastAsia="仿宋"/>
          <w:sz w:val="32"/>
          <w:szCs w:val="32"/>
        </w:rPr>
        <w:t>、</w:t>
      </w:r>
      <w:r>
        <w:rPr>
          <w:rFonts w:ascii="仿宋" w:hAnsi="仿宋" w:eastAsia="仿宋"/>
          <w:sz w:val="32"/>
          <w:szCs w:val="32"/>
        </w:rPr>
        <w:t>其他工资福利支出）</w:t>
      </w:r>
      <w:r>
        <w:rPr>
          <w:rFonts w:hint="eastAsia" w:ascii="仿宋" w:hAnsi="仿宋" w:eastAsia="仿宋"/>
          <w:sz w:val="32"/>
          <w:szCs w:val="32"/>
        </w:rPr>
        <w:t>、</w:t>
      </w:r>
      <w:r>
        <w:rPr>
          <w:rFonts w:ascii="仿宋" w:hAnsi="仿宋" w:eastAsia="仿宋"/>
          <w:sz w:val="32"/>
          <w:szCs w:val="32"/>
        </w:rPr>
        <w:t>职业年金缴费</w:t>
      </w:r>
      <w:r>
        <w:rPr>
          <w:rFonts w:hint="eastAsia" w:ascii="仿宋" w:hAnsi="仿宋" w:eastAsia="仿宋"/>
          <w:sz w:val="32"/>
          <w:szCs w:val="32"/>
        </w:rPr>
        <w:t>、</w:t>
      </w:r>
      <w:r>
        <w:rPr>
          <w:rFonts w:ascii="仿宋" w:hAnsi="仿宋" w:eastAsia="仿宋"/>
          <w:sz w:val="32"/>
          <w:szCs w:val="32"/>
        </w:rPr>
        <w:t>住房公积金</w:t>
      </w:r>
      <w:r>
        <w:rPr>
          <w:rFonts w:hint="eastAsia" w:ascii="仿宋" w:hAnsi="仿宋" w:eastAsia="仿宋"/>
          <w:sz w:val="32"/>
          <w:szCs w:val="32"/>
        </w:rPr>
        <w:t>、</w:t>
      </w:r>
      <w:r>
        <w:rPr>
          <w:rFonts w:ascii="仿宋" w:hAnsi="仿宋" w:eastAsia="仿宋"/>
          <w:sz w:val="32"/>
          <w:szCs w:val="32"/>
        </w:rPr>
        <w:t>医疗费</w:t>
      </w:r>
      <w:r>
        <w:rPr>
          <w:rFonts w:hint="eastAsia" w:ascii="仿宋" w:hAnsi="仿宋" w:eastAsia="仿宋"/>
          <w:sz w:val="32"/>
          <w:szCs w:val="32"/>
        </w:rPr>
        <w:t>、</w:t>
      </w:r>
      <w:r>
        <w:rPr>
          <w:rFonts w:ascii="仿宋" w:hAnsi="仿宋" w:eastAsia="仿宋"/>
          <w:sz w:val="32"/>
          <w:szCs w:val="32"/>
        </w:rPr>
        <w:t>对个人和家庭的补助</w:t>
      </w:r>
      <w:r>
        <w:rPr>
          <w:rFonts w:hint="eastAsia" w:ascii="仿宋" w:hAnsi="仿宋" w:eastAsia="仿宋"/>
          <w:sz w:val="32"/>
          <w:szCs w:val="32"/>
        </w:rPr>
        <w:t>（</w:t>
      </w:r>
      <w:r>
        <w:rPr>
          <w:rFonts w:ascii="仿宋" w:hAnsi="仿宋" w:eastAsia="仿宋"/>
          <w:sz w:val="32"/>
          <w:szCs w:val="32"/>
        </w:rPr>
        <w:t>抚恤金</w:t>
      </w:r>
      <w:r>
        <w:rPr>
          <w:rFonts w:hint="eastAsia" w:ascii="仿宋" w:hAnsi="仿宋" w:eastAsia="仿宋"/>
          <w:sz w:val="32"/>
          <w:szCs w:val="32"/>
        </w:rPr>
        <w:t>、</w:t>
      </w:r>
      <w:r>
        <w:rPr>
          <w:rFonts w:ascii="仿宋" w:hAnsi="仿宋" w:eastAsia="仿宋"/>
          <w:sz w:val="32"/>
          <w:szCs w:val="32"/>
        </w:rPr>
        <w:t>生活补助</w:t>
      </w:r>
      <w:r>
        <w:rPr>
          <w:rFonts w:hint="eastAsia" w:ascii="仿宋" w:hAnsi="仿宋" w:eastAsia="仿宋"/>
          <w:sz w:val="32"/>
          <w:szCs w:val="32"/>
        </w:rPr>
        <w:t>、</w:t>
      </w:r>
      <w:r>
        <w:rPr>
          <w:rFonts w:ascii="仿宋" w:hAnsi="仿宋" w:eastAsia="仿宋"/>
          <w:sz w:val="32"/>
          <w:szCs w:val="32"/>
        </w:rPr>
        <w:t>救济费</w:t>
      </w:r>
      <w:r>
        <w:rPr>
          <w:rFonts w:hint="eastAsia" w:ascii="仿宋" w:hAnsi="仿宋" w:eastAsia="仿宋"/>
          <w:sz w:val="32"/>
          <w:szCs w:val="32"/>
        </w:rPr>
        <w:t>、</w:t>
      </w:r>
      <w:r>
        <w:rPr>
          <w:rFonts w:ascii="仿宋" w:hAnsi="仿宋" w:eastAsia="仿宋"/>
          <w:sz w:val="32"/>
          <w:szCs w:val="32"/>
        </w:rPr>
        <w:t>医疗费补助</w:t>
      </w:r>
      <w:r>
        <w:rPr>
          <w:rFonts w:hint="eastAsia" w:ascii="仿宋" w:hAnsi="仿宋" w:eastAsia="仿宋"/>
          <w:sz w:val="32"/>
          <w:szCs w:val="32"/>
        </w:rPr>
        <w:t>、</w:t>
      </w:r>
      <w:r>
        <w:rPr>
          <w:rFonts w:ascii="仿宋" w:hAnsi="仿宋" w:eastAsia="仿宋"/>
          <w:sz w:val="32"/>
          <w:szCs w:val="32"/>
        </w:rPr>
        <w:t>助学金</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其他对个人和家庭的补助</w:t>
      </w:r>
      <w:r>
        <w:rPr>
          <w:rFonts w:hint="eastAsia" w:ascii="仿宋" w:hAnsi="仿宋" w:eastAsia="仿宋"/>
          <w:sz w:val="32"/>
          <w:szCs w:val="32"/>
        </w:rPr>
        <w:t>（</w:t>
      </w:r>
      <w:r>
        <w:rPr>
          <w:rFonts w:ascii="仿宋" w:hAnsi="仿宋" w:eastAsia="仿宋"/>
          <w:sz w:val="32"/>
          <w:szCs w:val="32"/>
        </w:rPr>
        <w:t>学生助学金</w:t>
      </w:r>
      <w:r>
        <w:rPr>
          <w:rFonts w:hint="eastAsia" w:ascii="仿宋" w:hAnsi="仿宋" w:eastAsia="仿宋"/>
          <w:sz w:val="32"/>
          <w:szCs w:val="32"/>
        </w:rPr>
        <w:t>、</w:t>
      </w:r>
      <w:r>
        <w:rPr>
          <w:rFonts w:ascii="仿宋" w:hAnsi="仿宋" w:eastAsia="仿宋"/>
          <w:sz w:val="32"/>
          <w:szCs w:val="32"/>
        </w:rPr>
        <w:t>三包经费</w:t>
      </w:r>
      <w:r>
        <w:rPr>
          <w:rFonts w:hint="eastAsia" w:ascii="仿宋" w:hAnsi="仿宋" w:eastAsia="仿宋"/>
          <w:sz w:val="32"/>
          <w:szCs w:val="32"/>
        </w:rPr>
        <w:t>、</w:t>
      </w:r>
      <w:r>
        <w:rPr>
          <w:rFonts w:ascii="仿宋" w:hAnsi="仿宋" w:eastAsia="仿宋"/>
          <w:sz w:val="32"/>
          <w:szCs w:val="32"/>
        </w:rPr>
        <w:t>学生奖学金</w:t>
      </w:r>
      <w:r>
        <w:rPr>
          <w:rFonts w:hint="eastAsia" w:ascii="仿宋" w:hAnsi="仿宋" w:eastAsia="仿宋"/>
          <w:sz w:val="32"/>
          <w:szCs w:val="32"/>
        </w:rPr>
        <w:t>、</w:t>
      </w:r>
      <w:r>
        <w:rPr>
          <w:rFonts w:ascii="仿宋" w:hAnsi="仿宋" w:eastAsia="仿宋"/>
          <w:sz w:val="32"/>
          <w:szCs w:val="32"/>
        </w:rPr>
        <w:t>免费教育经费等</w:t>
      </w:r>
      <w:r>
        <w:rPr>
          <w:rFonts w:hint="eastAsia" w:ascii="仿宋" w:hAnsi="仿宋" w:eastAsia="仿宋"/>
          <w:sz w:val="32"/>
          <w:szCs w:val="32"/>
        </w:rPr>
        <w:t>、</w:t>
      </w:r>
      <w:r>
        <w:rPr>
          <w:rFonts w:ascii="仿宋" w:hAnsi="仿宋" w:eastAsia="仿宋"/>
          <w:sz w:val="32"/>
          <w:szCs w:val="32"/>
        </w:rPr>
        <w:t>营养改善计划试点资金</w:t>
      </w:r>
      <w:r>
        <w:rPr>
          <w:rFonts w:hint="eastAsia" w:ascii="仿宋" w:hAnsi="仿宋" w:eastAsia="仿宋"/>
          <w:sz w:val="32"/>
          <w:szCs w:val="32"/>
        </w:rPr>
        <w:t>、</w:t>
      </w:r>
      <w:r>
        <w:rPr>
          <w:rFonts w:ascii="仿宋" w:hAnsi="仿宋" w:eastAsia="仿宋"/>
          <w:sz w:val="32"/>
          <w:szCs w:val="32"/>
        </w:rPr>
        <w:t>班主任津贴</w:t>
      </w:r>
      <w:r>
        <w:rPr>
          <w:rFonts w:hint="eastAsia" w:ascii="仿宋" w:hAnsi="仿宋" w:eastAsia="仿宋"/>
          <w:sz w:val="32"/>
          <w:szCs w:val="32"/>
        </w:rPr>
        <w:t>、</w:t>
      </w:r>
      <w:r>
        <w:rPr>
          <w:rFonts w:ascii="仿宋" w:hAnsi="仿宋" w:eastAsia="仿宋"/>
          <w:sz w:val="32"/>
          <w:szCs w:val="32"/>
        </w:rPr>
        <w:t>西部计划志愿者生活补助）</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公用经费</w:t>
      </w:r>
      <w:r>
        <w:rPr>
          <w:rFonts w:hint="eastAsia" w:ascii="仿宋" w:hAnsi="仿宋" w:eastAsia="仿宋"/>
          <w:sz w:val="32"/>
          <w:szCs w:val="32"/>
          <w:u w:val="single"/>
          <w:lang w:val="en-US" w:eastAsia="zh-CN"/>
        </w:rPr>
        <w:t>228.74</w:t>
      </w:r>
      <w:r>
        <w:rPr>
          <w:rFonts w:hint="eastAsia" w:ascii="仿宋" w:hAnsi="仿宋" w:eastAsia="仿宋"/>
          <w:sz w:val="32"/>
          <w:szCs w:val="32"/>
        </w:rPr>
        <w:t>万元，主要包括（以下</w:t>
      </w:r>
      <w:r>
        <w:rPr>
          <w:rFonts w:ascii="仿宋" w:hAnsi="仿宋" w:eastAsia="仿宋"/>
          <w:sz w:val="32"/>
          <w:szCs w:val="32"/>
        </w:rPr>
        <w:t>内容</w:t>
      </w:r>
      <w:r>
        <w:rPr>
          <w:rFonts w:hint="eastAsia" w:ascii="仿宋" w:hAnsi="仿宋" w:eastAsia="仿宋"/>
          <w:sz w:val="32"/>
          <w:szCs w:val="32"/>
        </w:rPr>
        <w:t>根据</w:t>
      </w:r>
      <w:r>
        <w:rPr>
          <w:rFonts w:ascii="仿宋" w:hAnsi="仿宋" w:eastAsia="仿宋"/>
          <w:sz w:val="32"/>
          <w:szCs w:val="32"/>
        </w:rPr>
        <w:t>部门具体情况进行</w:t>
      </w:r>
      <w:r>
        <w:rPr>
          <w:rFonts w:hint="eastAsia" w:ascii="仿宋" w:hAnsi="仿宋" w:eastAsia="仿宋"/>
          <w:sz w:val="32"/>
          <w:szCs w:val="32"/>
        </w:rPr>
        <w:t>填列</w:t>
      </w:r>
      <w:r>
        <w:rPr>
          <w:rFonts w:ascii="仿宋" w:hAnsi="仿宋" w:eastAsia="仿宋"/>
          <w:sz w:val="32"/>
          <w:szCs w:val="32"/>
        </w:rPr>
        <w:t>）</w:t>
      </w:r>
      <w:r>
        <w:rPr>
          <w:rFonts w:hint="eastAsia" w:ascii="仿宋" w:hAnsi="仿宋" w:eastAsia="仿宋"/>
          <w:sz w:val="32"/>
          <w:szCs w:val="32"/>
        </w:rPr>
        <w:t>：</w:t>
      </w:r>
      <w:r>
        <w:rPr>
          <w:rFonts w:ascii="仿宋" w:hAnsi="仿宋" w:eastAsia="仿宋"/>
          <w:sz w:val="32"/>
          <w:szCs w:val="32"/>
        </w:rPr>
        <w:t>商品和服务支出</w:t>
      </w:r>
      <w:r>
        <w:rPr>
          <w:rFonts w:hint="eastAsia" w:ascii="仿宋" w:hAnsi="仿宋" w:eastAsia="仿宋"/>
          <w:sz w:val="32"/>
          <w:szCs w:val="32"/>
        </w:rPr>
        <w:t>（</w:t>
      </w:r>
      <w:r>
        <w:rPr>
          <w:rFonts w:ascii="仿宋" w:hAnsi="仿宋" w:eastAsia="仿宋"/>
          <w:sz w:val="32"/>
          <w:szCs w:val="32"/>
        </w:rPr>
        <w:t>办公费</w:t>
      </w:r>
      <w:r>
        <w:rPr>
          <w:rFonts w:hint="eastAsia" w:ascii="仿宋" w:hAnsi="仿宋" w:eastAsia="仿宋"/>
          <w:sz w:val="32"/>
          <w:szCs w:val="32"/>
        </w:rPr>
        <w:t>、</w:t>
      </w:r>
      <w:r>
        <w:rPr>
          <w:rFonts w:ascii="仿宋" w:hAnsi="仿宋" w:eastAsia="仿宋"/>
          <w:sz w:val="32"/>
          <w:szCs w:val="32"/>
        </w:rPr>
        <w:t>印刷费</w:t>
      </w:r>
      <w:r>
        <w:rPr>
          <w:rFonts w:hint="eastAsia" w:ascii="仿宋" w:hAnsi="仿宋" w:eastAsia="仿宋"/>
          <w:sz w:val="32"/>
          <w:szCs w:val="32"/>
        </w:rPr>
        <w:t>、</w:t>
      </w:r>
      <w:r>
        <w:rPr>
          <w:rFonts w:ascii="仿宋" w:hAnsi="仿宋" w:eastAsia="仿宋"/>
          <w:sz w:val="32"/>
          <w:szCs w:val="32"/>
        </w:rPr>
        <w:t>咨询费</w:t>
      </w:r>
      <w:r>
        <w:rPr>
          <w:rFonts w:hint="eastAsia" w:ascii="仿宋" w:hAnsi="仿宋" w:eastAsia="仿宋"/>
          <w:sz w:val="32"/>
          <w:szCs w:val="32"/>
        </w:rPr>
        <w:t>、</w:t>
      </w:r>
      <w:r>
        <w:rPr>
          <w:rFonts w:ascii="仿宋" w:hAnsi="仿宋" w:eastAsia="仿宋"/>
          <w:sz w:val="32"/>
          <w:szCs w:val="32"/>
        </w:rPr>
        <w:t>手续费</w:t>
      </w:r>
      <w:r>
        <w:rPr>
          <w:rFonts w:hint="eastAsia" w:ascii="仿宋" w:hAnsi="仿宋" w:eastAsia="仿宋"/>
          <w:sz w:val="32"/>
          <w:szCs w:val="32"/>
        </w:rPr>
        <w:t>、</w:t>
      </w:r>
      <w:r>
        <w:rPr>
          <w:rFonts w:ascii="仿宋" w:hAnsi="仿宋" w:eastAsia="仿宋"/>
          <w:sz w:val="32"/>
          <w:szCs w:val="32"/>
        </w:rPr>
        <w:t>水费</w:t>
      </w:r>
      <w:r>
        <w:rPr>
          <w:rFonts w:hint="eastAsia" w:ascii="仿宋" w:hAnsi="仿宋" w:eastAsia="仿宋"/>
          <w:sz w:val="32"/>
          <w:szCs w:val="32"/>
        </w:rPr>
        <w:t>、</w:t>
      </w:r>
      <w:r>
        <w:rPr>
          <w:rFonts w:ascii="仿宋" w:hAnsi="仿宋" w:eastAsia="仿宋"/>
          <w:sz w:val="32"/>
          <w:szCs w:val="32"/>
        </w:rPr>
        <w:t>电费</w:t>
      </w:r>
      <w:r>
        <w:rPr>
          <w:rFonts w:hint="eastAsia" w:ascii="仿宋" w:hAnsi="仿宋" w:eastAsia="仿宋"/>
          <w:sz w:val="32"/>
          <w:szCs w:val="32"/>
        </w:rPr>
        <w:t>、</w:t>
      </w:r>
      <w:r>
        <w:rPr>
          <w:rFonts w:ascii="仿宋" w:hAnsi="仿宋" w:eastAsia="仿宋"/>
          <w:sz w:val="32"/>
          <w:szCs w:val="32"/>
        </w:rPr>
        <w:t>邮电费</w:t>
      </w:r>
      <w:r>
        <w:rPr>
          <w:rFonts w:hint="eastAsia" w:ascii="仿宋" w:hAnsi="仿宋" w:eastAsia="仿宋"/>
          <w:sz w:val="32"/>
          <w:szCs w:val="32"/>
        </w:rPr>
        <w:t>、</w:t>
      </w:r>
      <w:r>
        <w:rPr>
          <w:rFonts w:ascii="仿宋" w:hAnsi="仿宋" w:eastAsia="仿宋"/>
          <w:sz w:val="32"/>
          <w:szCs w:val="32"/>
        </w:rPr>
        <w:t>取暖费</w:t>
      </w:r>
      <w:r>
        <w:rPr>
          <w:rFonts w:hint="eastAsia" w:ascii="仿宋" w:hAnsi="仿宋" w:eastAsia="仿宋"/>
          <w:sz w:val="32"/>
          <w:szCs w:val="32"/>
        </w:rPr>
        <w:t>、</w:t>
      </w:r>
      <w:r>
        <w:rPr>
          <w:rFonts w:ascii="仿宋" w:hAnsi="仿宋" w:eastAsia="仿宋"/>
          <w:sz w:val="32"/>
          <w:szCs w:val="32"/>
        </w:rPr>
        <w:t>物业管理费</w:t>
      </w:r>
      <w:r>
        <w:rPr>
          <w:rFonts w:hint="eastAsia" w:ascii="仿宋" w:hAnsi="仿宋" w:eastAsia="仿宋"/>
          <w:sz w:val="32"/>
          <w:szCs w:val="32"/>
        </w:rPr>
        <w:t>、</w:t>
      </w:r>
      <w:r>
        <w:rPr>
          <w:rFonts w:ascii="仿宋" w:hAnsi="仿宋" w:eastAsia="仿宋"/>
          <w:sz w:val="32"/>
          <w:szCs w:val="32"/>
        </w:rPr>
        <w:t>差旅费</w:t>
      </w:r>
      <w:r>
        <w:rPr>
          <w:rFonts w:hint="eastAsia" w:ascii="仿宋" w:hAnsi="仿宋" w:eastAsia="仿宋"/>
          <w:sz w:val="32"/>
          <w:szCs w:val="32"/>
        </w:rPr>
        <w:t>、</w:t>
      </w:r>
      <w:r>
        <w:rPr>
          <w:rFonts w:ascii="仿宋" w:hAnsi="仿宋" w:eastAsia="仿宋"/>
          <w:sz w:val="32"/>
          <w:szCs w:val="32"/>
        </w:rPr>
        <w:t>因公出国(境)费用</w:t>
      </w:r>
      <w:r>
        <w:rPr>
          <w:rFonts w:hint="eastAsia" w:ascii="仿宋" w:hAnsi="仿宋" w:eastAsia="仿宋"/>
          <w:sz w:val="32"/>
          <w:szCs w:val="32"/>
        </w:rPr>
        <w:t>、</w:t>
      </w:r>
      <w:r>
        <w:rPr>
          <w:rFonts w:ascii="仿宋" w:hAnsi="仿宋" w:eastAsia="仿宋"/>
          <w:sz w:val="32"/>
          <w:szCs w:val="32"/>
        </w:rPr>
        <w:t>维修(护)费</w:t>
      </w:r>
      <w:r>
        <w:rPr>
          <w:rFonts w:hint="eastAsia" w:ascii="仿宋" w:hAnsi="仿宋" w:eastAsia="仿宋"/>
          <w:sz w:val="32"/>
          <w:szCs w:val="32"/>
        </w:rPr>
        <w:t>、</w:t>
      </w:r>
      <w:r>
        <w:rPr>
          <w:rFonts w:ascii="仿宋" w:hAnsi="仿宋" w:eastAsia="仿宋"/>
          <w:sz w:val="32"/>
          <w:szCs w:val="32"/>
        </w:rPr>
        <w:t>租赁费</w:t>
      </w:r>
      <w:r>
        <w:rPr>
          <w:rFonts w:hint="eastAsia" w:ascii="仿宋" w:hAnsi="仿宋" w:eastAsia="仿宋"/>
          <w:sz w:val="32"/>
          <w:szCs w:val="32"/>
        </w:rPr>
        <w:t>、</w:t>
      </w:r>
      <w:r>
        <w:rPr>
          <w:rFonts w:ascii="仿宋" w:hAnsi="仿宋" w:eastAsia="仿宋"/>
          <w:sz w:val="32"/>
          <w:szCs w:val="32"/>
        </w:rPr>
        <w:t>会议费</w:t>
      </w:r>
      <w:r>
        <w:rPr>
          <w:rFonts w:hint="eastAsia" w:ascii="仿宋" w:hAnsi="仿宋" w:eastAsia="仿宋"/>
          <w:sz w:val="32"/>
          <w:szCs w:val="32"/>
        </w:rPr>
        <w:t>、</w:t>
      </w:r>
      <w:r>
        <w:rPr>
          <w:rFonts w:ascii="仿宋" w:hAnsi="仿宋" w:eastAsia="仿宋"/>
          <w:sz w:val="32"/>
          <w:szCs w:val="32"/>
        </w:rPr>
        <w:t>培训费</w:t>
      </w:r>
      <w:r>
        <w:rPr>
          <w:rFonts w:hint="eastAsia" w:ascii="仿宋" w:hAnsi="仿宋" w:eastAsia="仿宋"/>
          <w:sz w:val="32"/>
          <w:szCs w:val="32"/>
        </w:rPr>
        <w:t>、</w:t>
      </w:r>
      <w:r>
        <w:rPr>
          <w:rFonts w:ascii="仿宋" w:hAnsi="仿宋" w:eastAsia="仿宋"/>
          <w:sz w:val="32"/>
          <w:szCs w:val="32"/>
        </w:rPr>
        <w:t>公务接待费</w:t>
      </w:r>
      <w:r>
        <w:rPr>
          <w:rFonts w:hint="eastAsia" w:ascii="仿宋" w:hAnsi="仿宋" w:eastAsia="仿宋"/>
          <w:sz w:val="32"/>
          <w:szCs w:val="32"/>
        </w:rPr>
        <w:t>、</w:t>
      </w:r>
      <w:r>
        <w:rPr>
          <w:rFonts w:ascii="仿宋" w:hAnsi="仿宋" w:eastAsia="仿宋"/>
          <w:sz w:val="32"/>
          <w:szCs w:val="32"/>
        </w:rPr>
        <w:t>专用材料费</w:t>
      </w:r>
      <w:r>
        <w:rPr>
          <w:rFonts w:hint="eastAsia" w:ascii="仿宋" w:hAnsi="仿宋" w:eastAsia="仿宋"/>
          <w:sz w:val="32"/>
          <w:szCs w:val="32"/>
        </w:rPr>
        <w:t>、</w:t>
      </w:r>
      <w:r>
        <w:rPr>
          <w:rFonts w:ascii="仿宋" w:hAnsi="仿宋" w:eastAsia="仿宋"/>
          <w:sz w:val="32"/>
          <w:szCs w:val="32"/>
        </w:rPr>
        <w:t>被装购置费</w:t>
      </w:r>
      <w:r>
        <w:rPr>
          <w:rFonts w:hint="eastAsia" w:ascii="仿宋" w:hAnsi="仿宋" w:eastAsia="仿宋"/>
          <w:sz w:val="32"/>
          <w:szCs w:val="32"/>
        </w:rPr>
        <w:t>、</w:t>
      </w:r>
      <w:r>
        <w:rPr>
          <w:rFonts w:ascii="仿宋" w:hAnsi="仿宋" w:eastAsia="仿宋"/>
          <w:sz w:val="32"/>
          <w:szCs w:val="32"/>
        </w:rPr>
        <w:t>专用燃料费</w:t>
      </w:r>
      <w:r>
        <w:rPr>
          <w:rFonts w:hint="eastAsia" w:ascii="仿宋" w:hAnsi="仿宋" w:eastAsia="仿宋"/>
          <w:sz w:val="32"/>
          <w:szCs w:val="32"/>
        </w:rPr>
        <w:t>、</w:t>
      </w:r>
      <w:r>
        <w:rPr>
          <w:rFonts w:ascii="仿宋" w:hAnsi="仿宋" w:eastAsia="仿宋"/>
          <w:sz w:val="32"/>
          <w:szCs w:val="32"/>
        </w:rPr>
        <w:t>劳务费</w:t>
      </w:r>
      <w:r>
        <w:rPr>
          <w:rFonts w:hint="eastAsia" w:ascii="仿宋" w:hAnsi="仿宋" w:eastAsia="仿宋"/>
          <w:sz w:val="32"/>
          <w:szCs w:val="32"/>
        </w:rPr>
        <w:t>、</w:t>
      </w:r>
      <w:r>
        <w:rPr>
          <w:rFonts w:ascii="仿宋" w:hAnsi="仿宋" w:eastAsia="仿宋"/>
          <w:sz w:val="32"/>
          <w:szCs w:val="32"/>
        </w:rPr>
        <w:t>委托业务费</w:t>
      </w:r>
      <w:r>
        <w:rPr>
          <w:rFonts w:hint="eastAsia" w:ascii="仿宋" w:hAnsi="仿宋" w:eastAsia="仿宋"/>
          <w:sz w:val="32"/>
          <w:szCs w:val="32"/>
        </w:rPr>
        <w:t>、</w:t>
      </w:r>
      <w:r>
        <w:rPr>
          <w:rFonts w:ascii="仿宋" w:hAnsi="仿宋" w:eastAsia="仿宋"/>
          <w:sz w:val="32"/>
          <w:szCs w:val="32"/>
        </w:rPr>
        <w:t>福利费</w:t>
      </w:r>
      <w:r>
        <w:rPr>
          <w:rFonts w:hint="eastAsia" w:ascii="仿宋" w:hAnsi="仿宋" w:eastAsia="仿宋"/>
          <w:sz w:val="32"/>
          <w:szCs w:val="32"/>
        </w:rPr>
        <w:t>、</w:t>
      </w:r>
      <w:r>
        <w:rPr>
          <w:rFonts w:ascii="仿宋" w:hAnsi="仿宋" w:eastAsia="仿宋"/>
          <w:sz w:val="32"/>
          <w:szCs w:val="32"/>
        </w:rPr>
        <w:t>公务用车运行维护费</w:t>
      </w:r>
      <w:r>
        <w:rPr>
          <w:rFonts w:hint="eastAsia" w:ascii="仿宋" w:hAnsi="仿宋" w:eastAsia="仿宋"/>
          <w:sz w:val="32"/>
          <w:szCs w:val="32"/>
        </w:rPr>
        <w:t>、</w:t>
      </w:r>
      <w:r>
        <w:rPr>
          <w:rFonts w:ascii="仿宋" w:hAnsi="仿宋" w:eastAsia="仿宋"/>
          <w:sz w:val="32"/>
          <w:szCs w:val="32"/>
        </w:rPr>
        <w:t>其他交通费用</w:t>
      </w:r>
      <w:r>
        <w:rPr>
          <w:rFonts w:hint="eastAsia" w:ascii="仿宋" w:hAnsi="仿宋" w:eastAsia="仿宋"/>
          <w:sz w:val="32"/>
          <w:szCs w:val="32"/>
        </w:rPr>
        <w:t>、</w:t>
      </w:r>
      <w:r>
        <w:rPr>
          <w:rFonts w:ascii="仿宋" w:hAnsi="仿宋" w:eastAsia="仿宋"/>
          <w:sz w:val="32"/>
          <w:szCs w:val="32"/>
        </w:rPr>
        <w:t>税金及附加费用</w:t>
      </w:r>
      <w:r>
        <w:rPr>
          <w:rFonts w:hint="eastAsia" w:ascii="仿宋" w:hAnsi="仿宋" w:eastAsia="仿宋"/>
          <w:sz w:val="32"/>
          <w:szCs w:val="32"/>
        </w:rPr>
        <w:t>、</w:t>
      </w:r>
      <w:r>
        <w:rPr>
          <w:rFonts w:ascii="仿宋" w:hAnsi="仿宋" w:eastAsia="仿宋"/>
          <w:sz w:val="32"/>
          <w:szCs w:val="32"/>
        </w:rPr>
        <w:t>公务通讯补贴</w:t>
      </w:r>
      <w:r>
        <w:rPr>
          <w:rFonts w:hint="eastAsia" w:ascii="仿宋" w:hAnsi="仿宋" w:eastAsia="仿宋"/>
          <w:sz w:val="32"/>
          <w:szCs w:val="32"/>
        </w:rPr>
        <w:t>、</w:t>
      </w:r>
      <w:r>
        <w:rPr>
          <w:rFonts w:ascii="仿宋" w:hAnsi="仿宋" w:eastAsia="仿宋"/>
          <w:sz w:val="32"/>
          <w:szCs w:val="32"/>
        </w:rPr>
        <w:t>离退休人员公用经费</w:t>
      </w:r>
      <w:r>
        <w:rPr>
          <w:rFonts w:hint="eastAsia" w:ascii="仿宋" w:hAnsi="仿宋" w:eastAsia="仿宋"/>
          <w:sz w:val="32"/>
          <w:szCs w:val="32"/>
        </w:rPr>
        <w:t>、</w:t>
      </w:r>
      <w:r>
        <w:rPr>
          <w:rFonts w:ascii="仿宋" w:hAnsi="仿宋" w:eastAsia="仿宋"/>
          <w:sz w:val="32"/>
          <w:szCs w:val="32"/>
        </w:rPr>
        <w:t>电梯运行维护费</w:t>
      </w:r>
      <w:r>
        <w:rPr>
          <w:rFonts w:hint="eastAsia" w:ascii="仿宋" w:hAnsi="仿宋" w:eastAsia="仿宋"/>
          <w:sz w:val="32"/>
          <w:szCs w:val="32"/>
        </w:rPr>
        <w:t>、</w:t>
      </w:r>
      <w:r>
        <w:rPr>
          <w:rFonts w:ascii="仿宋" w:hAnsi="仿宋" w:eastAsia="仿宋"/>
          <w:sz w:val="32"/>
          <w:szCs w:val="32"/>
        </w:rPr>
        <w:t>食堂补助</w:t>
      </w:r>
      <w:r>
        <w:rPr>
          <w:rFonts w:hint="eastAsia" w:ascii="仿宋" w:hAnsi="仿宋" w:eastAsia="仿宋"/>
          <w:sz w:val="32"/>
          <w:szCs w:val="32"/>
        </w:rPr>
        <w:t>、</w:t>
      </w:r>
      <w:r>
        <w:rPr>
          <w:rFonts w:ascii="仿宋" w:hAnsi="仿宋" w:eastAsia="仿宋"/>
          <w:sz w:val="32"/>
          <w:szCs w:val="32"/>
        </w:rPr>
        <w:t>邮寄费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w:t>
      </w:r>
      <w:r>
        <w:rPr>
          <w:rFonts w:ascii="仿宋" w:hAnsi="仿宋" w:eastAsia="仿宋"/>
          <w:sz w:val="32"/>
          <w:szCs w:val="32"/>
        </w:rPr>
        <w:t>工会经费</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（教育</w:t>
      </w:r>
      <w:r>
        <w:rPr>
          <w:rFonts w:ascii="仿宋" w:hAnsi="仿宋" w:eastAsia="仿宋"/>
          <w:sz w:val="32"/>
          <w:szCs w:val="32"/>
        </w:rPr>
        <w:t>部门</w:t>
      </w:r>
      <w:r>
        <w:rPr>
          <w:rFonts w:hint="eastAsia" w:ascii="仿宋" w:hAnsi="仿宋" w:eastAsia="仿宋"/>
          <w:sz w:val="32"/>
          <w:szCs w:val="32"/>
        </w:rPr>
        <w:t>根据预算安排情况</w:t>
      </w:r>
      <w:r>
        <w:rPr>
          <w:rFonts w:ascii="仿宋" w:hAnsi="仿宋" w:eastAsia="仿宋"/>
          <w:sz w:val="32"/>
          <w:szCs w:val="32"/>
        </w:rPr>
        <w:t>填</w:t>
      </w:r>
      <w:r>
        <w:rPr>
          <w:rFonts w:hint="eastAsia" w:ascii="仿宋" w:hAnsi="仿宋" w:eastAsia="仿宋"/>
          <w:sz w:val="32"/>
          <w:szCs w:val="32"/>
        </w:rPr>
        <w:t>列本部门</w:t>
      </w:r>
      <w:r>
        <w:rPr>
          <w:rFonts w:ascii="仿宋" w:hAnsi="仿宋" w:eastAsia="仿宋"/>
          <w:sz w:val="32"/>
          <w:szCs w:val="32"/>
        </w:rPr>
        <w:t>涉及的免费教育经费</w:t>
      </w:r>
      <w:r>
        <w:rPr>
          <w:rFonts w:hint="eastAsia" w:ascii="仿宋" w:hAnsi="仿宋" w:eastAsia="仿宋"/>
          <w:sz w:val="32"/>
          <w:szCs w:val="32"/>
        </w:rPr>
        <w:t>、</w:t>
      </w:r>
      <w:r>
        <w:rPr>
          <w:rFonts w:ascii="仿宋" w:hAnsi="仿宋" w:eastAsia="仿宋"/>
          <w:sz w:val="32"/>
          <w:szCs w:val="32"/>
        </w:rPr>
        <w:t>生均公用经费</w:t>
      </w:r>
      <w:r>
        <w:rPr>
          <w:rFonts w:hint="eastAsia" w:ascii="仿宋" w:hAnsi="仿宋" w:eastAsia="仿宋"/>
          <w:sz w:val="32"/>
          <w:szCs w:val="32"/>
        </w:rPr>
        <w:t>、</w:t>
      </w:r>
      <w:r>
        <w:rPr>
          <w:rFonts w:ascii="仿宋" w:hAnsi="仿宋" w:eastAsia="仿宋"/>
          <w:sz w:val="32"/>
          <w:szCs w:val="32"/>
        </w:rPr>
        <w:t>其他商品和服务支出</w:t>
      </w:r>
      <w:r>
        <w:rPr>
          <w:rFonts w:hint="eastAsia" w:ascii="仿宋" w:hAnsi="仿宋" w:eastAsia="仿宋"/>
          <w:sz w:val="32"/>
          <w:szCs w:val="32"/>
        </w:rPr>
        <w:t>的具体</w:t>
      </w:r>
      <w:r>
        <w:rPr>
          <w:rFonts w:ascii="仿宋" w:hAnsi="仿宋" w:eastAsia="仿宋"/>
          <w:sz w:val="32"/>
          <w:szCs w:val="32"/>
        </w:rPr>
        <w:t>科目。</w:t>
      </w:r>
      <w:r>
        <w:rPr>
          <w:rFonts w:hint="eastAsia" w:ascii="仿宋" w:hAnsi="仿宋" w:eastAsia="仿宋"/>
          <w:sz w:val="32"/>
          <w:szCs w:val="32"/>
        </w:rPr>
        <w:t>）</w:t>
      </w:r>
    </w:p>
    <w:p>
      <w:pPr>
        <w:rPr>
          <w:rFonts w:ascii="黑体" w:hAnsi="黑体" w:eastAsia="黑体"/>
          <w:sz w:val="32"/>
          <w:szCs w:val="32"/>
        </w:rPr>
      </w:pPr>
      <w:r>
        <w:rPr>
          <w:rFonts w:hint="eastAsia" w:ascii="黑体" w:hAnsi="黑体" w:eastAsia="黑体"/>
          <w:sz w:val="32"/>
          <w:szCs w:val="32"/>
        </w:rPr>
        <w:t>七、</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lang w:eastAsia="zh-CN"/>
        </w:rPr>
        <w:t>年</w:t>
      </w:r>
      <w:r>
        <w:rPr>
          <w:rFonts w:hint="eastAsia" w:ascii="黑体" w:hAnsi="黑体" w:eastAsia="黑体"/>
          <w:sz w:val="32"/>
          <w:szCs w:val="32"/>
        </w:rPr>
        <w:t>度一般公共预算“三公”经费预算情况说明</w:t>
      </w:r>
    </w:p>
    <w:p>
      <w:pPr>
        <w:ind w:firstLine="640" w:firstLineChars="200"/>
        <w:rPr>
          <w:rFonts w:ascii="仿宋" w:hAnsi="仿宋" w:eastAsia="仿宋"/>
          <w:sz w:val="32"/>
          <w:szCs w:val="32"/>
        </w:rPr>
      </w:pPr>
      <w:r>
        <w:rPr>
          <w:rFonts w:hint="eastAsia" w:ascii="仿宋" w:hAnsi="仿宋" w:eastAsia="仿宋"/>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lang w:eastAsia="zh-CN"/>
        </w:rPr>
        <w:t>年</w:t>
      </w:r>
      <w:r>
        <w:rPr>
          <w:rFonts w:hint="eastAsia" w:ascii="仿宋" w:hAnsi="仿宋" w:eastAsia="仿宋"/>
          <w:sz w:val="32"/>
          <w:szCs w:val="32"/>
        </w:rPr>
        <w:t>“三公”经费预算数为</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15.4</w:t>
      </w:r>
      <w:r>
        <w:rPr>
          <w:rFonts w:hint="eastAsia" w:ascii="仿宋" w:hAnsi="仿宋" w:eastAsia="仿宋"/>
          <w:sz w:val="32"/>
          <w:szCs w:val="32"/>
        </w:rPr>
        <w:t>万元，其中：因公出国（境）费</w:t>
      </w:r>
      <w:r>
        <w:rPr>
          <w:rFonts w:hint="eastAsia" w:ascii="仿宋" w:hAnsi="仿宋" w:eastAsia="仿宋"/>
          <w:sz w:val="32"/>
          <w:szCs w:val="32"/>
          <w:u w:val="single"/>
        </w:rPr>
        <w:t xml:space="preserve"> 0  </w:t>
      </w:r>
      <w:r>
        <w:rPr>
          <w:rFonts w:hint="eastAsia" w:ascii="仿宋" w:hAnsi="仿宋" w:eastAsia="仿宋"/>
          <w:sz w:val="32"/>
          <w:szCs w:val="32"/>
        </w:rPr>
        <w:t>万元，公务用车购置及运行费</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15.4</w:t>
      </w:r>
      <w:r>
        <w:rPr>
          <w:rFonts w:hint="eastAsia" w:ascii="仿宋" w:hAnsi="仿宋" w:eastAsia="仿宋"/>
          <w:sz w:val="32"/>
          <w:szCs w:val="32"/>
          <w:u w:val="single"/>
        </w:rPr>
        <w:t xml:space="preserve"> </w:t>
      </w:r>
      <w:r>
        <w:rPr>
          <w:rFonts w:hint="eastAsia" w:ascii="仿宋" w:hAnsi="仿宋" w:eastAsia="仿宋"/>
          <w:sz w:val="32"/>
          <w:szCs w:val="32"/>
        </w:rPr>
        <w:t>万元，公务接待费</w:t>
      </w:r>
      <w:r>
        <w:rPr>
          <w:rFonts w:hint="eastAsia" w:ascii="仿宋" w:hAnsi="仿宋" w:eastAsia="仿宋"/>
          <w:sz w:val="32"/>
          <w:szCs w:val="32"/>
          <w:u w:val="single"/>
        </w:rPr>
        <w:t xml:space="preserve">  0 </w:t>
      </w:r>
      <w:r>
        <w:rPr>
          <w:rFonts w:hint="eastAsia" w:ascii="仿宋" w:hAnsi="仿宋" w:eastAsia="仿宋"/>
          <w:sz w:val="32"/>
          <w:szCs w:val="32"/>
        </w:rPr>
        <w:t>万元。</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lang w:eastAsia="zh-CN"/>
        </w:rPr>
        <w:t>年</w:t>
      </w:r>
      <w:r>
        <w:rPr>
          <w:rFonts w:hint="eastAsia" w:ascii="仿宋" w:hAnsi="仿宋" w:eastAsia="仿宋"/>
          <w:sz w:val="32"/>
          <w:szCs w:val="32"/>
        </w:rPr>
        <w:t>“三公”经费预算比202</w:t>
      </w:r>
      <w:r>
        <w:rPr>
          <w:rFonts w:hint="eastAsia" w:ascii="仿宋" w:hAnsi="仿宋" w:eastAsia="仿宋"/>
          <w:sz w:val="32"/>
          <w:szCs w:val="32"/>
          <w:lang w:val="en-US" w:eastAsia="zh-CN"/>
        </w:rPr>
        <w:t>4</w:t>
      </w:r>
      <w:r>
        <w:rPr>
          <w:rFonts w:hint="eastAsia" w:ascii="仿宋" w:hAnsi="仿宋" w:eastAsia="仿宋"/>
          <w:sz w:val="32"/>
          <w:szCs w:val="32"/>
        </w:rPr>
        <w:t>年</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1.6</w:t>
      </w:r>
      <w:r>
        <w:rPr>
          <w:rFonts w:hint="eastAsia" w:ascii="仿宋" w:hAnsi="仿宋" w:eastAsia="仿宋"/>
          <w:sz w:val="32"/>
          <w:szCs w:val="32"/>
        </w:rPr>
        <w:t>万元，</w:t>
      </w:r>
      <w:r>
        <w:rPr>
          <w:rFonts w:hint="eastAsia" w:ascii="仿宋" w:hAnsi="仿宋" w:eastAsia="仿宋"/>
          <w:sz w:val="32"/>
          <w:szCs w:val="32"/>
          <w:lang w:eastAsia="zh-CN"/>
        </w:rPr>
        <w:t>减少</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9.41</w:t>
      </w:r>
      <w:r>
        <w:rPr>
          <w:rFonts w:hint="eastAsia" w:ascii="仿宋" w:hAnsi="仿宋" w:eastAsia="仿宋"/>
          <w:sz w:val="32"/>
          <w:szCs w:val="32"/>
          <w:u w:val="single"/>
        </w:rPr>
        <w:t xml:space="preserve"> </w:t>
      </w:r>
      <w:r>
        <w:rPr>
          <w:rFonts w:hint="eastAsia" w:ascii="仿宋" w:hAnsi="仿宋" w:eastAsia="仿宋"/>
          <w:sz w:val="32"/>
          <w:szCs w:val="32"/>
        </w:rPr>
        <w:t>%，主要原因是</w:t>
      </w:r>
      <w:r>
        <w:rPr>
          <w:rFonts w:hint="eastAsia" w:ascii="仿宋" w:hAnsi="仿宋" w:eastAsia="仿宋"/>
          <w:sz w:val="32"/>
          <w:szCs w:val="32"/>
          <w:lang w:eastAsia="zh-CN"/>
        </w:rPr>
        <w:t>按照三公经费压减的要求。</w:t>
      </w:r>
    </w:p>
    <w:p>
      <w:pPr>
        <w:ind w:firstLine="640" w:firstLineChars="200"/>
        <w:rPr>
          <w:rFonts w:ascii="仿宋" w:hAnsi="仿宋" w:eastAsia="仿宋"/>
          <w:sz w:val="32"/>
          <w:szCs w:val="32"/>
        </w:rPr>
      </w:pPr>
      <w:r>
        <w:rPr>
          <w:rFonts w:hint="eastAsia" w:ascii="仿宋" w:hAnsi="仿宋" w:eastAsia="仿宋"/>
          <w:sz w:val="32"/>
          <w:szCs w:val="32"/>
        </w:rPr>
        <w:t>因公出国（境）</w:t>
      </w:r>
      <w:r>
        <w:rPr>
          <w:rFonts w:hint="eastAsia" w:ascii="仿宋" w:hAnsi="仿宋" w:eastAsia="仿宋"/>
          <w:sz w:val="32"/>
          <w:szCs w:val="32"/>
          <w:u w:val="single"/>
        </w:rPr>
        <w:t xml:space="preserve">  0 </w:t>
      </w:r>
      <w:r>
        <w:rPr>
          <w:rFonts w:hint="eastAsia" w:ascii="仿宋" w:hAnsi="仿宋" w:eastAsia="仿宋"/>
          <w:sz w:val="32"/>
          <w:szCs w:val="32"/>
        </w:rPr>
        <w:t>团组、</w:t>
      </w:r>
      <w:r>
        <w:rPr>
          <w:rFonts w:hint="eastAsia" w:ascii="仿宋" w:hAnsi="仿宋" w:eastAsia="仿宋"/>
          <w:sz w:val="32"/>
          <w:szCs w:val="32"/>
          <w:u w:val="single"/>
        </w:rPr>
        <w:t xml:space="preserve">  0 </w:t>
      </w:r>
      <w:r>
        <w:rPr>
          <w:rFonts w:hint="eastAsia" w:ascii="仿宋" w:hAnsi="仿宋" w:eastAsia="仿宋"/>
          <w:sz w:val="32"/>
          <w:szCs w:val="32"/>
        </w:rPr>
        <w:t>人，公务用车购置</w:t>
      </w:r>
      <w:r>
        <w:rPr>
          <w:rFonts w:hint="eastAsia" w:ascii="仿宋" w:hAnsi="仿宋" w:eastAsia="仿宋"/>
          <w:sz w:val="32"/>
          <w:szCs w:val="32"/>
          <w:u w:val="single"/>
        </w:rPr>
        <w:t xml:space="preserve"> 0  </w:t>
      </w:r>
      <w:r>
        <w:rPr>
          <w:rFonts w:hint="eastAsia" w:ascii="仿宋" w:hAnsi="仿宋" w:eastAsia="仿宋"/>
          <w:sz w:val="32"/>
          <w:szCs w:val="32"/>
        </w:rPr>
        <w:t>辆、保有</w:t>
      </w:r>
      <w:r>
        <w:rPr>
          <w:rFonts w:hint="eastAsia" w:ascii="仿宋" w:hAnsi="仿宋" w:eastAsia="仿宋"/>
          <w:sz w:val="32"/>
          <w:szCs w:val="32"/>
          <w:u w:val="single"/>
        </w:rPr>
        <w:t xml:space="preserve"> 2  </w:t>
      </w:r>
      <w:r>
        <w:rPr>
          <w:rFonts w:hint="eastAsia" w:ascii="仿宋" w:hAnsi="仿宋" w:eastAsia="仿宋"/>
          <w:sz w:val="32"/>
          <w:szCs w:val="32"/>
        </w:rPr>
        <w:t>量，国内公务接待</w:t>
      </w:r>
      <w:r>
        <w:rPr>
          <w:rFonts w:hint="eastAsia" w:ascii="仿宋" w:hAnsi="仿宋" w:eastAsia="仿宋"/>
          <w:sz w:val="32"/>
          <w:szCs w:val="32"/>
          <w:u w:val="single"/>
        </w:rPr>
        <w:t xml:space="preserve">  0 </w:t>
      </w:r>
      <w:r>
        <w:rPr>
          <w:rFonts w:hint="eastAsia" w:ascii="仿宋" w:hAnsi="仿宋" w:eastAsia="仿宋"/>
          <w:sz w:val="32"/>
          <w:szCs w:val="32"/>
        </w:rPr>
        <w:t>批次、</w:t>
      </w:r>
      <w:r>
        <w:rPr>
          <w:rFonts w:hint="eastAsia" w:ascii="仿宋" w:hAnsi="仿宋" w:eastAsia="仿宋"/>
          <w:sz w:val="32"/>
          <w:szCs w:val="32"/>
          <w:u w:val="single"/>
        </w:rPr>
        <w:t xml:space="preserve">  0 </w:t>
      </w:r>
      <w:r>
        <w:rPr>
          <w:rFonts w:hint="eastAsia" w:ascii="仿宋" w:hAnsi="仿宋" w:eastAsia="仿宋"/>
          <w:sz w:val="32"/>
          <w:szCs w:val="32"/>
        </w:rPr>
        <w:t>人。</w:t>
      </w:r>
    </w:p>
    <w:p>
      <w:pPr>
        <w:rPr>
          <w:rFonts w:ascii="黑体" w:hAnsi="黑体" w:eastAsia="黑体"/>
          <w:sz w:val="32"/>
          <w:szCs w:val="32"/>
        </w:rPr>
      </w:pPr>
      <w:r>
        <w:rPr>
          <w:rFonts w:hint="eastAsia" w:ascii="黑体" w:hAnsi="黑体" w:eastAsia="黑体"/>
          <w:sz w:val="32"/>
          <w:szCs w:val="32"/>
        </w:rPr>
        <w:t>八、</w:t>
      </w:r>
      <w:r>
        <w:rPr>
          <w:rFonts w:hint="eastAsia" w:ascii="黑体" w:hAnsi="黑体" w:eastAsia="黑体"/>
          <w:sz w:val="32"/>
          <w:szCs w:val="32"/>
          <w:lang w:eastAsia="zh-CN"/>
        </w:rPr>
        <w:t>202</w:t>
      </w:r>
      <w:r>
        <w:rPr>
          <w:rFonts w:hint="eastAsia" w:ascii="黑体" w:hAnsi="黑体" w:eastAsia="黑体"/>
          <w:sz w:val="32"/>
          <w:szCs w:val="32"/>
          <w:lang w:val="en-US" w:eastAsia="zh-CN"/>
        </w:rPr>
        <w:t>5</w:t>
      </w:r>
      <w:r>
        <w:rPr>
          <w:rFonts w:hint="eastAsia" w:ascii="黑体" w:hAnsi="黑体" w:eastAsia="黑体"/>
          <w:sz w:val="32"/>
          <w:szCs w:val="32"/>
          <w:lang w:eastAsia="zh-CN"/>
        </w:rPr>
        <w:t>年</w:t>
      </w:r>
      <w:r>
        <w:rPr>
          <w:rFonts w:hint="eastAsia" w:ascii="黑体" w:hAnsi="黑体" w:eastAsia="黑体"/>
          <w:sz w:val="32"/>
          <w:szCs w:val="32"/>
        </w:rPr>
        <w:t>度政府性基金预算支出情况说明</w:t>
      </w:r>
    </w:p>
    <w:p>
      <w:pPr>
        <w:ind w:firstLine="640" w:firstLineChars="200"/>
        <w:rPr>
          <w:rFonts w:hint="eastAsia" w:ascii="楷体" w:hAnsi="楷体" w:eastAsia="楷体"/>
          <w:color w:val="000000" w:themeColor="text1"/>
          <w:sz w:val="32"/>
          <w:szCs w:val="32"/>
        </w:rPr>
      </w:pPr>
      <w:r>
        <w:rPr>
          <w:rFonts w:hint="eastAsia" w:ascii="仿宋" w:hAnsi="仿宋" w:eastAsia="仿宋"/>
          <w:color w:val="000000" w:themeColor="text1"/>
          <w:sz w:val="32"/>
          <w:szCs w:val="32"/>
          <w:lang w:eastAsia="zh-CN"/>
        </w:rPr>
        <w:t>202</w:t>
      </w:r>
      <w:r>
        <w:rPr>
          <w:rFonts w:hint="eastAsia" w:ascii="仿宋" w:hAnsi="仿宋" w:eastAsia="仿宋"/>
          <w:color w:val="000000" w:themeColor="text1"/>
          <w:sz w:val="32"/>
          <w:szCs w:val="32"/>
          <w:lang w:val="en-US" w:eastAsia="zh-CN"/>
        </w:rPr>
        <w:t>5</w:t>
      </w:r>
      <w:r>
        <w:rPr>
          <w:rFonts w:hint="eastAsia" w:ascii="仿宋" w:hAnsi="仿宋" w:eastAsia="仿宋"/>
          <w:color w:val="000000" w:themeColor="text1"/>
          <w:sz w:val="32"/>
          <w:szCs w:val="32"/>
          <w:lang w:eastAsia="zh-CN"/>
        </w:rPr>
        <w:t>年</w:t>
      </w:r>
      <w:r>
        <w:rPr>
          <w:rFonts w:hint="eastAsia" w:ascii="仿宋" w:hAnsi="仿宋" w:eastAsia="仿宋"/>
          <w:color w:val="000000" w:themeColor="text1"/>
          <w:sz w:val="32"/>
          <w:szCs w:val="32"/>
        </w:rPr>
        <w:t>政府性基金预算当年拨款</w:t>
      </w:r>
      <w:r>
        <w:rPr>
          <w:rFonts w:hint="eastAsia" w:ascii="仿宋_GB2312" w:eastAsia="仿宋_GB2312" w:cs="仿宋_GB2312" w:hAnsiTheme="minorHAnsi"/>
          <w:color w:val="000000" w:themeColor="text1"/>
          <w:kern w:val="0"/>
          <w:sz w:val="32"/>
          <w:szCs w:val="32"/>
          <w:u w:val="single"/>
        </w:rPr>
        <w:t xml:space="preserve"> 0  </w:t>
      </w:r>
      <w:r>
        <w:rPr>
          <w:rFonts w:hint="eastAsia" w:ascii="仿宋" w:hAnsi="仿宋" w:eastAsia="仿宋"/>
          <w:color w:val="000000" w:themeColor="text1"/>
          <w:sz w:val="32"/>
          <w:szCs w:val="32"/>
        </w:rPr>
        <w:t>万元,比202</w:t>
      </w:r>
      <w:r>
        <w:rPr>
          <w:rFonts w:hint="eastAsia" w:ascii="仿宋" w:hAnsi="仿宋" w:eastAsia="仿宋"/>
          <w:color w:val="000000" w:themeColor="text1"/>
          <w:sz w:val="32"/>
          <w:szCs w:val="32"/>
          <w:lang w:val="en-US" w:eastAsia="zh-CN"/>
        </w:rPr>
        <w:t>4</w:t>
      </w:r>
      <w:r>
        <w:rPr>
          <w:rFonts w:hint="eastAsia" w:ascii="仿宋" w:hAnsi="仿宋" w:eastAsia="仿宋"/>
          <w:color w:val="000000" w:themeColor="text1"/>
          <w:sz w:val="32"/>
          <w:szCs w:val="32"/>
        </w:rPr>
        <w:t>年执行数减少</w:t>
      </w:r>
      <w:r>
        <w:rPr>
          <w:rFonts w:ascii="仿宋_GB2312" w:eastAsia="仿宋_GB2312" w:cs="仿宋_GB2312" w:hAnsiTheme="minorHAnsi"/>
          <w:color w:val="000000" w:themeColor="text1"/>
          <w:kern w:val="0"/>
          <w:sz w:val="32"/>
          <w:szCs w:val="32"/>
          <w:u w:val="single"/>
        </w:rPr>
        <w:t xml:space="preserve">  </w:t>
      </w:r>
      <w:r>
        <w:rPr>
          <w:rFonts w:hint="eastAsia" w:ascii="仿宋_GB2312" w:eastAsia="仿宋_GB2312" w:cs="仿宋_GB2312" w:hAnsiTheme="minorHAnsi"/>
          <w:color w:val="000000" w:themeColor="text1"/>
          <w:kern w:val="0"/>
          <w:sz w:val="32"/>
          <w:szCs w:val="32"/>
          <w:u w:val="single"/>
        </w:rPr>
        <w:t>0</w:t>
      </w:r>
      <w:r>
        <w:rPr>
          <w:rFonts w:ascii="仿宋_GB2312" w:eastAsia="仿宋_GB2312" w:cs="仿宋_GB2312" w:hAnsiTheme="minorHAnsi"/>
          <w:color w:val="000000" w:themeColor="text1"/>
          <w:kern w:val="0"/>
          <w:sz w:val="32"/>
          <w:szCs w:val="32"/>
          <w:u w:val="single"/>
        </w:rPr>
        <w:t xml:space="preserve"> </w:t>
      </w:r>
      <w:r>
        <w:rPr>
          <w:rFonts w:hint="eastAsia" w:ascii="仿宋" w:hAnsi="仿宋" w:eastAsia="仿宋"/>
          <w:color w:val="000000" w:themeColor="text1"/>
          <w:sz w:val="32"/>
          <w:szCs w:val="32"/>
        </w:rPr>
        <w:t>万元，主要原因：</w:t>
      </w:r>
      <w:r>
        <w:rPr>
          <w:rFonts w:hint="eastAsia" w:ascii="楷体" w:hAnsi="楷体" w:eastAsia="楷体"/>
          <w:b w:val="0"/>
          <w:bCs w:val="0"/>
          <w:color w:val="000000" w:themeColor="text1"/>
          <w:sz w:val="32"/>
          <w:szCs w:val="32"/>
          <w:lang w:eastAsia="zh-CN"/>
        </w:rPr>
        <w:t>绒多乡</w:t>
      </w:r>
      <w:r>
        <w:rPr>
          <w:rFonts w:hint="eastAsia" w:ascii="楷体" w:hAnsi="楷体" w:eastAsia="楷体"/>
          <w:b w:val="0"/>
          <w:bCs w:val="0"/>
          <w:color w:val="000000" w:themeColor="text1"/>
          <w:sz w:val="32"/>
          <w:szCs w:val="32"/>
        </w:rPr>
        <w:t>无政府性基金</w:t>
      </w:r>
      <w:r>
        <w:rPr>
          <w:rFonts w:hint="eastAsia" w:ascii="楷体" w:hAnsi="楷体" w:eastAsia="楷体"/>
          <w:b w:val="0"/>
          <w:bCs w:val="0"/>
          <w:color w:val="000000" w:themeColor="text1"/>
          <w:sz w:val="32"/>
          <w:szCs w:val="32"/>
          <w:lang w:eastAsia="zh-CN"/>
        </w:rPr>
        <w:t>。</w:t>
      </w:r>
    </w:p>
    <w:p>
      <w:pPr>
        <w:ind w:firstLine="640" w:firstLineChars="200"/>
        <w:rPr>
          <w:rFonts w:ascii="黑体" w:hAnsi="黑体" w:eastAsia="黑体"/>
          <w:color w:val="000000" w:themeColor="text1"/>
          <w:sz w:val="32"/>
          <w:szCs w:val="32"/>
        </w:rPr>
      </w:pPr>
      <w:r>
        <w:rPr>
          <w:rFonts w:hint="eastAsia" w:ascii="黑体" w:hAnsi="黑体" w:eastAsia="黑体"/>
          <w:color w:val="000000" w:themeColor="text1"/>
          <w:sz w:val="32"/>
          <w:szCs w:val="32"/>
        </w:rPr>
        <w:t>九、其他重要事项的情况说明</w:t>
      </w:r>
    </w:p>
    <w:p>
      <w:pPr>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lang w:eastAsia="zh-CN"/>
        </w:rPr>
        <w:t>年嘉黎县绒多</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2</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家行政单位以及</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家参公管理事业单位的机关运行经费财政拨款预算</w:t>
      </w:r>
      <w:r>
        <w:rPr>
          <w:rFonts w:hint="eastAsia" w:ascii="仿宋" w:hAnsi="仿宋" w:eastAsia="仿宋"/>
          <w:sz w:val="32"/>
          <w:szCs w:val="32"/>
          <w:u w:val="single"/>
          <w:lang w:val="en-US" w:eastAsia="zh-CN"/>
        </w:rPr>
        <w:t>228.74</w:t>
      </w:r>
      <w:r>
        <w:rPr>
          <w:rFonts w:hint="eastAsia" w:ascii="仿宋" w:hAnsi="仿宋" w:eastAsia="仿宋"/>
          <w:sz w:val="32"/>
          <w:szCs w:val="32"/>
          <w:u w:val="single"/>
        </w:rPr>
        <w:t xml:space="preserve"> </w:t>
      </w:r>
      <w:r>
        <w:rPr>
          <w:rFonts w:hint="eastAsia" w:ascii="仿宋" w:hAnsi="仿宋" w:eastAsia="仿宋"/>
          <w:sz w:val="32"/>
          <w:szCs w:val="32"/>
        </w:rPr>
        <w:t>万元，比</w:t>
      </w:r>
      <w:r>
        <w:rPr>
          <w:rFonts w:ascii="仿宋" w:hAnsi="仿宋" w:eastAsia="仿宋"/>
          <w:sz w:val="32"/>
          <w:szCs w:val="32"/>
        </w:rPr>
        <w:t>202</w:t>
      </w:r>
      <w:r>
        <w:rPr>
          <w:rFonts w:hint="eastAsia" w:ascii="仿宋" w:hAnsi="仿宋" w:eastAsia="仿宋"/>
          <w:sz w:val="32"/>
          <w:szCs w:val="32"/>
          <w:lang w:val="en-US" w:eastAsia="zh-CN"/>
        </w:rPr>
        <w:t>4</w:t>
      </w:r>
      <w:r>
        <w:rPr>
          <w:rFonts w:hint="eastAsia" w:ascii="仿宋" w:hAnsi="仿宋" w:eastAsia="仿宋"/>
          <w:sz w:val="32"/>
          <w:szCs w:val="32"/>
        </w:rPr>
        <w:t>年预算</w:t>
      </w:r>
      <w:r>
        <w:rPr>
          <w:rFonts w:hint="eastAsia" w:ascii="仿宋" w:hAnsi="仿宋" w:eastAsia="仿宋"/>
          <w:sz w:val="32"/>
          <w:szCs w:val="32"/>
          <w:lang w:eastAsia="zh-CN"/>
        </w:rPr>
        <w:t>增长</w:t>
      </w:r>
      <w:r>
        <w:rPr>
          <w:rFonts w:hint="eastAsia" w:ascii="仿宋" w:hAnsi="仿宋" w:eastAsia="仿宋"/>
          <w:sz w:val="32"/>
          <w:szCs w:val="32"/>
          <w:u w:val="single"/>
          <w:lang w:val="en-US" w:eastAsia="zh-CN"/>
        </w:rPr>
        <w:t>92</w:t>
      </w:r>
      <w:bookmarkStart w:id="0" w:name="_GoBack"/>
      <w:bookmarkEnd w:id="0"/>
      <w:r>
        <w:rPr>
          <w:rFonts w:hint="eastAsia" w:ascii="仿宋" w:hAnsi="仿宋" w:eastAsia="仿宋"/>
          <w:sz w:val="32"/>
          <w:szCs w:val="32"/>
          <w:u w:val="single"/>
          <w:lang w:val="en-US" w:eastAsia="zh-CN"/>
        </w:rPr>
        <w:t>.12</w:t>
      </w:r>
      <w:r>
        <w:rPr>
          <w:rFonts w:hint="eastAsia" w:ascii="仿宋" w:hAnsi="仿宋" w:eastAsia="仿宋"/>
          <w:sz w:val="32"/>
          <w:szCs w:val="32"/>
        </w:rPr>
        <w:t>万元，</w:t>
      </w:r>
      <w:r>
        <w:rPr>
          <w:rFonts w:hint="eastAsia" w:ascii="仿宋" w:hAnsi="仿宋" w:eastAsia="仿宋"/>
          <w:sz w:val="32"/>
          <w:szCs w:val="32"/>
          <w:lang w:eastAsia="zh-CN"/>
        </w:rPr>
        <w:t>上升</w:t>
      </w:r>
      <w:r>
        <w:rPr>
          <w:rFonts w:hint="eastAsia" w:ascii="仿宋_GB2312" w:eastAsia="仿宋_GB2312" w:cs="仿宋_GB2312" w:hAnsiTheme="minorHAnsi"/>
          <w:kern w:val="0"/>
          <w:sz w:val="32"/>
          <w:szCs w:val="32"/>
          <w:u w:val="single"/>
          <w:lang w:val="en-US" w:eastAsia="zh-CN"/>
        </w:rPr>
        <w:t>67.42</w:t>
      </w:r>
      <w:r>
        <w:rPr>
          <w:rFonts w:ascii="仿宋_GB2312" w:eastAsia="仿宋_GB2312" w:cs="仿宋_GB2312" w:hAnsiTheme="minorHAnsi"/>
          <w:kern w:val="0"/>
          <w:sz w:val="32"/>
          <w:szCs w:val="32"/>
        </w:rPr>
        <w:t xml:space="preserve"> </w:t>
      </w:r>
      <w:r>
        <w:rPr>
          <w:rFonts w:ascii="仿宋" w:hAnsi="仿宋" w:eastAsia="仿宋"/>
          <w:sz w:val="32"/>
          <w:szCs w:val="32"/>
        </w:rPr>
        <w:t>%</w:t>
      </w:r>
      <w:r>
        <w:rPr>
          <w:rFonts w:hint="eastAsia" w:ascii="仿宋" w:hAnsi="仿宋" w:eastAsia="仿宋"/>
          <w:sz w:val="32"/>
          <w:szCs w:val="32"/>
        </w:rPr>
        <w:t>。主要是</w:t>
      </w:r>
      <w:r>
        <w:rPr>
          <w:rFonts w:hint="eastAsia" w:ascii="仿宋" w:hAnsi="仿宋" w:eastAsia="仿宋"/>
          <w:sz w:val="32"/>
          <w:szCs w:val="32"/>
          <w:lang w:eastAsia="zh-CN"/>
        </w:rPr>
        <w:t>人员经费增长</w:t>
      </w:r>
      <w:r>
        <w:rPr>
          <w:rFonts w:hint="eastAsia" w:ascii="仿宋" w:hAnsi="仿宋" w:eastAsia="仿宋"/>
          <w:sz w:val="32"/>
          <w:szCs w:val="32"/>
        </w:rPr>
        <w:t>。</w:t>
      </w:r>
    </w:p>
    <w:p>
      <w:pPr>
        <w:autoSpaceDE w:val="0"/>
        <w:autoSpaceDN w:val="0"/>
        <w:adjustRightInd w:val="0"/>
        <w:ind w:firstLine="640" w:firstLineChars="200"/>
        <w:rPr>
          <w:rFonts w:ascii="楷体" w:hAnsi="楷体" w:eastAsia="楷体"/>
          <w:sz w:val="32"/>
          <w:szCs w:val="32"/>
        </w:rPr>
      </w:pPr>
      <w:r>
        <w:rPr>
          <w:rFonts w:hint="eastAsia" w:ascii="楷体" w:hAnsi="楷体" w:eastAsia="楷体"/>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lang w:eastAsia="zh-CN"/>
        </w:rPr>
        <w:t>年</w:t>
      </w:r>
      <w:r>
        <w:rPr>
          <w:rFonts w:hint="eastAsia" w:ascii="仿宋" w:hAnsi="仿宋" w:eastAsia="仿宋"/>
          <w:sz w:val="32"/>
          <w:szCs w:val="32"/>
        </w:rPr>
        <w:t>本</w:t>
      </w:r>
      <w:r>
        <w:rPr>
          <w:rFonts w:ascii="仿宋" w:hAnsi="仿宋" w:eastAsia="仿宋"/>
          <w:sz w:val="32"/>
          <w:szCs w:val="32"/>
        </w:rPr>
        <w:t>部门及</w:t>
      </w:r>
      <w:r>
        <w:rPr>
          <w:rFonts w:hint="eastAsia" w:ascii="仿宋" w:hAnsi="仿宋" w:eastAsia="仿宋"/>
          <w:sz w:val="32"/>
          <w:szCs w:val="32"/>
        </w:rPr>
        <w:t>所属各预算单位政府采购预算总额</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万元，其中：政府采购货物预算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万元、政府采购工程预算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万元、政府采购服务预算</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万元。</w:t>
      </w:r>
    </w:p>
    <w:p>
      <w:pPr>
        <w:rPr>
          <w:rFonts w:ascii="楷体" w:hAnsi="楷体" w:eastAsia="楷体"/>
          <w:sz w:val="32"/>
          <w:szCs w:val="32"/>
        </w:rPr>
      </w:pPr>
      <w:r>
        <w:rPr>
          <w:rFonts w:hint="eastAsia" w:ascii="楷体" w:hAnsi="楷体" w:eastAsia="楷体"/>
          <w:sz w:val="32"/>
          <w:szCs w:val="32"/>
        </w:rPr>
        <w:t>（三）国有资产占有使用情况说明。</w:t>
      </w:r>
    </w:p>
    <w:p>
      <w:pPr>
        <w:autoSpaceDE w:val="0"/>
        <w:autoSpaceDN w:val="0"/>
        <w:adjustRightInd w:val="0"/>
        <w:ind w:firstLine="640" w:firstLineChars="200"/>
        <w:rPr>
          <w:rFonts w:ascii="仿宋" w:hAnsi="仿宋" w:eastAsia="仿宋"/>
          <w:sz w:val="32"/>
          <w:szCs w:val="32"/>
        </w:rPr>
      </w:pPr>
      <w:r>
        <w:rPr>
          <w:rFonts w:hint="eastAsia" w:ascii="仿宋" w:hAnsi="仿宋" w:eastAsia="仿宋"/>
          <w:sz w:val="32"/>
          <w:szCs w:val="32"/>
        </w:rPr>
        <w:t>截至</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lang w:eastAsia="zh-CN"/>
        </w:rPr>
        <w:t>年</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月底，本</w:t>
      </w:r>
      <w:r>
        <w:rPr>
          <w:rFonts w:ascii="仿宋" w:hAnsi="仿宋" w:eastAsia="仿宋"/>
          <w:sz w:val="32"/>
          <w:szCs w:val="32"/>
        </w:rPr>
        <w:t>部门</w:t>
      </w:r>
      <w:r>
        <w:rPr>
          <w:rFonts w:hint="eastAsia" w:ascii="仿宋" w:hAnsi="仿宋" w:eastAsia="仿宋"/>
          <w:sz w:val="32"/>
          <w:szCs w:val="32"/>
        </w:rPr>
        <w:t>及所属各预算单位共有车辆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5</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辆，其中，</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eastAsia="zh-CN"/>
        </w:rPr>
        <w:t>乡</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级领导干部用车（含在职和离退休部级干部用车）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辆、机要通信用车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辆、应急保障用车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辆、执法执勤用车</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辆、特种专业技术用车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1</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辆，其他用车主要是</w:t>
      </w:r>
      <w:r>
        <w:rPr>
          <w:rFonts w:hint="eastAsia" w:ascii="仿宋_GB2312" w:eastAsia="仿宋_GB2312" w:cs="仿宋_GB2312" w:hAnsiTheme="minorHAnsi"/>
          <w:kern w:val="0"/>
          <w:sz w:val="32"/>
          <w:szCs w:val="32"/>
          <w:u w:val="single"/>
          <w:lang w:eastAsia="zh-CN"/>
        </w:rPr>
        <w:t>用于日常业务</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用途的车辆。单位价值</w:t>
      </w:r>
      <w:r>
        <w:rPr>
          <w:rFonts w:ascii="仿宋" w:hAnsi="仿宋" w:eastAsia="仿宋"/>
          <w:sz w:val="32"/>
          <w:szCs w:val="32"/>
        </w:rPr>
        <w:t>50</w:t>
      </w:r>
      <w:r>
        <w:rPr>
          <w:rFonts w:hint="eastAsia" w:ascii="仿宋" w:hAnsi="仿宋" w:eastAsia="仿宋"/>
          <w:sz w:val="32"/>
          <w:szCs w:val="32"/>
        </w:rPr>
        <w:t>万元以上通用设备</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台（套），单位价值</w:t>
      </w:r>
      <w:r>
        <w:rPr>
          <w:rFonts w:ascii="仿宋" w:hAnsi="仿宋" w:eastAsia="仿宋"/>
          <w:sz w:val="32"/>
          <w:szCs w:val="32"/>
        </w:rPr>
        <w:t>100</w:t>
      </w:r>
      <w:r>
        <w:rPr>
          <w:rFonts w:hint="eastAsia" w:ascii="仿宋" w:hAnsi="仿宋" w:eastAsia="仿宋"/>
          <w:sz w:val="32"/>
          <w:szCs w:val="32"/>
        </w:rPr>
        <w:t>万元以上专用设备</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台（套）。</w:t>
      </w: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lang w:eastAsia="zh-CN"/>
        </w:rPr>
        <w:t>年</w:t>
      </w:r>
      <w:r>
        <w:rPr>
          <w:rFonts w:hint="eastAsia" w:ascii="仿宋" w:hAnsi="仿宋" w:eastAsia="仿宋"/>
          <w:sz w:val="32"/>
          <w:szCs w:val="32"/>
        </w:rPr>
        <w:t>一般公共预算安排对确实无法使用的</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辆车进行更新购置</w:t>
      </w:r>
      <w:r>
        <w:rPr>
          <w:rFonts w:hint="eastAsia" w:ascii="仿宋" w:hAnsi="仿宋" w:eastAsia="仿宋"/>
          <w:sz w:val="32"/>
          <w:szCs w:val="32"/>
          <w:lang w:eastAsia="zh-CN"/>
        </w:rPr>
        <w:t>。</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w:t>
      </w:r>
      <w:r>
        <w:rPr>
          <w:rFonts w:hint="eastAsia" w:ascii="楷体" w:hAnsi="楷体" w:eastAsia="楷体"/>
          <w:sz w:val="32"/>
          <w:szCs w:val="32"/>
          <w:lang w:eastAsia="zh-CN"/>
        </w:rPr>
        <w:t>202</w:t>
      </w:r>
      <w:r>
        <w:rPr>
          <w:rFonts w:hint="eastAsia" w:ascii="楷体" w:hAnsi="楷体" w:eastAsia="楷体"/>
          <w:sz w:val="32"/>
          <w:szCs w:val="32"/>
          <w:lang w:val="en-US" w:eastAsia="zh-CN"/>
        </w:rPr>
        <w:t>5</w:t>
      </w:r>
      <w:r>
        <w:rPr>
          <w:rFonts w:hint="eastAsia" w:ascii="楷体" w:hAnsi="楷体" w:eastAsia="楷体"/>
          <w:sz w:val="32"/>
          <w:szCs w:val="32"/>
          <w:lang w:eastAsia="zh-CN"/>
        </w:rPr>
        <w:t>年</w:t>
      </w:r>
      <w:r>
        <w:rPr>
          <w:rFonts w:hint="eastAsia" w:ascii="楷体" w:hAnsi="楷体" w:eastAsia="楷体"/>
          <w:sz w:val="32"/>
          <w:szCs w:val="32"/>
        </w:rPr>
        <w:t>预算绩效目标管理情况。</w:t>
      </w:r>
    </w:p>
    <w:p>
      <w:pPr>
        <w:spacing w:line="588" w:lineRule="exact"/>
        <w:ind w:firstLine="640" w:firstLineChars="200"/>
        <w:rPr>
          <w:rFonts w:ascii="仿宋" w:hAnsi="仿宋" w:eastAsia="仿宋"/>
          <w:sz w:val="32"/>
          <w:szCs w:val="32"/>
        </w:rPr>
      </w:pPr>
      <w:r>
        <w:rPr>
          <w:rFonts w:hint="eastAsia" w:ascii="仿宋" w:hAnsi="仿宋" w:eastAsia="仿宋"/>
          <w:sz w:val="32"/>
          <w:szCs w:val="32"/>
          <w:lang w:eastAsia="zh-CN"/>
        </w:rPr>
        <w:t>202</w:t>
      </w:r>
      <w:r>
        <w:rPr>
          <w:rFonts w:hint="eastAsia" w:ascii="仿宋" w:hAnsi="仿宋" w:eastAsia="仿宋"/>
          <w:sz w:val="32"/>
          <w:szCs w:val="32"/>
          <w:lang w:val="en-US" w:eastAsia="zh-CN"/>
        </w:rPr>
        <w:t>5</w:t>
      </w:r>
      <w:r>
        <w:rPr>
          <w:rFonts w:hint="eastAsia" w:ascii="仿宋" w:hAnsi="仿宋" w:eastAsia="仿宋"/>
          <w:sz w:val="32"/>
          <w:szCs w:val="32"/>
          <w:lang w:eastAsia="zh-CN"/>
        </w:rPr>
        <w:t>年</w:t>
      </w:r>
      <w:r>
        <w:rPr>
          <w:rFonts w:hint="eastAsia" w:ascii="仿宋" w:hAnsi="仿宋" w:eastAsia="仿宋"/>
          <w:sz w:val="32"/>
          <w:szCs w:val="32"/>
        </w:rPr>
        <w:t>实现财政支出绩效目标管理全覆盖，实行绩效目标管理</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45</w:t>
      </w:r>
      <w:r>
        <w:rPr>
          <w:rFonts w:hint="eastAsia" w:ascii="仿宋" w:hAnsi="仿宋" w:eastAsia="仿宋"/>
          <w:sz w:val="32"/>
          <w:szCs w:val="32"/>
        </w:rPr>
        <w:t>个，资金</w:t>
      </w:r>
      <w:r>
        <w:rPr>
          <w:rFonts w:hint="eastAsia" w:ascii="仿宋" w:hAnsi="仿宋" w:eastAsia="仿宋"/>
          <w:sz w:val="32"/>
          <w:szCs w:val="32"/>
          <w:u w:val="single"/>
          <w:lang w:val="en-US" w:eastAsia="zh-CN"/>
        </w:rPr>
        <w:t>3794.15</w:t>
      </w:r>
      <w:r>
        <w:rPr>
          <w:rFonts w:hint="eastAsia" w:ascii="仿宋" w:hAnsi="仿宋" w:eastAsia="仿宋"/>
          <w:sz w:val="32"/>
          <w:szCs w:val="32"/>
        </w:rPr>
        <w:t>万元，其中：中央转移支付资金</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万元，地方资金</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3794.15</w:t>
      </w:r>
      <w:r>
        <w:rPr>
          <w:rFonts w:hint="eastAsia" w:ascii="仿宋" w:hAnsi="仿宋" w:eastAsia="仿宋"/>
          <w:sz w:val="32"/>
          <w:szCs w:val="32"/>
        </w:rPr>
        <w:t>万元。重点项目（见名词解释）实行绩效目标管理</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个，分别是（项目名称</w:t>
      </w:r>
      <w:r>
        <w:rPr>
          <w:rFonts w:hint="eastAsia" w:ascii="仿宋_GB2312" w:eastAsia="仿宋_GB2312" w:cs="仿宋_GB2312" w:hAnsiTheme="minorHAnsi"/>
          <w:kern w:val="0"/>
          <w:sz w:val="32"/>
          <w:szCs w:val="32"/>
          <w:u w:val="single"/>
        </w:rPr>
        <w:t xml:space="preserve">   </w:t>
      </w:r>
      <w:r>
        <w:rPr>
          <w:rFonts w:hint="eastAsia" w:ascii="仿宋" w:hAnsi="仿宋" w:eastAsia="仿宋"/>
          <w:sz w:val="32"/>
          <w:szCs w:val="32"/>
        </w:rPr>
        <w:t>，资金</w:t>
      </w:r>
      <w:r>
        <w:rPr>
          <w:rFonts w:hint="eastAsia" w:ascii="仿宋_GB2312" w:eastAsia="仿宋_GB2312" w:cs="仿宋_GB2312" w:hAnsiTheme="minorHAnsi"/>
          <w:kern w:val="0"/>
          <w:sz w:val="32"/>
          <w:szCs w:val="32"/>
          <w:u w:val="single"/>
        </w:rPr>
        <w:t xml:space="preserve">   0</w:t>
      </w:r>
      <w:r>
        <w:rPr>
          <w:rFonts w:hint="eastAsia" w:ascii="仿宋" w:hAnsi="仿宋" w:eastAsia="仿宋"/>
          <w:sz w:val="32"/>
          <w:szCs w:val="32"/>
        </w:rPr>
        <w:t>万元），占年初项目支出预算总额的</w:t>
      </w:r>
      <w:r>
        <w:rPr>
          <w:rFonts w:hint="eastAsia" w:ascii="仿宋_GB2312" w:eastAsia="仿宋_GB2312" w:cs="仿宋_GB2312" w:hAnsiTheme="minorHAnsi"/>
          <w:kern w:val="0"/>
          <w:sz w:val="32"/>
          <w:szCs w:val="32"/>
          <w:u w:val="single"/>
        </w:rPr>
        <w:t xml:space="preserve"> 0  </w:t>
      </w:r>
      <w:r>
        <w:rPr>
          <w:rFonts w:hint="eastAsia" w:ascii="仿宋" w:hAnsi="仿宋" w:eastAsia="仿宋"/>
          <w:sz w:val="32"/>
          <w:szCs w:val="32"/>
        </w:rPr>
        <w:t>%。</w:t>
      </w:r>
    </w:p>
    <w:p>
      <w:pPr>
        <w:numPr>
          <w:ilvl w:val="0"/>
          <w:numId w:val="1"/>
        </w:numPr>
        <w:rPr>
          <w:rFonts w:hint="eastAsia" w:ascii="楷体" w:hAnsi="楷体" w:eastAsia="楷体"/>
          <w:sz w:val="32"/>
          <w:szCs w:val="32"/>
        </w:rPr>
      </w:pPr>
      <w:r>
        <w:rPr>
          <w:rFonts w:hint="eastAsia" w:ascii="楷体" w:hAnsi="楷体" w:eastAsia="楷体"/>
          <w:sz w:val="32"/>
          <w:szCs w:val="32"/>
        </w:rPr>
        <w:t>扶贫资金管理使用情况及绩效目标情况说明。</w:t>
      </w:r>
    </w:p>
    <w:p>
      <w:pPr>
        <w:numPr>
          <w:ilvl w:val="0"/>
          <w:numId w:val="0"/>
        </w:numPr>
        <w:ind w:firstLine="640" w:firstLineChars="200"/>
        <w:rPr>
          <w:rFonts w:hint="eastAsia" w:ascii="楷体" w:hAnsi="楷体" w:eastAsia="楷体"/>
          <w:sz w:val="32"/>
          <w:szCs w:val="32"/>
        </w:rPr>
      </w:pPr>
      <w:r>
        <w:rPr>
          <w:rFonts w:hint="eastAsia" w:ascii="楷体" w:hAnsi="楷体" w:eastAsia="楷体"/>
          <w:sz w:val="32"/>
          <w:szCs w:val="32"/>
          <w:lang w:eastAsia="zh-CN"/>
        </w:rPr>
        <w:t>西藏那曲嘉黎县绒多乡人民政府无扶贫资金。</w:t>
      </w:r>
    </w:p>
    <w:p>
      <w:pPr>
        <w:numPr>
          <w:ilvl w:val="0"/>
          <w:numId w:val="1"/>
        </w:numPr>
        <w:rPr>
          <w:rFonts w:hint="eastAsia" w:ascii="楷体" w:hAnsi="楷体" w:eastAsia="楷体"/>
          <w:sz w:val="32"/>
          <w:szCs w:val="32"/>
        </w:rPr>
      </w:pPr>
      <w:r>
        <w:rPr>
          <w:rFonts w:hint="eastAsia" w:ascii="楷体" w:hAnsi="楷体" w:eastAsia="楷体"/>
          <w:sz w:val="32"/>
          <w:szCs w:val="32"/>
        </w:rPr>
        <w:t>政府债务情况。</w:t>
      </w:r>
    </w:p>
    <w:p>
      <w:pPr>
        <w:numPr>
          <w:ilvl w:val="0"/>
          <w:numId w:val="1"/>
        </w:numPr>
        <w:rPr>
          <w:rFonts w:ascii="仿宋" w:hAnsi="仿宋" w:eastAsia="仿宋"/>
          <w:sz w:val="32"/>
          <w:szCs w:val="32"/>
        </w:rPr>
      </w:pPr>
      <w:r>
        <w:rPr>
          <w:rFonts w:hint="eastAsia" w:ascii="楷体" w:hAnsi="楷体" w:eastAsia="楷体"/>
          <w:sz w:val="32"/>
          <w:szCs w:val="32"/>
          <w:lang w:val="en-US" w:eastAsia="zh-CN"/>
        </w:rPr>
        <w:t>西藏那曲嘉黎县</w:t>
      </w:r>
      <w:r>
        <w:rPr>
          <w:rFonts w:hint="eastAsia" w:ascii="楷体" w:hAnsi="楷体" w:eastAsia="楷体"/>
          <w:sz w:val="32"/>
          <w:szCs w:val="32"/>
          <w:lang w:eastAsia="zh-CN"/>
        </w:rPr>
        <w:t>绒多乡人民政府</w:t>
      </w:r>
      <w:r>
        <w:rPr>
          <w:rFonts w:hint="eastAsia" w:ascii="楷体" w:hAnsi="楷体" w:eastAsia="楷体"/>
          <w:sz w:val="32"/>
          <w:szCs w:val="32"/>
          <w:lang w:val="en-US" w:eastAsia="zh-CN"/>
        </w:rPr>
        <w:t>无政府债务。</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p>
      <w:pPr>
        <w:rPr>
          <w:rFonts w:ascii="仿宋" w:hAnsi="仿宋" w:eastAsia="仿宋"/>
          <w:sz w:val="32"/>
          <w:szCs w:val="32"/>
        </w:rPr>
      </w:pPr>
    </w:p>
    <w:sectPr>
      <w:headerReference r:id="rId3" w:type="default"/>
      <w:footerReference r:id="rId4" w:type="default"/>
      <w:footerReference r:id="rId5"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Calibri Light">
    <w:panose1 w:val="020F0302020204030204"/>
    <w:charset w:val="00"/>
    <w:family w:val="swiss"/>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微软雅黑">
    <w:panose1 w:val="020B0503020204020204"/>
    <w:charset w:val="86"/>
    <w:family w:val="script"/>
    <w:pitch w:val="default"/>
    <w:sig w:usb0="80000287" w:usb1="280F3C52" w:usb2="00000016" w:usb3="00000000" w:csb0="0004001F" w:csb1="00000000"/>
  </w:font>
  <w:font w:name="仿宋">
    <w:panose1 w:val="02010609060101010101"/>
    <w:charset w:val="86"/>
    <w:family w:val="swiss"/>
    <w:pitch w:val="default"/>
    <w:sig w:usb0="800002BF" w:usb1="38CF7CFA" w:usb2="00000016" w:usb3="00000000" w:csb0="00040001" w:csb1="00000000"/>
  </w:font>
  <w:font w:name="黑体">
    <w:panose1 w:val="02010609060101010101"/>
    <w:charset w:val="86"/>
    <w:family w:val="swiss"/>
    <w:pitch w:val="default"/>
    <w:sig w:usb0="800002BF" w:usb1="38CF7CFA" w:usb2="00000016" w:usb3="00000000" w:csb0="00040001" w:csb1="00000000"/>
  </w:font>
  <w:font w:name="楷体">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decorative"/>
    <w:pitch w:val="default"/>
    <w:sig w:usb0="800002BF" w:usb1="38CF7CFA" w:usb2="00000016" w:usb3="00000000" w:csb0="00040001" w:csb1="00000000"/>
  </w:font>
  <w:font w:name="楷体">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黑体">
    <w:panose1 w:val="02010609060101010101"/>
    <w:charset w:val="86"/>
    <w:family w:val="script"/>
    <w:pitch w:val="default"/>
    <w:sig w:usb0="800002BF" w:usb1="38CF7CFA" w:usb2="00000016" w:usb3="00000000" w:csb0="00040001" w:csb1="00000000"/>
  </w:font>
  <w:font w:name="黑体">
    <w:panose1 w:val="02010609060101010101"/>
    <w:charset w:val="86"/>
    <w:family w:val="decorative"/>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仿宋">
    <w:panose1 w:val="02010609060101010101"/>
    <w:charset w:val="86"/>
    <w:family w:val="roman"/>
    <w:pitch w:val="default"/>
    <w:sig w:usb0="800002BF" w:usb1="38CF7CFA" w:usb2="00000016" w:usb3="00000000" w:csb0="00040001" w:csb1="00000000"/>
  </w:font>
  <w:font w:name="楷体">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黑体">
    <w:panose1 w:val="02010609060101010101"/>
    <w:charset w:val="86"/>
    <w:family w:val="roman"/>
    <w:pitch w:val="default"/>
    <w:sig w:usb0="800002BF" w:usb1="38CF7CFA" w:usb2="00000016" w:usb3="00000000" w:csb0="00040001" w:csb1="00000000"/>
  </w:font>
  <w:font w:name="Calibri Light">
    <w:panose1 w:val="020F0302020204030204"/>
    <w:charset w:val="00"/>
    <w:family w:val="modern"/>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sz w:val="24"/>
        <w:szCs w:val="24"/>
      </w:rPr>
    </w:pPr>
    <w:r>
      <w:rPr>
        <w:rStyle w:val="6"/>
        <w:sz w:val="24"/>
        <w:szCs w:val="24"/>
      </w:rPr>
      <w:fldChar w:fldCharType="begin"/>
    </w:r>
    <w:r>
      <w:rPr>
        <w:rStyle w:val="6"/>
        <w:sz w:val="24"/>
        <w:szCs w:val="24"/>
      </w:rPr>
      <w:instrText xml:space="preserve">PAGE  </w:instrText>
    </w:r>
    <w:r>
      <w:rPr>
        <w:rStyle w:val="6"/>
        <w:sz w:val="24"/>
        <w:szCs w:val="24"/>
      </w:rPr>
      <w:fldChar w:fldCharType="separate"/>
    </w:r>
    <w:r>
      <w:rPr>
        <w:rStyle w:val="6"/>
        <w:sz w:val="24"/>
        <w:szCs w:val="24"/>
      </w:rPr>
      <w:t>4</w:t>
    </w:r>
    <w:r>
      <w:rPr>
        <w:rStyle w:val="6"/>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647144193">
    <w:nsid w:val="622D6D01"/>
    <w:multiLevelType w:val="singleLevel"/>
    <w:tmpl w:val="622D6D01"/>
    <w:lvl w:ilvl="0" w:tentative="1">
      <w:start w:val="5"/>
      <w:numFmt w:val="chineseCounting"/>
      <w:suff w:val="nothing"/>
      <w:lvlText w:val="（%1）"/>
      <w:lvlJc w:val="left"/>
    </w:lvl>
  </w:abstractNum>
  <w:num w:numId="1">
    <w:abstractNumId w:val="164714419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2"/>
  </w:compat>
  <w:rsids>
    <w:rsidRoot w:val="00643004"/>
    <w:rsid w:val="00015A4C"/>
    <w:rsid w:val="00041C59"/>
    <w:rsid w:val="00043AA8"/>
    <w:rsid w:val="00086B54"/>
    <w:rsid w:val="00096F91"/>
    <w:rsid w:val="000A1AFA"/>
    <w:rsid w:val="000A6427"/>
    <w:rsid w:val="000E5FA6"/>
    <w:rsid w:val="000F293F"/>
    <w:rsid w:val="00105104"/>
    <w:rsid w:val="001162B6"/>
    <w:rsid w:val="00137481"/>
    <w:rsid w:val="00151C9B"/>
    <w:rsid w:val="00160D39"/>
    <w:rsid w:val="00174215"/>
    <w:rsid w:val="001A47B8"/>
    <w:rsid w:val="001A6CD9"/>
    <w:rsid w:val="001B4F21"/>
    <w:rsid w:val="001E25E8"/>
    <w:rsid w:val="001E413D"/>
    <w:rsid w:val="001F5E8D"/>
    <w:rsid w:val="00211391"/>
    <w:rsid w:val="00213708"/>
    <w:rsid w:val="00230405"/>
    <w:rsid w:val="00255CD4"/>
    <w:rsid w:val="00266E39"/>
    <w:rsid w:val="00285201"/>
    <w:rsid w:val="002B4B50"/>
    <w:rsid w:val="002E550F"/>
    <w:rsid w:val="0031342C"/>
    <w:rsid w:val="003139C9"/>
    <w:rsid w:val="00322979"/>
    <w:rsid w:val="00323C72"/>
    <w:rsid w:val="00343F94"/>
    <w:rsid w:val="003646E6"/>
    <w:rsid w:val="00371B62"/>
    <w:rsid w:val="00371BC9"/>
    <w:rsid w:val="003A4455"/>
    <w:rsid w:val="003A4970"/>
    <w:rsid w:val="003C07B1"/>
    <w:rsid w:val="003E21A4"/>
    <w:rsid w:val="003E2D5B"/>
    <w:rsid w:val="0042253D"/>
    <w:rsid w:val="004232D8"/>
    <w:rsid w:val="004573CF"/>
    <w:rsid w:val="004773FB"/>
    <w:rsid w:val="00480381"/>
    <w:rsid w:val="00490C1D"/>
    <w:rsid w:val="004970A2"/>
    <w:rsid w:val="004B70D0"/>
    <w:rsid w:val="004C433B"/>
    <w:rsid w:val="004C45A4"/>
    <w:rsid w:val="004D363A"/>
    <w:rsid w:val="004F0973"/>
    <w:rsid w:val="00510F60"/>
    <w:rsid w:val="00512DED"/>
    <w:rsid w:val="005227B8"/>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42CA"/>
    <w:rsid w:val="005D584E"/>
    <w:rsid w:val="005E5236"/>
    <w:rsid w:val="005F2417"/>
    <w:rsid w:val="005F2DA3"/>
    <w:rsid w:val="00611AA9"/>
    <w:rsid w:val="006136C3"/>
    <w:rsid w:val="00640514"/>
    <w:rsid w:val="00641243"/>
    <w:rsid w:val="00643004"/>
    <w:rsid w:val="00653B9E"/>
    <w:rsid w:val="0067255B"/>
    <w:rsid w:val="006A2D28"/>
    <w:rsid w:val="006A497D"/>
    <w:rsid w:val="006B41A1"/>
    <w:rsid w:val="006C4305"/>
    <w:rsid w:val="006D5592"/>
    <w:rsid w:val="00737A27"/>
    <w:rsid w:val="007529D0"/>
    <w:rsid w:val="00753C16"/>
    <w:rsid w:val="007A00E8"/>
    <w:rsid w:val="007A6ED2"/>
    <w:rsid w:val="007C5A03"/>
    <w:rsid w:val="008001B3"/>
    <w:rsid w:val="0080401E"/>
    <w:rsid w:val="00813A99"/>
    <w:rsid w:val="008314A5"/>
    <w:rsid w:val="00835E1D"/>
    <w:rsid w:val="008468ED"/>
    <w:rsid w:val="0085478E"/>
    <w:rsid w:val="0086465E"/>
    <w:rsid w:val="00871235"/>
    <w:rsid w:val="0087338E"/>
    <w:rsid w:val="00875CA7"/>
    <w:rsid w:val="008770A2"/>
    <w:rsid w:val="00885072"/>
    <w:rsid w:val="00890723"/>
    <w:rsid w:val="0089630C"/>
    <w:rsid w:val="008A6719"/>
    <w:rsid w:val="008C1F95"/>
    <w:rsid w:val="008D39A8"/>
    <w:rsid w:val="008E0BEF"/>
    <w:rsid w:val="008E490F"/>
    <w:rsid w:val="008F37FF"/>
    <w:rsid w:val="008F5CAA"/>
    <w:rsid w:val="0094662A"/>
    <w:rsid w:val="0095324A"/>
    <w:rsid w:val="00953C23"/>
    <w:rsid w:val="0096127B"/>
    <w:rsid w:val="00993FFC"/>
    <w:rsid w:val="009B2113"/>
    <w:rsid w:val="009D07C8"/>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60721"/>
    <w:rsid w:val="00B6522F"/>
    <w:rsid w:val="00B67A9E"/>
    <w:rsid w:val="00B74CCE"/>
    <w:rsid w:val="00B84681"/>
    <w:rsid w:val="00B92C71"/>
    <w:rsid w:val="00B96D8F"/>
    <w:rsid w:val="00BC5647"/>
    <w:rsid w:val="00BD2BDC"/>
    <w:rsid w:val="00BD58F0"/>
    <w:rsid w:val="00BE6B5B"/>
    <w:rsid w:val="00BE6DF3"/>
    <w:rsid w:val="00C2239E"/>
    <w:rsid w:val="00C27ADF"/>
    <w:rsid w:val="00C46653"/>
    <w:rsid w:val="00C51E09"/>
    <w:rsid w:val="00C57B85"/>
    <w:rsid w:val="00C63BEE"/>
    <w:rsid w:val="00C73279"/>
    <w:rsid w:val="00C76A23"/>
    <w:rsid w:val="00C77CA6"/>
    <w:rsid w:val="00CC47BA"/>
    <w:rsid w:val="00CD29AE"/>
    <w:rsid w:val="00CE472E"/>
    <w:rsid w:val="00CE7C4E"/>
    <w:rsid w:val="00CF4F30"/>
    <w:rsid w:val="00D22EF7"/>
    <w:rsid w:val="00D25868"/>
    <w:rsid w:val="00D51DF9"/>
    <w:rsid w:val="00D632F1"/>
    <w:rsid w:val="00D8669F"/>
    <w:rsid w:val="00DB0231"/>
    <w:rsid w:val="00DB10F3"/>
    <w:rsid w:val="00DC0879"/>
    <w:rsid w:val="00E03AF9"/>
    <w:rsid w:val="00E104B4"/>
    <w:rsid w:val="00E115D0"/>
    <w:rsid w:val="00E233E9"/>
    <w:rsid w:val="00E32EC0"/>
    <w:rsid w:val="00E4103C"/>
    <w:rsid w:val="00E42C47"/>
    <w:rsid w:val="00E6642D"/>
    <w:rsid w:val="00E745C7"/>
    <w:rsid w:val="00E82B77"/>
    <w:rsid w:val="00E904F2"/>
    <w:rsid w:val="00EB5EFC"/>
    <w:rsid w:val="00EB7129"/>
    <w:rsid w:val="00EC3348"/>
    <w:rsid w:val="00EE0A42"/>
    <w:rsid w:val="00F00FDB"/>
    <w:rsid w:val="00F06045"/>
    <w:rsid w:val="00F07089"/>
    <w:rsid w:val="00F21E99"/>
    <w:rsid w:val="00F4454F"/>
    <w:rsid w:val="00F50409"/>
    <w:rsid w:val="00F96845"/>
    <w:rsid w:val="00FA301D"/>
    <w:rsid w:val="0468536E"/>
    <w:rsid w:val="05C0086C"/>
    <w:rsid w:val="068063B8"/>
    <w:rsid w:val="08874D03"/>
    <w:rsid w:val="08C6268C"/>
    <w:rsid w:val="0A7E73BD"/>
    <w:rsid w:val="0C5C6F3A"/>
    <w:rsid w:val="0C9B5CBE"/>
    <w:rsid w:val="0D3C7A45"/>
    <w:rsid w:val="0DCA63AF"/>
    <w:rsid w:val="139D423C"/>
    <w:rsid w:val="14162C01"/>
    <w:rsid w:val="15763AC2"/>
    <w:rsid w:val="1A643C5B"/>
    <w:rsid w:val="1AA56C42"/>
    <w:rsid w:val="1B0A43E8"/>
    <w:rsid w:val="1B6F1B8E"/>
    <w:rsid w:val="1EEE2328"/>
    <w:rsid w:val="1F5627F9"/>
    <w:rsid w:val="1F7565C3"/>
    <w:rsid w:val="202C05FB"/>
    <w:rsid w:val="205001E4"/>
    <w:rsid w:val="215308DC"/>
    <w:rsid w:val="26082272"/>
    <w:rsid w:val="286D0F2F"/>
    <w:rsid w:val="28D04944"/>
    <w:rsid w:val="29B61A7F"/>
    <w:rsid w:val="2B370C76"/>
    <w:rsid w:val="308C6234"/>
    <w:rsid w:val="313169C2"/>
    <w:rsid w:val="323C598E"/>
    <w:rsid w:val="37807A1C"/>
    <w:rsid w:val="3B894833"/>
    <w:rsid w:val="3CFC401B"/>
    <w:rsid w:val="45076F3F"/>
    <w:rsid w:val="46C83DCA"/>
    <w:rsid w:val="48FC512A"/>
    <w:rsid w:val="59E91162"/>
    <w:rsid w:val="5FF02075"/>
    <w:rsid w:val="671C01A5"/>
    <w:rsid w:val="6FC645C1"/>
    <w:rsid w:val="70213C84"/>
    <w:rsid w:val="710574CC"/>
    <w:rsid w:val="71924DDF"/>
    <w:rsid w:val="71F72585"/>
    <w:rsid w:val="761F4904"/>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Char"/>
    <w:basedOn w:val="5"/>
    <w:link w:val="4"/>
    <w:qFormat/>
    <w:uiPriority w:val="99"/>
    <w:rPr>
      <w:sz w:val="18"/>
      <w:szCs w:val="18"/>
    </w:rPr>
  </w:style>
  <w:style w:type="character" w:customStyle="1" w:styleId="9">
    <w:name w:val="页脚 Char"/>
    <w:basedOn w:val="5"/>
    <w:link w:val="3"/>
    <w:qFormat/>
    <w:uiPriority w:val="99"/>
    <w:rPr>
      <w:sz w:val="18"/>
      <w:szCs w:val="18"/>
    </w:rPr>
  </w:style>
  <w:style w:type="character" w:customStyle="1" w:styleId="10">
    <w:name w:val="批注框文本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814</Words>
  <Characters>4640</Characters>
  <Lines>38</Lines>
  <Paragraphs>10</Paragraphs>
  <ScaleCrop>false</ScaleCrop>
  <LinksUpToDate>false</LinksUpToDate>
  <CharactersWithSpaces>5444</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2025-01-26T04:52:47Z</dcterms:modified>
  <cp:revision>224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ADBEA4D3A6C846FD93849B147858B1FF</vt:lpwstr>
  </property>
</Properties>
</file>